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43142D" w14:textId="1FBF949C" w:rsidR="00F532AC" w:rsidRPr="00D66F2B" w:rsidRDefault="00D66F2B" w:rsidP="00D66F2B">
      <w:pPr>
        <w:spacing w:after="0" w:line="240" w:lineRule="auto"/>
        <w:jc w:val="both"/>
        <w:rPr>
          <w:rFonts w:ascii="Arial" w:hAnsi="Arial" w:cs="Arial"/>
          <w:b/>
        </w:rPr>
      </w:pPr>
      <w:r w:rsidRPr="00D66F2B">
        <w:rPr>
          <w:rFonts w:ascii="Arial" w:hAnsi="Arial" w:cs="Arial"/>
          <w:b/>
          <w:sz w:val="28"/>
          <w:szCs w:val="28"/>
        </w:rPr>
        <w:t xml:space="preserve">ATTACHMENT 2 </w:t>
      </w:r>
      <w:r>
        <w:rPr>
          <w:rFonts w:ascii="Arial" w:hAnsi="Arial" w:cs="Arial"/>
          <w:b/>
          <w:sz w:val="28"/>
          <w:szCs w:val="28"/>
        </w:rPr>
        <w:t>–</w:t>
      </w:r>
      <w:r w:rsidRPr="00D66F2B">
        <w:rPr>
          <w:rFonts w:ascii="Arial" w:hAnsi="Arial" w:cs="Arial"/>
          <w:b/>
          <w:sz w:val="28"/>
          <w:szCs w:val="28"/>
        </w:rPr>
        <w:t xml:space="preserve"> </w:t>
      </w:r>
      <w:r>
        <w:rPr>
          <w:rFonts w:ascii="Arial" w:hAnsi="Arial" w:cs="Arial"/>
          <w:b/>
          <w:sz w:val="28"/>
          <w:szCs w:val="28"/>
        </w:rPr>
        <w:t>RECOMMENDED C</w:t>
      </w:r>
      <w:r w:rsidR="00F532AC" w:rsidRPr="00D66F2B">
        <w:rPr>
          <w:rFonts w:ascii="Arial" w:hAnsi="Arial" w:cs="Arial"/>
          <w:b/>
          <w:bCs/>
          <w:sz w:val="28"/>
          <w:szCs w:val="28"/>
        </w:rPr>
        <w:t>ONDITIONS</w:t>
      </w:r>
      <w:r w:rsidR="00F532AC">
        <w:rPr>
          <w:rFonts w:ascii="Arial" w:hAnsi="Arial" w:cs="Arial"/>
          <w:b/>
          <w:bCs/>
          <w:sz w:val="28"/>
        </w:rPr>
        <w:t xml:space="preserve"> OF CONSENT</w:t>
      </w:r>
    </w:p>
    <w:p w14:paraId="20732B75" w14:textId="19596F98" w:rsidR="00F532AC" w:rsidRDefault="00F532AC" w:rsidP="00D66F2B">
      <w:pPr>
        <w:autoSpaceDE w:val="0"/>
        <w:autoSpaceDN w:val="0"/>
        <w:adjustRightInd w:val="0"/>
        <w:spacing w:after="0" w:line="240" w:lineRule="auto"/>
        <w:jc w:val="both"/>
        <w:rPr>
          <w:rFonts w:ascii="Arial" w:hAnsi="Arial" w:cs="Arial"/>
          <w:b/>
          <w:bCs/>
          <w:sz w:val="28"/>
        </w:rPr>
      </w:pPr>
    </w:p>
    <w:p w14:paraId="07D93F9F" w14:textId="77777777" w:rsidR="00165CCD" w:rsidRPr="003131EE" w:rsidRDefault="00165CCD" w:rsidP="00D66F2B">
      <w:pPr>
        <w:spacing w:after="0" w:line="240" w:lineRule="auto"/>
        <w:jc w:val="both"/>
        <w:rPr>
          <w:rFonts w:ascii="Arial" w:eastAsia="Times New Roman" w:hAnsi="Arial" w:cs="Arial"/>
          <w:color w:val="000000"/>
          <w:lang w:eastAsia="en-AU"/>
        </w:rPr>
      </w:pPr>
      <w:r w:rsidRPr="003131EE">
        <w:rPr>
          <w:rFonts w:ascii="Arial" w:eastAsia="Times New Roman" w:hAnsi="Arial" w:cs="Arial"/>
          <w:color w:val="000000"/>
          <w:lang w:eastAsia="en-AU"/>
        </w:rPr>
        <w:t>Council has imposed the following conditions under the relevant planning instruments and policies.</w:t>
      </w:r>
    </w:p>
    <w:p w14:paraId="346A58EE" w14:textId="77777777" w:rsidR="00165CCD" w:rsidRPr="003131EE" w:rsidRDefault="00165CCD" w:rsidP="00D66F2B">
      <w:pPr>
        <w:spacing w:after="0" w:line="240" w:lineRule="auto"/>
        <w:jc w:val="both"/>
        <w:rPr>
          <w:rFonts w:ascii="Arial" w:eastAsia="Times New Roman" w:hAnsi="Arial" w:cs="Arial"/>
          <w:color w:val="000000"/>
          <w:lang w:eastAsia="en-AU"/>
        </w:rPr>
      </w:pPr>
    </w:p>
    <w:p w14:paraId="6EE275B4" w14:textId="77777777" w:rsidR="00165CCD" w:rsidRPr="003131EE" w:rsidRDefault="00165CCD" w:rsidP="00D66F2B">
      <w:pPr>
        <w:spacing w:after="0" w:line="240" w:lineRule="auto"/>
        <w:jc w:val="both"/>
        <w:rPr>
          <w:rFonts w:ascii="Arial" w:eastAsia="Times New Roman" w:hAnsi="Arial" w:cs="Arial"/>
          <w:b/>
          <w:color w:val="000000"/>
          <w:sz w:val="28"/>
          <w:szCs w:val="28"/>
          <w:lang w:eastAsia="en-AU"/>
        </w:rPr>
      </w:pPr>
      <w:r w:rsidRPr="003131EE">
        <w:rPr>
          <w:rFonts w:ascii="Arial" w:eastAsia="Times New Roman" w:hAnsi="Arial" w:cs="Arial"/>
          <w:b/>
          <w:color w:val="000000"/>
          <w:sz w:val="28"/>
          <w:szCs w:val="28"/>
          <w:lang w:eastAsia="en-AU"/>
        </w:rPr>
        <w:t>PART 1:</w:t>
      </w:r>
    </w:p>
    <w:p w14:paraId="00CA7308" w14:textId="77777777" w:rsidR="00165CCD" w:rsidRPr="003131EE" w:rsidRDefault="00165CCD" w:rsidP="00D66F2B">
      <w:pPr>
        <w:spacing w:after="0" w:line="240" w:lineRule="auto"/>
        <w:jc w:val="both"/>
        <w:rPr>
          <w:rFonts w:ascii="Arial" w:eastAsia="Times New Roman" w:hAnsi="Arial" w:cs="Arial"/>
          <w:color w:val="000000"/>
          <w:sz w:val="28"/>
          <w:szCs w:val="28"/>
          <w:lang w:eastAsia="en-AU"/>
        </w:rPr>
      </w:pPr>
    </w:p>
    <w:p w14:paraId="71AB981A" w14:textId="77777777" w:rsidR="00165CCD" w:rsidRPr="003131EE" w:rsidRDefault="00165CCD" w:rsidP="00D66F2B">
      <w:pPr>
        <w:spacing w:after="0" w:line="240" w:lineRule="auto"/>
        <w:jc w:val="both"/>
        <w:rPr>
          <w:rFonts w:ascii="Arial" w:eastAsia="Times New Roman" w:hAnsi="Arial" w:cs="Arial"/>
          <w:b/>
          <w:color w:val="000000"/>
          <w:sz w:val="28"/>
          <w:szCs w:val="28"/>
          <w:lang w:eastAsia="en-AU"/>
        </w:rPr>
      </w:pPr>
      <w:r w:rsidRPr="003131EE">
        <w:rPr>
          <w:rFonts w:ascii="Arial" w:eastAsia="Times New Roman" w:hAnsi="Arial" w:cs="Arial"/>
          <w:b/>
          <w:color w:val="000000"/>
          <w:sz w:val="28"/>
          <w:szCs w:val="28"/>
          <w:lang w:eastAsia="en-AU"/>
        </w:rPr>
        <w:t>DEFERRED COMMENCEMENT</w:t>
      </w:r>
    </w:p>
    <w:p w14:paraId="5EF6FF00" w14:textId="77777777" w:rsidR="00165CCD" w:rsidRPr="003131EE" w:rsidRDefault="00165CCD" w:rsidP="00D66F2B">
      <w:pPr>
        <w:spacing w:after="0" w:line="240" w:lineRule="auto"/>
        <w:jc w:val="both"/>
        <w:rPr>
          <w:rFonts w:ascii="Arial" w:eastAsia="Times New Roman" w:hAnsi="Arial" w:cs="Arial"/>
          <w:b/>
          <w:color w:val="000000"/>
          <w:lang w:eastAsia="en-AU"/>
        </w:rPr>
      </w:pPr>
    </w:p>
    <w:p w14:paraId="1AAD60E6" w14:textId="354E1CA6" w:rsidR="003E0D4C" w:rsidRDefault="00165CCD" w:rsidP="00D66F2B">
      <w:pPr>
        <w:spacing w:after="0" w:line="240" w:lineRule="auto"/>
        <w:jc w:val="both"/>
        <w:rPr>
          <w:rFonts w:ascii="Arial" w:eastAsia="Times New Roman" w:hAnsi="Arial" w:cs="Arial"/>
          <w:b/>
          <w:color w:val="000000"/>
          <w:lang w:eastAsia="en-AU"/>
        </w:rPr>
      </w:pPr>
      <w:r w:rsidRPr="00D66F2B">
        <w:rPr>
          <w:rFonts w:ascii="Arial" w:eastAsia="Times New Roman" w:hAnsi="Arial" w:cs="Arial"/>
          <w:bCs/>
          <w:color w:val="000000"/>
          <w:lang w:eastAsia="en-AU"/>
        </w:rPr>
        <w:t xml:space="preserve">Development consent shall be deferred pursuant to Section 4.16(3) of the Environmental Planning and Assessment Act 1979, until the submission to Council of: </w:t>
      </w:r>
    </w:p>
    <w:p w14:paraId="67367F08" w14:textId="55681972" w:rsidR="003E0D4C" w:rsidRPr="00AE4E0A" w:rsidRDefault="003E0D4C" w:rsidP="003E0D4C">
      <w:pPr>
        <w:autoSpaceDE w:val="0"/>
        <w:autoSpaceDN w:val="0"/>
        <w:adjustRightInd w:val="0"/>
        <w:spacing w:after="0" w:line="240" w:lineRule="auto"/>
        <w:jc w:val="both"/>
        <w:rPr>
          <w:rFonts w:ascii="Arial" w:hAnsi="Arial" w:cs="Arial"/>
          <w:b/>
          <w:bCs/>
        </w:rPr>
      </w:pPr>
    </w:p>
    <w:p w14:paraId="10379B6E" w14:textId="582BC081" w:rsidR="003E0D4C" w:rsidRPr="00344383" w:rsidRDefault="003E0D4C" w:rsidP="003E0D4C">
      <w:pPr>
        <w:pStyle w:val="ListParagraph"/>
        <w:spacing w:after="0" w:line="276" w:lineRule="auto"/>
        <w:ind w:left="567"/>
        <w:jc w:val="both"/>
        <w:rPr>
          <w:rFonts w:ascii="Arial" w:eastAsia="Times New Roman" w:hAnsi="Arial" w:cs="Arial"/>
          <w:b/>
          <w:bCs/>
        </w:rPr>
      </w:pPr>
      <w:r w:rsidRPr="00344383">
        <w:rPr>
          <w:rFonts w:ascii="Arial" w:eastAsia="Times New Roman" w:hAnsi="Arial" w:cs="Arial"/>
          <w:b/>
          <w:bCs/>
        </w:rPr>
        <w:t>Civil Engineering</w:t>
      </w:r>
    </w:p>
    <w:p w14:paraId="0E6D005A" w14:textId="77777777" w:rsidR="0045393A" w:rsidRDefault="0045393A" w:rsidP="003E0D4C">
      <w:pPr>
        <w:pStyle w:val="ListParagraph"/>
        <w:spacing w:after="0" w:line="276" w:lineRule="auto"/>
        <w:ind w:left="567"/>
        <w:jc w:val="both"/>
        <w:rPr>
          <w:rFonts w:ascii="Arial" w:eastAsia="Times New Roman" w:hAnsi="Arial" w:cs="Arial"/>
        </w:rPr>
      </w:pPr>
    </w:p>
    <w:p w14:paraId="01A7A42F" w14:textId="3B3E8E76" w:rsidR="0045393A" w:rsidRPr="0045393A" w:rsidRDefault="0045393A" w:rsidP="0045393A">
      <w:pPr>
        <w:pStyle w:val="ListParagraph"/>
        <w:numPr>
          <w:ilvl w:val="0"/>
          <w:numId w:val="29"/>
        </w:numPr>
        <w:spacing w:after="0" w:line="240" w:lineRule="auto"/>
        <w:ind w:left="567" w:hanging="630"/>
        <w:jc w:val="both"/>
        <w:rPr>
          <w:rFonts w:ascii="Arial" w:hAnsi="Arial" w:cs="Arial"/>
        </w:rPr>
      </w:pPr>
      <w:r w:rsidRPr="0045393A">
        <w:rPr>
          <w:rFonts w:ascii="Arial" w:eastAsia="Arial" w:hAnsi="Arial" w:cs="Arial"/>
        </w:rPr>
        <w:t xml:space="preserve">The following plans/reports, outlined in Table 1 and 2 of this deferred commencement condition, shall be revised </w:t>
      </w:r>
      <w:r>
        <w:rPr>
          <w:rFonts w:ascii="Arial" w:eastAsia="Arial" w:hAnsi="Arial" w:cs="Arial"/>
        </w:rPr>
        <w:t>to the satisfaction of the Consent authority prior to the issue of an operational consent.</w:t>
      </w:r>
    </w:p>
    <w:p w14:paraId="17524F68" w14:textId="77777777" w:rsidR="0045393A" w:rsidRPr="0045393A" w:rsidRDefault="0045393A" w:rsidP="0045393A">
      <w:pPr>
        <w:tabs>
          <w:tab w:val="left" w:pos="540"/>
          <w:tab w:val="left" w:pos="1260"/>
        </w:tabs>
        <w:spacing w:after="0" w:line="240" w:lineRule="auto"/>
        <w:rPr>
          <w:rFonts w:ascii="Arial" w:hAnsi="Arial" w:cs="Arial"/>
          <w:b/>
        </w:rPr>
      </w:pPr>
    </w:p>
    <w:p w14:paraId="4BBD0254" w14:textId="77777777" w:rsidR="0045393A" w:rsidRPr="0045393A" w:rsidRDefault="0045393A" w:rsidP="0045393A">
      <w:pPr>
        <w:tabs>
          <w:tab w:val="left" w:pos="540"/>
          <w:tab w:val="left" w:pos="1260"/>
        </w:tabs>
        <w:spacing w:after="0" w:line="240" w:lineRule="auto"/>
        <w:ind w:left="567"/>
        <w:rPr>
          <w:rFonts w:ascii="Arial" w:hAnsi="Arial" w:cs="Arial"/>
          <w:b/>
        </w:rPr>
      </w:pPr>
      <w:r w:rsidRPr="0045393A">
        <w:rPr>
          <w:rFonts w:ascii="Arial" w:hAnsi="Arial" w:cs="Arial"/>
          <w:b/>
        </w:rPr>
        <w:t>Table 1: Plans</w:t>
      </w:r>
    </w:p>
    <w:p w14:paraId="2D0F22AD" w14:textId="77777777" w:rsidR="0045393A" w:rsidRPr="0045393A" w:rsidRDefault="0045393A" w:rsidP="0045393A">
      <w:pPr>
        <w:tabs>
          <w:tab w:val="left" w:pos="540"/>
          <w:tab w:val="left" w:pos="1260"/>
        </w:tabs>
        <w:spacing w:after="0" w:line="240" w:lineRule="auto"/>
        <w:rPr>
          <w:rFonts w:ascii="Arial" w:hAnsi="Arial" w:cs="Arial"/>
        </w:rPr>
      </w:pPr>
    </w:p>
    <w:tbl>
      <w:tblPr>
        <w:tblW w:w="8328"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1742"/>
        <w:gridCol w:w="1134"/>
        <w:gridCol w:w="1418"/>
        <w:gridCol w:w="2126"/>
      </w:tblGrid>
      <w:tr w:rsidR="00567F10" w:rsidRPr="0045393A" w14:paraId="6A845F54" w14:textId="77777777" w:rsidTr="00312931">
        <w:trPr>
          <w:trHeight w:val="875"/>
        </w:trPr>
        <w:tc>
          <w:tcPr>
            <w:tcW w:w="1908" w:type="dxa"/>
            <w:tcBorders>
              <w:top w:val="single" w:sz="4" w:space="0" w:color="auto"/>
              <w:left w:val="single" w:sz="4" w:space="0" w:color="auto"/>
              <w:bottom w:val="single" w:sz="4" w:space="0" w:color="auto"/>
              <w:right w:val="single" w:sz="4" w:space="0" w:color="auto"/>
            </w:tcBorders>
            <w:shd w:val="clear" w:color="auto" w:fill="D9D9D9"/>
            <w:hideMark/>
          </w:tcPr>
          <w:p w14:paraId="38B21406" w14:textId="77777777" w:rsidR="00567F10" w:rsidRPr="0045393A" w:rsidRDefault="00567F10" w:rsidP="0045393A">
            <w:pPr>
              <w:spacing w:after="0" w:line="240" w:lineRule="auto"/>
              <w:rPr>
                <w:rFonts w:ascii="Arial" w:hAnsi="Arial" w:cs="Arial"/>
                <w:b/>
              </w:rPr>
            </w:pPr>
            <w:r w:rsidRPr="0045393A">
              <w:rPr>
                <w:rFonts w:ascii="Arial" w:hAnsi="Arial" w:cs="Arial"/>
                <w:b/>
              </w:rPr>
              <w:t>Plan Name</w:t>
            </w:r>
          </w:p>
        </w:tc>
        <w:tc>
          <w:tcPr>
            <w:tcW w:w="1742" w:type="dxa"/>
            <w:tcBorders>
              <w:top w:val="single" w:sz="4" w:space="0" w:color="auto"/>
              <w:left w:val="single" w:sz="4" w:space="0" w:color="auto"/>
              <w:bottom w:val="single" w:sz="4" w:space="0" w:color="auto"/>
              <w:right w:val="single" w:sz="4" w:space="0" w:color="auto"/>
            </w:tcBorders>
            <w:shd w:val="clear" w:color="auto" w:fill="D9D9D9"/>
          </w:tcPr>
          <w:p w14:paraId="22B70778" w14:textId="456772CB" w:rsidR="00567F10" w:rsidRPr="0045393A" w:rsidRDefault="00567F10" w:rsidP="0045393A">
            <w:pPr>
              <w:spacing w:after="0" w:line="240" w:lineRule="auto"/>
              <w:rPr>
                <w:rFonts w:ascii="Arial" w:hAnsi="Arial" w:cs="Arial"/>
                <w:b/>
              </w:rPr>
            </w:pPr>
            <w:r w:rsidRPr="0045393A">
              <w:rPr>
                <w:rFonts w:ascii="Arial" w:hAnsi="Arial" w:cs="Arial"/>
                <w:b/>
              </w:rPr>
              <w:t>Drawing No.</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1EE06CC6" w14:textId="77777777" w:rsidR="00567F10" w:rsidRPr="0045393A" w:rsidRDefault="00567F10" w:rsidP="0045393A">
            <w:pPr>
              <w:spacing w:after="0" w:line="240" w:lineRule="auto"/>
              <w:rPr>
                <w:rFonts w:ascii="Arial" w:hAnsi="Arial" w:cs="Arial"/>
                <w:b/>
              </w:rPr>
            </w:pPr>
            <w:r w:rsidRPr="0045393A">
              <w:rPr>
                <w:rFonts w:ascii="Arial" w:hAnsi="Arial" w:cs="Arial"/>
                <w:b/>
              </w:rPr>
              <w:t>Revision</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22B9A107" w14:textId="77777777" w:rsidR="00567F10" w:rsidRPr="0045393A" w:rsidRDefault="00567F10" w:rsidP="0045393A">
            <w:pPr>
              <w:spacing w:after="0" w:line="240" w:lineRule="auto"/>
              <w:rPr>
                <w:rFonts w:ascii="Arial" w:hAnsi="Arial" w:cs="Arial"/>
                <w:b/>
              </w:rPr>
            </w:pPr>
            <w:r w:rsidRPr="0045393A">
              <w:rPr>
                <w:rFonts w:ascii="Arial" w:hAnsi="Arial" w:cs="Arial"/>
                <w:b/>
              </w:rPr>
              <w:t>Date</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14:paraId="46634CC1" w14:textId="77777777" w:rsidR="00567F10" w:rsidRPr="0045393A" w:rsidRDefault="00567F10" w:rsidP="0045393A">
            <w:pPr>
              <w:spacing w:after="0" w:line="240" w:lineRule="auto"/>
              <w:rPr>
                <w:rFonts w:ascii="Arial" w:hAnsi="Arial" w:cs="Arial"/>
                <w:b/>
              </w:rPr>
            </w:pPr>
            <w:r w:rsidRPr="0045393A">
              <w:rPr>
                <w:rFonts w:ascii="Arial" w:hAnsi="Arial" w:cs="Arial"/>
                <w:b/>
              </w:rPr>
              <w:t>Prepared by</w:t>
            </w:r>
          </w:p>
        </w:tc>
      </w:tr>
      <w:tr w:rsidR="00567F10" w:rsidRPr="0045393A" w14:paraId="4C6FDD0E" w14:textId="77777777" w:rsidTr="00312931">
        <w:trPr>
          <w:trHeight w:val="421"/>
        </w:trPr>
        <w:tc>
          <w:tcPr>
            <w:tcW w:w="1908" w:type="dxa"/>
          </w:tcPr>
          <w:p w14:paraId="734A03D6" w14:textId="0AEF374F" w:rsidR="00567F10" w:rsidRPr="0045393A" w:rsidRDefault="00567F10" w:rsidP="00567F10">
            <w:pPr>
              <w:spacing w:after="0" w:line="240" w:lineRule="auto"/>
              <w:rPr>
                <w:rFonts w:ascii="Arial" w:hAnsi="Arial" w:cs="Arial"/>
              </w:rPr>
            </w:pPr>
            <w:r>
              <w:rPr>
                <w:rFonts w:ascii="Arial" w:hAnsi="Arial" w:cs="Arial"/>
              </w:rPr>
              <w:t>Ground Floor Stormwater and Details</w:t>
            </w:r>
          </w:p>
        </w:tc>
        <w:tc>
          <w:tcPr>
            <w:tcW w:w="1742" w:type="dxa"/>
          </w:tcPr>
          <w:p w14:paraId="79821F47" w14:textId="4BC68529" w:rsidR="00567F10" w:rsidRPr="0045393A" w:rsidRDefault="00567F10" w:rsidP="00567F10">
            <w:pPr>
              <w:spacing w:after="0" w:line="240" w:lineRule="auto"/>
              <w:rPr>
                <w:rFonts w:ascii="Arial" w:hAnsi="Arial" w:cs="Arial"/>
              </w:rPr>
            </w:pPr>
            <w:r>
              <w:rPr>
                <w:rFonts w:ascii="Arial" w:hAnsi="Arial" w:cs="Arial"/>
              </w:rPr>
              <w:t>21337-004</w:t>
            </w:r>
          </w:p>
        </w:tc>
        <w:tc>
          <w:tcPr>
            <w:tcW w:w="1134" w:type="dxa"/>
          </w:tcPr>
          <w:p w14:paraId="0A59C0CE" w14:textId="2A0FE9C3" w:rsidR="00567F10" w:rsidRPr="0045393A" w:rsidRDefault="00567F10" w:rsidP="00567F10">
            <w:pPr>
              <w:spacing w:after="0" w:line="240" w:lineRule="auto"/>
              <w:rPr>
                <w:rFonts w:ascii="Arial" w:hAnsi="Arial" w:cs="Arial"/>
              </w:rPr>
            </w:pPr>
            <w:r>
              <w:rPr>
                <w:rFonts w:ascii="Arial" w:hAnsi="Arial" w:cs="Arial"/>
              </w:rPr>
              <w:t>C</w:t>
            </w:r>
          </w:p>
        </w:tc>
        <w:tc>
          <w:tcPr>
            <w:tcW w:w="1418" w:type="dxa"/>
          </w:tcPr>
          <w:p w14:paraId="304661D3" w14:textId="3F879EE1" w:rsidR="00567F10" w:rsidRPr="0045393A" w:rsidRDefault="00567F10" w:rsidP="00567F10">
            <w:pPr>
              <w:spacing w:after="0" w:line="240" w:lineRule="auto"/>
              <w:rPr>
                <w:rFonts w:ascii="Arial" w:hAnsi="Arial" w:cs="Arial"/>
                <w:lang w:val="en-US"/>
              </w:rPr>
            </w:pPr>
            <w:r>
              <w:rPr>
                <w:rFonts w:ascii="Arial" w:hAnsi="Arial" w:cs="Arial"/>
              </w:rPr>
              <w:t>11/12/2019</w:t>
            </w:r>
          </w:p>
        </w:tc>
        <w:tc>
          <w:tcPr>
            <w:tcW w:w="2126" w:type="dxa"/>
            <w:tcBorders>
              <w:top w:val="single" w:sz="4" w:space="0" w:color="auto"/>
              <w:left w:val="single" w:sz="4" w:space="0" w:color="auto"/>
              <w:bottom w:val="single" w:sz="4" w:space="0" w:color="auto"/>
              <w:right w:val="single" w:sz="4" w:space="0" w:color="auto"/>
            </w:tcBorders>
          </w:tcPr>
          <w:p w14:paraId="17239DF7" w14:textId="75DAA93E" w:rsidR="00567F10" w:rsidRPr="0045393A" w:rsidRDefault="00567F10" w:rsidP="00567F10">
            <w:pPr>
              <w:spacing w:after="0" w:line="240" w:lineRule="auto"/>
              <w:rPr>
                <w:rFonts w:ascii="Arial" w:hAnsi="Arial" w:cs="Arial"/>
              </w:rPr>
            </w:pPr>
            <w:r w:rsidRPr="00567F10">
              <w:rPr>
                <w:rFonts w:ascii="Arial" w:hAnsi="Arial" w:cs="Arial"/>
              </w:rPr>
              <w:t>EWFW Consulting Engineers</w:t>
            </w:r>
          </w:p>
        </w:tc>
      </w:tr>
      <w:tr w:rsidR="00567F10" w:rsidRPr="0045393A" w14:paraId="7F4CDEAA" w14:textId="77777777" w:rsidTr="00312931">
        <w:trPr>
          <w:trHeight w:val="421"/>
        </w:trPr>
        <w:tc>
          <w:tcPr>
            <w:tcW w:w="1908" w:type="dxa"/>
          </w:tcPr>
          <w:p w14:paraId="7A803122" w14:textId="16298B79" w:rsidR="00567F10" w:rsidRPr="0045393A" w:rsidRDefault="00567F10" w:rsidP="00567F10">
            <w:pPr>
              <w:spacing w:after="0" w:line="240" w:lineRule="auto"/>
              <w:rPr>
                <w:rFonts w:ascii="Arial" w:hAnsi="Arial" w:cs="Arial"/>
              </w:rPr>
            </w:pPr>
            <w:r>
              <w:rPr>
                <w:rFonts w:ascii="Arial" w:hAnsi="Arial" w:cs="Arial"/>
              </w:rPr>
              <w:t>Ground Floor Stormwater and Details</w:t>
            </w:r>
          </w:p>
        </w:tc>
        <w:tc>
          <w:tcPr>
            <w:tcW w:w="1742" w:type="dxa"/>
          </w:tcPr>
          <w:p w14:paraId="22E9D765" w14:textId="19EF60AC" w:rsidR="00567F10" w:rsidRPr="0045393A" w:rsidRDefault="00567F10" w:rsidP="00567F10">
            <w:pPr>
              <w:spacing w:after="0" w:line="240" w:lineRule="auto"/>
              <w:rPr>
                <w:rFonts w:ascii="Arial" w:hAnsi="Arial" w:cs="Arial"/>
              </w:rPr>
            </w:pPr>
            <w:r>
              <w:rPr>
                <w:rFonts w:ascii="Arial" w:hAnsi="Arial" w:cs="Arial"/>
              </w:rPr>
              <w:t>21337-015</w:t>
            </w:r>
          </w:p>
        </w:tc>
        <w:tc>
          <w:tcPr>
            <w:tcW w:w="1134" w:type="dxa"/>
          </w:tcPr>
          <w:p w14:paraId="0EEF31C6" w14:textId="50E6EAB0" w:rsidR="00567F10" w:rsidRPr="0045393A" w:rsidRDefault="00567F10" w:rsidP="00567F10">
            <w:pPr>
              <w:spacing w:after="0" w:line="240" w:lineRule="auto"/>
              <w:rPr>
                <w:rFonts w:ascii="Arial" w:hAnsi="Arial" w:cs="Arial"/>
              </w:rPr>
            </w:pPr>
            <w:r>
              <w:rPr>
                <w:rFonts w:ascii="Arial" w:hAnsi="Arial" w:cs="Arial"/>
              </w:rPr>
              <w:t>E</w:t>
            </w:r>
          </w:p>
        </w:tc>
        <w:tc>
          <w:tcPr>
            <w:tcW w:w="1418" w:type="dxa"/>
          </w:tcPr>
          <w:p w14:paraId="095544FC" w14:textId="45C650AE" w:rsidR="00567F10" w:rsidRPr="0045393A" w:rsidRDefault="00567F10" w:rsidP="00567F10">
            <w:pPr>
              <w:spacing w:after="0" w:line="240" w:lineRule="auto"/>
              <w:rPr>
                <w:rFonts w:ascii="Arial" w:hAnsi="Arial" w:cs="Arial"/>
                <w:lang w:val="en-US"/>
              </w:rPr>
            </w:pPr>
            <w:r>
              <w:rPr>
                <w:rFonts w:ascii="Arial" w:hAnsi="Arial" w:cs="Arial"/>
              </w:rPr>
              <w:t>9/12/2019</w:t>
            </w:r>
          </w:p>
        </w:tc>
        <w:tc>
          <w:tcPr>
            <w:tcW w:w="2126" w:type="dxa"/>
          </w:tcPr>
          <w:p w14:paraId="27443909" w14:textId="2AB2699A" w:rsidR="00567F10" w:rsidRPr="0045393A" w:rsidRDefault="00567F10" w:rsidP="00567F10">
            <w:pPr>
              <w:spacing w:after="0" w:line="240" w:lineRule="auto"/>
              <w:rPr>
                <w:rFonts w:ascii="Arial" w:hAnsi="Arial" w:cs="Arial"/>
              </w:rPr>
            </w:pPr>
            <w:r>
              <w:rPr>
                <w:rFonts w:ascii="Arial" w:hAnsi="Arial" w:cs="Arial"/>
              </w:rPr>
              <w:t>EWFW Consulting Engineers</w:t>
            </w:r>
          </w:p>
        </w:tc>
      </w:tr>
      <w:tr w:rsidR="00567F10" w:rsidRPr="0045393A" w14:paraId="0F463C79" w14:textId="77777777" w:rsidTr="00312931">
        <w:trPr>
          <w:trHeight w:val="421"/>
        </w:trPr>
        <w:tc>
          <w:tcPr>
            <w:tcW w:w="1908" w:type="dxa"/>
          </w:tcPr>
          <w:p w14:paraId="2CA29A76" w14:textId="52D85628" w:rsidR="00567F10" w:rsidRPr="0045393A" w:rsidRDefault="00567F10" w:rsidP="00567F10">
            <w:pPr>
              <w:spacing w:after="0" w:line="240" w:lineRule="auto"/>
              <w:rPr>
                <w:rFonts w:ascii="Arial" w:hAnsi="Arial" w:cs="Arial"/>
              </w:rPr>
            </w:pPr>
            <w:r>
              <w:rPr>
                <w:rFonts w:ascii="Arial" w:hAnsi="Arial" w:cs="Arial"/>
              </w:rPr>
              <w:t>OSD Tank Details</w:t>
            </w:r>
          </w:p>
        </w:tc>
        <w:tc>
          <w:tcPr>
            <w:tcW w:w="1742" w:type="dxa"/>
          </w:tcPr>
          <w:p w14:paraId="750C65E0" w14:textId="0F5C53BF" w:rsidR="00567F10" w:rsidRPr="0045393A" w:rsidRDefault="00567F10" w:rsidP="00567F10">
            <w:pPr>
              <w:spacing w:after="0" w:line="240" w:lineRule="auto"/>
              <w:rPr>
                <w:rFonts w:ascii="Arial" w:hAnsi="Arial" w:cs="Arial"/>
              </w:rPr>
            </w:pPr>
            <w:r>
              <w:rPr>
                <w:rFonts w:ascii="Arial" w:hAnsi="Arial" w:cs="Arial"/>
              </w:rPr>
              <w:t>21337-016</w:t>
            </w:r>
          </w:p>
        </w:tc>
        <w:tc>
          <w:tcPr>
            <w:tcW w:w="1134" w:type="dxa"/>
          </w:tcPr>
          <w:p w14:paraId="48CC8862" w14:textId="64120EE2" w:rsidR="00567F10" w:rsidRPr="0045393A" w:rsidRDefault="00567F10" w:rsidP="00567F10">
            <w:pPr>
              <w:spacing w:after="0" w:line="240" w:lineRule="auto"/>
              <w:rPr>
                <w:rFonts w:ascii="Arial" w:hAnsi="Arial" w:cs="Arial"/>
              </w:rPr>
            </w:pPr>
            <w:r>
              <w:rPr>
                <w:rFonts w:ascii="Arial" w:hAnsi="Arial" w:cs="Arial"/>
              </w:rPr>
              <w:t>C</w:t>
            </w:r>
          </w:p>
        </w:tc>
        <w:tc>
          <w:tcPr>
            <w:tcW w:w="1418" w:type="dxa"/>
          </w:tcPr>
          <w:p w14:paraId="6998F0D7" w14:textId="23D1CE9E" w:rsidR="00567F10" w:rsidRPr="0045393A" w:rsidRDefault="00567F10" w:rsidP="00567F10">
            <w:pPr>
              <w:spacing w:after="0" w:line="240" w:lineRule="auto"/>
              <w:rPr>
                <w:rFonts w:ascii="Arial" w:hAnsi="Arial" w:cs="Arial"/>
                <w:lang w:val="en-US"/>
              </w:rPr>
            </w:pPr>
            <w:r>
              <w:rPr>
                <w:rFonts w:ascii="Arial" w:hAnsi="Arial" w:cs="Arial"/>
              </w:rPr>
              <w:t>12/6/2019</w:t>
            </w:r>
          </w:p>
        </w:tc>
        <w:tc>
          <w:tcPr>
            <w:tcW w:w="2126" w:type="dxa"/>
          </w:tcPr>
          <w:p w14:paraId="2B5C4EC2" w14:textId="198A1509" w:rsidR="00567F10" w:rsidRPr="0045393A" w:rsidRDefault="00567F10" w:rsidP="00567F10">
            <w:pPr>
              <w:spacing w:after="0" w:line="240" w:lineRule="auto"/>
              <w:rPr>
                <w:rFonts w:ascii="Arial" w:hAnsi="Arial" w:cs="Arial"/>
              </w:rPr>
            </w:pPr>
            <w:r>
              <w:rPr>
                <w:rFonts w:ascii="Arial" w:hAnsi="Arial" w:cs="Arial"/>
              </w:rPr>
              <w:t>EWFW Consulting Engineers</w:t>
            </w:r>
          </w:p>
        </w:tc>
      </w:tr>
      <w:tr w:rsidR="00567F10" w:rsidRPr="0045393A" w14:paraId="7F8BA253" w14:textId="77777777" w:rsidTr="00312931">
        <w:trPr>
          <w:trHeight w:val="421"/>
        </w:trPr>
        <w:tc>
          <w:tcPr>
            <w:tcW w:w="1908" w:type="dxa"/>
          </w:tcPr>
          <w:p w14:paraId="35CABD2B" w14:textId="506E1505" w:rsidR="00567F10" w:rsidRPr="0045393A" w:rsidRDefault="00567F10" w:rsidP="00567F10">
            <w:pPr>
              <w:spacing w:after="0" w:line="240" w:lineRule="auto"/>
              <w:rPr>
                <w:rFonts w:ascii="Arial" w:hAnsi="Arial" w:cs="Arial"/>
              </w:rPr>
            </w:pPr>
            <w:r>
              <w:rPr>
                <w:rFonts w:ascii="Arial" w:hAnsi="Arial" w:cs="Arial"/>
              </w:rPr>
              <w:t>Water Quality Tank Details</w:t>
            </w:r>
          </w:p>
        </w:tc>
        <w:tc>
          <w:tcPr>
            <w:tcW w:w="1742" w:type="dxa"/>
          </w:tcPr>
          <w:p w14:paraId="3DC7FC67" w14:textId="64056EC5" w:rsidR="00567F10" w:rsidRPr="0045393A" w:rsidRDefault="00567F10" w:rsidP="00567F10">
            <w:pPr>
              <w:spacing w:after="0" w:line="240" w:lineRule="auto"/>
              <w:rPr>
                <w:rFonts w:ascii="Arial" w:hAnsi="Arial" w:cs="Arial"/>
              </w:rPr>
            </w:pPr>
            <w:r>
              <w:rPr>
                <w:rFonts w:ascii="Arial" w:hAnsi="Arial" w:cs="Arial"/>
              </w:rPr>
              <w:t>21337-017</w:t>
            </w:r>
          </w:p>
        </w:tc>
        <w:tc>
          <w:tcPr>
            <w:tcW w:w="1134" w:type="dxa"/>
          </w:tcPr>
          <w:p w14:paraId="528073EF" w14:textId="42F0470F" w:rsidR="00567F10" w:rsidRPr="0045393A" w:rsidRDefault="00567F10" w:rsidP="00567F10">
            <w:pPr>
              <w:spacing w:after="0" w:line="240" w:lineRule="auto"/>
              <w:rPr>
                <w:rFonts w:ascii="Arial" w:hAnsi="Arial" w:cs="Arial"/>
              </w:rPr>
            </w:pPr>
            <w:r>
              <w:rPr>
                <w:rFonts w:ascii="Arial" w:hAnsi="Arial" w:cs="Arial"/>
              </w:rPr>
              <w:t>A</w:t>
            </w:r>
          </w:p>
        </w:tc>
        <w:tc>
          <w:tcPr>
            <w:tcW w:w="1418" w:type="dxa"/>
          </w:tcPr>
          <w:p w14:paraId="24EC6766" w14:textId="16E2E51E" w:rsidR="00567F10" w:rsidRPr="0045393A" w:rsidRDefault="00567F10" w:rsidP="00567F10">
            <w:pPr>
              <w:spacing w:after="0" w:line="240" w:lineRule="auto"/>
              <w:rPr>
                <w:rFonts w:ascii="Arial" w:hAnsi="Arial" w:cs="Arial"/>
                <w:lang w:val="en-US"/>
              </w:rPr>
            </w:pPr>
            <w:r>
              <w:rPr>
                <w:rFonts w:ascii="Arial" w:hAnsi="Arial" w:cs="Arial"/>
              </w:rPr>
              <w:t>2/10/2019</w:t>
            </w:r>
          </w:p>
        </w:tc>
        <w:tc>
          <w:tcPr>
            <w:tcW w:w="2126" w:type="dxa"/>
          </w:tcPr>
          <w:p w14:paraId="1C478A26" w14:textId="6155B6CF" w:rsidR="00567F10" w:rsidRPr="0045393A" w:rsidRDefault="00567F10" w:rsidP="00567F10">
            <w:pPr>
              <w:spacing w:after="0" w:line="240" w:lineRule="auto"/>
              <w:rPr>
                <w:rFonts w:ascii="Arial" w:hAnsi="Arial" w:cs="Arial"/>
              </w:rPr>
            </w:pPr>
            <w:r>
              <w:rPr>
                <w:rFonts w:ascii="Arial" w:hAnsi="Arial" w:cs="Arial"/>
              </w:rPr>
              <w:t>EWFW Consulting Engineers</w:t>
            </w:r>
          </w:p>
        </w:tc>
      </w:tr>
      <w:tr w:rsidR="00567F10" w:rsidRPr="0045393A" w14:paraId="4B974D45" w14:textId="77777777" w:rsidTr="00312931">
        <w:trPr>
          <w:trHeight w:val="421"/>
        </w:trPr>
        <w:tc>
          <w:tcPr>
            <w:tcW w:w="1908" w:type="dxa"/>
          </w:tcPr>
          <w:p w14:paraId="06F422C3" w14:textId="2A294E83" w:rsidR="00567F10" w:rsidRPr="0045393A" w:rsidRDefault="00567F10" w:rsidP="00567F10">
            <w:pPr>
              <w:spacing w:after="0" w:line="240" w:lineRule="auto"/>
              <w:rPr>
                <w:rFonts w:ascii="Arial" w:hAnsi="Arial" w:cs="Arial"/>
              </w:rPr>
            </w:pPr>
            <w:r>
              <w:rPr>
                <w:rFonts w:ascii="Arial" w:hAnsi="Arial" w:cs="Arial"/>
              </w:rPr>
              <w:t>Kerb and Footpath Typical Details</w:t>
            </w:r>
          </w:p>
        </w:tc>
        <w:tc>
          <w:tcPr>
            <w:tcW w:w="1742" w:type="dxa"/>
          </w:tcPr>
          <w:p w14:paraId="5EE65364" w14:textId="3F777819" w:rsidR="00567F10" w:rsidRPr="0045393A" w:rsidRDefault="00567F10" w:rsidP="00567F10">
            <w:pPr>
              <w:spacing w:after="0" w:line="240" w:lineRule="auto"/>
              <w:rPr>
                <w:rFonts w:ascii="Arial" w:hAnsi="Arial" w:cs="Arial"/>
              </w:rPr>
            </w:pPr>
            <w:r>
              <w:rPr>
                <w:rFonts w:ascii="Arial" w:hAnsi="Arial" w:cs="Arial"/>
              </w:rPr>
              <w:t>21337-020</w:t>
            </w:r>
          </w:p>
        </w:tc>
        <w:tc>
          <w:tcPr>
            <w:tcW w:w="1134" w:type="dxa"/>
          </w:tcPr>
          <w:p w14:paraId="10F9BD6F" w14:textId="197C5B22" w:rsidR="00567F10" w:rsidRPr="0045393A" w:rsidRDefault="00567F10" w:rsidP="00567F10">
            <w:pPr>
              <w:spacing w:after="0" w:line="240" w:lineRule="auto"/>
              <w:rPr>
                <w:rFonts w:ascii="Arial" w:hAnsi="Arial" w:cs="Arial"/>
              </w:rPr>
            </w:pPr>
            <w:r>
              <w:rPr>
                <w:rFonts w:ascii="Arial" w:hAnsi="Arial" w:cs="Arial"/>
              </w:rPr>
              <w:t>B</w:t>
            </w:r>
          </w:p>
        </w:tc>
        <w:tc>
          <w:tcPr>
            <w:tcW w:w="1418" w:type="dxa"/>
          </w:tcPr>
          <w:p w14:paraId="57E4FE80" w14:textId="52C0F9C6" w:rsidR="00567F10" w:rsidRPr="0045393A" w:rsidRDefault="00567F10" w:rsidP="00567F10">
            <w:pPr>
              <w:spacing w:after="0" w:line="240" w:lineRule="auto"/>
              <w:rPr>
                <w:rFonts w:ascii="Arial" w:hAnsi="Arial" w:cs="Arial"/>
                <w:lang w:val="en-US"/>
              </w:rPr>
            </w:pPr>
            <w:r>
              <w:rPr>
                <w:rFonts w:ascii="Arial" w:hAnsi="Arial" w:cs="Arial"/>
              </w:rPr>
              <w:t>8/11/2018</w:t>
            </w:r>
          </w:p>
        </w:tc>
        <w:tc>
          <w:tcPr>
            <w:tcW w:w="2126" w:type="dxa"/>
          </w:tcPr>
          <w:p w14:paraId="070450AA" w14:textId="30531A69" w:rsidR="00567F10" w:rsidRPr="0045393A" w:rsidRDefault="00567F10" w:rsidP="00567F10">
            <w:pPr>
              <w:spacing w:after="0" w:line="240" w:lineRule="auto"/>
              <w:rPr>
                <w:rFonts w:ascii="Arial" w:hAnsi="Arial" w:cs="Arial"/>
              </w:rPr>
            </w:pPr>
            <w:r>
              <w:rPr>
                <w:rFonts w:ascii="Arial" w:hAnsi="Arial" w:cs="Arial"/>
              </w:rPr>
              <w:t>EWFW Consulting Engineers</w:t>
            </w:r>
          </w:p>
        </w:tc>
      </w:tr>
      <w:tr w:rsidR="00567F10" w:rsidRPr="0045393A" w14:paraId="52624646" w14:textId="77777777" w:rsidTr="00312931">
        <w:trPr>
          <w:trHeight w:val="421"/>
        </w:trPr>
        <w:tc>
          <w:tcPr>
            <w:tcW w:w="1908" w:type="dxa"/>
          </w:tcPr>
          <w:p w14:paraId="391618BF" w14:textId="0DB5CE6F" w:rsidR="00567F10" w:rsidRPr="0045393A" w:rsidRDefault="00567F10" w:rsidP="00567F10">
            <w:pPr>
              <w:spacing w:after="0" w:line="240" w:lineRule="auto"/>
              <w:rPr>
                <w:rFonts w:ascii="Arial" w:hAnsi="Arial" w:cs="Arial"/>
              </w:rPr>
            </w:pPr>
            <w:r>
              <w:rPr>
                <w:rFonts w:ascii="Arial" w:hAnsi="Arial" w:cs="Arial"/>
              </w:rPr>
              <w:t>Typical Drainage Lintel Gutters</w:t>
            </w:r>
          </w:p>
        </w:tc>
        <w:tc>
          <w:tcPr>
            <w:tcW w:w="1742" w:type="dxa"/>
          </w:tcPr>
          <w:p w14:paraId="1FC02012" w14:textId="65472C93" w:rsidR="00567F10" w:rsidRPr="0045393A" w:rsidRDefault="00567F10" w:rsidP="00567F10">
            <w:pPr>
              <w:spacing w:after="0" w:line="240" w:lineRule="auto"/>
              <w:rPr>
                <w:rFonts w:ascii="Arial" w:hAnsi="Arial" w:cs="Arial"/>
              </w:rPr>
            </w:pPr>
            <w:r>
              <w:rPr>
                <w:rFonts w:ascii="Arial" w:hAnsi="Arial" w:cs="Arial"/>
              </w:rPr>
              <w:t>21337-021</w:t>
            </w:r>
          </w:p>
        </w:tc>
        <w:tc>
          <w:tcPr>
            <w:tcW w:w="1134" w:type="dxa"/>
          </w:tcPr>
          <w:p w14:paraId="5F5C4C73" w14:textId="503AF346" w:rsidR="00567F10" w:rsidRPr="0045393A" w:rsidRDefault="00567F10" w:rsidP="00567F10">
            <w:pPr>
              <w:spacing w:after="0" w:line="240" w:lineRule="auto"/>
              <w:rPr>
                <w:rFonts w:ascii="Arial" w:hAnsi="Arial" w:cs="Arial"/>
              </w:rPr>
            </w:pPr>
            <w:r>
              <w:rPr>
                <w:rFonts w:ascii="Arial" w:hAnsi="Arial" w:cs="Arial"/>
              </w:rPr>
              <w:t>B</w:t>
            </w:r>
          </w:p>
        </w:tc>
        <w:tc>
          <w:tcPr>
            <w:tcW w:w="1418" w:type="dxa"/>
          </w:tcPr>
          <w:p w14:paraId="72EDC34C" w14:textId="0093B62D" w:rsidR="00567F10" w:rsidRPr="0045393A" w:rsidRDefault="00567F10" w:rsidP="00567F10">
            <w:pPr>
              <w:spacing w:after="0" w:line="240" w:lineRule="auto"/>
              <w:rPr>
                <w:rFonts w:ascii="Arial" w:hAnsi="Arial" w:cs="Arial"/>
                <w:lang w:val="en-US"/>
              </w:rPr>
            </w:pPr>
            <w:r>
              <w:rPr>
                <w:rFonts w:ascii="Arial" w:hAnsi="Arial" w:cs="Arial"/>
              </w:rPr>
              <w:t>8/11/2018</w:t>
            </w:r>
          </w:p>
        </w:tc>
        <w:tc>
          <w:tcPr>
            <w:tcW w:w="2126" w:type="dxa"/>
          </w:tcPr>
          <w:p w14:paraId="266A2D8D" w14:textId="7F29079B" w:rsidR="00567F10" w:rsidRPr="0045393A" w:rsidRDefault="00567F10" w:rsidP="00567F10">
            <w:pPr>
              <w:spacing w:after="0" w:line="240" w:lineRule="auto"/>
              <w:rPr>
                <w:rFonts w:ascii="Arial" w:hAnsi="Arial" w:cs="Arial"/>
              </w:rPr>
            </w:pPr>
            <w:r>
              <w:rPr>
                <w:rFonts w:ascii="Arial" w:hAnsi="Arial" w:cs="Arial"/>
              </w:rPr>
              <w:t>EWFW Consulting Engineers</w:t>
            </w:r>
          </w:p>
        </w:tc>
      </w:tr>
    </w:tbl>
    <w:p w14:paraId="43071C24" w14:textId="77777777" w:rsidR="0045393A" w:rsidRPr="0045393A" w:rsidRDefault="0045393A" w:rsidP="0045393A">
      <w:pPr>
        <w:tabs>
          <w:tab w:val="left" w:pos="540"/>
          <w:tab w:val="left" w:pos="1260"/>
        </w:tabs>
        <w:spacing w:after="0" w:line="240" w:lineRule="auto"/>
        <w:rPr>
          <w:rFonts w:ascii="Arial" w:hAnsi="Arial" w:cs="Arial"/>
          <w:b/>
        </w:rPr>
      </w:pPr>
    </w:p>
    <w:p w14:paraId="02CF58A4" w14:textId="77777777" w:rsidR="0045393A" w:rsidRPr="0045393A" w:rsidRDefault="0045393A" w:rsidP="0045393A">
      <w:pPr>
        <w:tabs>
          <w:tab w:val="left" w:pos="540"/>
          <w:tab w:val="left" w:pos="1260"/>
        </w:tabs>
        <w:spacing w:after="0" w:line="240" w:lineRule="auto"/>
        <w:rPr>
          <w:rFonts w:ascii="Arial" w:hAnsi="Arial" w:cs="Arial"/>
          <w:b/>
        </w:rPr>
      </w:pPr>
      <w:r w:rsidRPr="0045393A">
        <w:rPr>
          <w:rFonts w:ascii="Arial" w:hAnsi="Arial" w:cs="Arial"/>
          <w:b/>
        </w:rPr>
        <w:tab/>
        <w:t>Table 2: Reports</w:t>
      </w:r>
    </w:p>
    <w:p w14:paraId="67882A99" w14:textId="77777777" w:rsidR="0045393A" w:rsidRPr="0045393A" w:rsidRDefault="0045393A" w:rsidP="0045393A">
      <w:pPr>
        <w:tabs>
          <w:tab w:val="left" w:pos="540"/>
          <w:tab w:val="left" w:pos="1260"/>
        </w:tabs>
        <w:spacing w:after="0" w:line="240" w:lineRule="auto"/>
        <w:rPr>
          <w:rFonts w:ascii="Arial" w:hAnsi="Arial" w:cs="Arial"/>
        </w:rPr>
      </w:pPr>
    </w:p>
    <w:tbl>
      <w:tblPr>
        <w:tblW w:w="8186"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2"/>
        <w:gridCol w:w="1312"/>
        <w:gridCol w:w="2456"/>
        <w:gridCol w:w="2126"/>
      </w:tblGrid>
      <w:tr w:rsidR="00937691" w:rsidRPr="0045393A" w14:paraId="08F986B2" w14:textId="77777777" w:rsidTr="00312931">
        <w:trPr>
          <w:trHeight w:val="139"/>
        </w:trPr>
        <w:tc>
          <w:tcPr>
            <w:tcW w:w="2292" w:type="dxa"/>
            <w:tcBorders>
              <w:top w:val="single" w:sz="4" w:space="0" w:color="auto"/>
              <w:left w:val="single" w:sz="4" w:space="0" w:color="auto"/>
              <w:bottom w:val="single" w:sz="4" w:space="0" w:color="auto"/>
              <w:right w:val="single" w:sz="4" w:space="0" w:color="auto"/>
            </w:tcBorders>
            <w:shd w:val="clear" w:color="auto" w:fill="D9D9D9"/>
            <w:hideMark/>
          </w:tcPr>
          <w:p w14:paraId="6DD71110" w14:textId="77777777" w:rsidR="00937691" w:rsidRPr="0045393A" w:rsidRDefault="00937691" w:rsidP="0045393A">
            <w:pPr>
              <w:spacing w:after="0" w:line="240" w:lineRule="auto"/>
              <w:rPr>
                <w:rFonts w:ascii="Arial" w:hAnsi="Arial" w:cs="Arial"/>
                <w:b/>
              </w:rPr>
            </w:pPr>
            <w:r w:rsidRPr="0045393A">
              <w:rPr>
                <w:rFonts w:ascii="Arial" w:hAnsi="Arial" w:cs="Arial"/>
                <w:b/>
              </w:rPr>
              <w:t>Plan Name</w:t>
            </w:r>
          </w:p>
        </w:tc>
        <w:tc>
          <w:tcPr>
            <w:tcW w:w="1312" w:type="dxa"/>
            <w:tcBorders>
              <w:top w:val="single" w:sz="4" w:space="0" w:color="auto"/>
              <w:left w:val="single" w:sz="4" w:space="0" w:color="auto"/>
              <w:bottom w:val="single" w:sz="4" w:space="0" w:color="auto"/>
              <w:right w:val="single" w:sz="4" w:space="0" w:color="auto"/>
            </w:tcBorders>
            <w:shd w:val="clear" w:color="auto" w:fill="D9D9D9"/>
            <w:hideMark/>
          </w:tcPr>
          <w:p w14:paraId="6CB457E3" w14:textId="77777777" w:rsidR="00937691" w:rsidRPr="0045393A" w:rsidRDefault="00937691" w:rsidP="0045393A">
            <w:pPr>
              <w:spacing w:after="0" w:line="240" w:lineRule="auto"/>
              <w:rPr>
                <w:rFonts w:ascii="Arial" w:hAnsi="Arial" w:cs="Arial"/>
                <w:b/>
              </w:rPr>
            </w:pPr>
            <w:r w:rsidRPr="0045393A">
              <w:rPr>
                <w:rFonts w:ascii="Arial" w:hAnsi="Arial" w:cs="Arial"/>
                <w:b/>
              </w:rPr>
              <w:t>Revision</w:t>
            </w:r>
          </w:p>
        </w:tc>
        <w:tc>
          <w:tcPr>
            <w:tcW w:w="2456" w:type="dxa"/>
            <w:tcBorders>
              <w:top w:val="single" w:sz="4" w:space="0" w:color="auto"/>
              <w:left w:val="single" w:sz="4" w:space="0" w:color="auto"/>
              <w:bottom w:val="single" w:sz="4" w:space="0" w:color="auto"/>
              <w:right w:val="single" w:sz="4" w:space="0" w:color="auto"/>
            </w:tcBorders>
            <w:shd w:val="clear" w:color="auto" w:fill="D9D9D9"/>
            <w:hideMark/>
          </w:tcPr>
          <w:p w14:paraId="5D9C9BC5" w14:textId="77777777" w:rsidR="00937691" w:rsidRPr="0045393A" w:rsidRDefault="00937691" w:rsidP="0045393A">
            <w:pPr>
              <w:spacing w:after="0" w:line="240" w:lineRule="auto"/>
              <w:rPr>
                <w:rFonts w:ascii="Arial" w:hAnsi="Arial" w:cs="Arial"/>
                <w:b/>
              </w:rPr>
            </w:pPr>
            <w:r w:rsidRPr="0045393A">
              <w:rPr>
                <w:rFonts w:ascii="Arial" w:hAnsi="Arial" w:cs="Arial"/>
                <w:b/>
              </w:rPr>
              <w:t>Date</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14:paraId="5C10BB97" w14:textId="77777777" w:rsidR="00937691" w:rsidRPr="0045393A" w:rsidRDefault="00937691" w:rsidP="0045393A">
            <w:pPr>
              <w:spacing w:after="0" w:line="240" w:lineRule="auto"/>
              <w:rPr>
                <w:rFonts w:ascii="Arial" w:hAnsi="Arial" w:cs="Arial"/>
                <w:b/>
              </w:rPr>
            </w:pPr>
            <w:r w:rsidRPr="0045393A">
              <w:rPr>
                <w:rFonts w:ascii="Arial" w:hAnsi="Arial" w:cs="Arial"/>
                <w:b/>
              </w:rPr>
              <w:t>Prepared by</w:t>
            </w:r>
          </w:p>
        </w:tc>
      </w:tr>
      <w:tr w:rsidR="00937691" w:rsidRPr="0045393A" w14:paraId="03E77668" w14:textId="77777777" w:rsidTr="00312931">
        <w:trPr>
          <w:trHeight w:val="76"/>
        </w:trPr>
        <w:tc>
          <w:tcPr>
            <w:tcW w:w="2292" w:type="dxa"/>
            <w:tcBorders>
              <w:top w:val="single" w:sz="4" w:space="0" w:color="auto"/>
              <w:left w:val="single" w:sz="4" w:space="0" w:color="auto"/>
              <w:bottom w:val="single" w:sz="4" w:space="0" w:color="auto"/>
              <w:right w:val="single" w:sz="4" w:space="0" w:color="auto"/>
            </w:tcBorders>
          </w:tcPr>
          <w:p w14:paraId="67B11149" w14:textId="22D28BF3" w:rsidR="00937691" w:rsidRPr="0045393A" w:rsidRDefault="00937691" w:rsidP="0045393A">
            <w:pPr>
              <w:spacing w:after="0" w:line="240" w:lineRule="auto"/>
              <w:rPr>
                <w:rFonts w:ascii="Arial" w:hAnsi="Arial" w:cs="Arial"/>
              </w:rPr>
            </w:pPr>
            <w:r>
              <w:rPr>
                <w:rFonts w:ascii="Arial" w:hAnsi="Arial" w:cs="Arial"/>
              </w:rPr>
              <w:t xml:space="preserve">Stormwater Design </w:t>
            </w:r>
            <w:r w:rsidR="00312931">
              <w:rPr>
                <w:rFonts w:ascii="Arial" w:hAnsi="Arial" w:cs="Arial"/>
              </w:rPr>
              <w:t>Summary</w:t>
            </w:r>
            <w:r>
              <w:rPr>
                <w:rFonts w:ascii="Arial" w:hAnsi="Arial" w:cs="Arial"/>
              </w:rPr>
              <w:t xml:space="preserve"> Report</w:t>
            </w:r>
          </w:p>
        </w:tc>
        <w:tc>
          <w:tcPr>
            <w:tcW w:w="1312" w:type="dxa"/>
            <w:tcBorders>
              <w:top w:val="single" w:sz="4" w:space="0" w:color="auto"/>
              <w:left w:val="single" w:sz="4" w:space="0" w:color="auto"/>
              <w:bottom w:val="single" w:sz="4" w:space="0" w:color="auto"/>
              <w:right w:val="single" w:sz="4" w:space="0" w:color="auto"/>
            </w:tcBorders>
          </w:tcPr>
          <w:p w14:paraId="4FB29A8C" w14:textId="3E0BF9C9" w:rsidR="00937691" w:rsidRPr="0045393A" w:rsidRDefault="00937691" w:rsidP="0045393A">
            <w:pPr>
              <w:spacing w:after="0" w:line="240" w:lineRule="auto"/>
              <w:rPr>
                <w:rFonts w:ascii="Arial" w:hAnsi="Arial" w:cs="Arial"/>
              </w:rPr>
            </w:pPr>
            <w:r>
              <w:rPr>
                <w:rFonts w:ascii="Arial" w:hAnsi="Arial" w:cs="Arial"/>
              </w:rPr>
              <w:t>C</w:t>
            </w:r>
          </w:p>
        </w:tc>
        <w:tc>
          <w:tcPr>
            <w:tcW w:w="2456" w:type="dxa"/>
            <w:tcBorders>
              <w:top w:val="single" w:sz="4" w:space="0" w:color="auto"/>
              <w:left w:val="single" w:sz="4" w:space="0" w:color="auto"/>
              <w:bottom w:val="single" w:sz="4" w:space="0" w:color="auto"/>
              <w:right w:val="single" w:sz="4" w:space="0" w:color="auto"/>
            </w:tcBorders>
          </w:tcPr>
          <w:p w14:paraId="11DFCAD3" w14:textId="359F5EFE" w:rsidR="00937691" w:rsidRPr="0045393A" w:rsidRDefault="00937691" w:rsidP="0045393A">
            <w:pPr>
              <w:spacing w:after="0" w:line="240" w:lineRule="auto"/>
              <w:rPr>
                <w:rFonts w:ascii="Arial" w:hAnsi="Arial" w:cs="Arial"/>
              </w:rPr>
            </w:pPr>
            <w:r>
              <w:rPr>
                <w:rFonts w:ascii="Arial" w:hAnsi="Arial" w:cs="Arial"/>
              </w:rPr>
              <w:t>13/11/2018</w:t>
            </w:r>
          </w:p>
        </w:tc>
        <w:tc>
          <w:tcPr>
            <w:tcW w:w="2126" w:type="dxa"/>
            <w:tcBorders>
              <w:top w:val="single" w:sz="4" w:space="0" w:color="auto"/>
              <w:left w:val="single" w:sz="4" w:space="0" w:color="auto"/>
              <w:bottom w:val="single" w:sz="4" w:space="0" w:color="auto"/>
              <w:right w:val="single" w:sz="4" w:space="0" w:color="auto"/>
            </w:tcBorders>
          </w:tcPr>
          <w:p w14:paraId="5174AB96" w14:textId="4DFF2778" w:rsidR="00937691" w:rsidRPr="0045393A" w:rsidRDefault="00937691" w:rsidP="0045393A">
            <w:pPr>
              <w:spacing w:after="0" w:line="240" w:lineRule="auto"/>
              <w:rPr>
                <w:rFonts w:ascii="Arial" w:hAnsi="Arial" w:cs="Arial"/>
              </w:rPr>
            </w:pPr>
            <w:r w:rsidRPr="00937691">
              <w:rPr>
                <w:rFonts w:ascii="Arial" w:hAnsi="Arial" w:cs="Arial"/>
              </w:rPr>
              <w:t>EWFW Consulting Engineers</w:t>
            </w:r>
          </w:p>
        </w:tc>
      </w:tr>
    </w:tbl>
    <w:p w14:paraId="61B6303F" w14:textId="77777777" w:rsidR="0045393A" w:rsidRPr="0045393A" w:rsidRDefault="0045393A" w:rsidP="0045393A">
      <w:pPr>
        <w:tabs>
          <w:tab w:val="left" w:pos="1701"/>
        </w:tabs>
        <w:spacing w:after="0" w:line="240" w:lineRule="auto"/>
        <w:rPr>
          <w:rFonts w:ascii="Arial" w:hAnsi="Arial" w:cs="Arial"/>
          <w:sz w:val="20"/>
        </w:rPr>
      </w:pPr>
    </w:p>
    <w:p w14:paraId="2565D122" w14:textId="771E45F4" w:rsidR="0045393A" w:rsidRPr="0045393A" w:rsidRDefault="0045393A" w:rsidP="0045393A">
      <w:pPr>
        <w:tabs>
          <w:tab w:val="left" w:pos="1701"/>
        </w:tabs>
        <w:spacing w:after="0" w:line="240" w:lineRule="auto"/>
        <w:ind w:left="709"/>
        <w:rPr>
          <w:rFonts w:ascii="Arial" w:hAnsi="Arial" w:cs="Arial"/>
          <w:sz w:val="20"/>
        </w:rPr>
      </w:pPr>
      <w:r w:rsidRPr="0045393A">
        <w:rPr>
          <w:rFonts w:ascii="Arial" w:eastAsia="Arial" w:hAnsi="Arial" w:cs="Arial"/>
        </w:rPr>
        <w:t>The above documentation</w:t>
      </w:r>
      <w:r w:rsidR="008E22E2">
        <w:rPr>
          <w:rFonts w:ascii="Arial" w:eastAsia="Arial" w:hAnsi="Arial" w:cs="Arial"/>
        </w:rPr>
        <w:t xml:space="preserve"> as well as the submitted electronic DRAINS model</w:t>
      </w:r>
      <w:r w:rsidRPr="0045393A">
        <w:rPr>
          <w:rFonts w:ascii="Arial" w:eastAsia="Arial" w:hAnsi="Arial" w:cs="Arial"/>
        </w:rPr>
        <w:t xml:space="preserve"> shall be revised to </w:t>
      </w:r>
      <w:r>
        <w:rPr>
          <w:rFonts w:ascii="Arial" w:eastAsia="Arial" w:hAnsi="Arial" w:cs="Arial"/>
        </w:rPr>
        <w:t>address the following matters</w:t>
      </w:r>
      <w:r w:rsidR="00A7150C">
        <w:rPr>
          <w:rFonts w:ascii="Arial" w:eastAsia="Arial" w:hAnsi="Arial" w:cs="Arial"/>
        </w:rPr>
        <w:t xml:space="preserve"> to Council’s satisfaction</w:t>
      </w:r>
      <w:r>
        <w:rPr>
          <w:rFonts w:ascii="Arial" w:eastAsia="Arial" w:hAnsi="Arial" w:cs="Arial"/>
        </w:rPr>
        <w:t>:</w:t>
      </w:r>
      <w:r w:rsidR="00A7150C">
        <w:rPr>
          <w:rFonts w:ascii="Arial" w:eastAsia="Arial" w:hAnsi="Arial" w:cs="Arial"/>
        </w:rPr>
        <w:t xml:space="preserve"> </w:t>
      </w:r>
    </w:p>
    <w:p w14:paraId="564B7C2E" w14:textId="77777777" w:rsidR="00996AE7" w:rsidRPr="006840F5" w:rsidRDefault="00996AE7" w:rsidP="00996AE7">
      <w:pPr>
        <w:autoSpaceDE w:val="0"/>
        <w:autoSpaceDN w:val="0"/>
        <w:adjustRightInd w:val="0"/>
        <w:spacing w:after="0" w:line="240" w:lineRule="auto"/>
        <w:jc w:val="both"/>
        <w:rPr>
          <w:rFonts w:ascii="Arial" w:hAnsi="Arial" w:cs="Arial"/>
        </w:rPr>
      </w:pPr>
    </w:p>
    <w:p w14:paraId="2C5F2B36" w14:textId="77777777" w:rsidR="008E22E2" w:rsidRPr="00996AE7" w:rsidRDefault="008E22E2" w:rsidP="008E22E2">
      <w:pPr>
        <w:pStyle w:val="ListParagraph"/>
        <w:numPr>
          <w:ilvl w:val="0"/>
          <w:numId w:val="1"/>
        </w:numPr>
        <w:spacing w:after="0" w:line="276" w:lineRule="auto"/>
        <w:jc w:val="both"/>
        <w:rPr>
          <w:rFonts w:ascii="Arial" w:hAnsi="Arial" w:cs="Arial"/>
        </w:rPr>
      </w:pPr>
      <w:r>
        <w:rPr>
          <w:rFonts w:ascii="Arial" w:hAnsi="Arial" w:cs="Arial"/>
        </w:rPr>
        <w:t>T</w:t>
      </w:r>
      <w:r w:rsidRPr="00996AE7">
        <w:rPr>
          <w:rFonts w:ascii="Arial" w:hAnsi="Arial" w:cs="Arial"/>
        </w:rPr>
        <w:t>he OSD Tank shall be redesigned to ensure the following:</w:t>
      </w:r>
    </w:p>
    <w:p w14:paraId="5A0992A1" w14:textId="77777777" w:rsidR="008E22E2" w:rsidRPr="00996AE7" w:rsidRDefault="008E22E2" w:rsidP="008E22E2">
      <w:pPr>
        <w:pStyle w:val="ListParagraph"/>
        <w:numPr>
          <w:ilvl w:val="1"/>
          <w:numId w:val="1"/>
        </w:numPr>
        <w:spacing w:after="0" w:line="276" w:lineRule="auto"/>
        <w:jc w:val="both"/>
        <w:rPr>
          <w:rFonts w:ascii="Arial" w:hAnsi="Arial" w:cs="Arial"/>
        </w:rPr>
      </w:pPr>
      <w:r w:rsidRPr="00996AE7">
        <w:rPr>
          <w:rFonts w:ascii="Arial" w:eastAsia="Calibri" w:hAnsi="Arial" w:cs="Arial"/>
        </w:rPr>
        <w:t>OSD Tank shall be accessible from the street;</w:t>
      </w:r>
    </w:p>
    <w:p w14:paraId="3C4B066D" w14:textId="72F63D78" w:rsidR="008E22E2" w:rsidRPr="00996AE7" w:rsidRDefault="008E22E2" w:rsidP="008E22E2">
      <w:pPr>
        <w:pStyle w:val="ListParagraph"/>
        <w:numPr>
          <w:ilvl w:val="1"/>
          <w:numId w:val="1"/>
        </w:numPr>
        <w:spacing w:after="0" w:line="276" w:lineRule="auto"/>
        <w:jc w:val="both"/>
        <w:rPr>
          <w:rFonts w:ascii="Arial" w:hAnsi="Arial" w:cs="Arial"/>
        </w:rPr>
      </w:pPr>
      <w:r w:rsidRPr="00996AE7">
        <w:rPr>
          <w:rFonts w:ascii="Arial" w:eastAsia="Calibri" w:hAnsi="Arial" w:cs="Arial"/>
        </w:rPr>
        <w:lastRenderedPageBreak/>
        <w:t xml:space="preserve">In the event that the outlet is </w:t>
      </w:r>
      <w:proofErr w:type="gramStart"/>
      <w:r w:rsidR="000E4716" w:rsidRPr="00996AE7">
        <w:rPr>
          <w:rFonts w:ascii="Arial" w:eastAsia="Calibri" w:hAnsi="Arial" w:cs="Arial"/>
        </w:rPr>
        <w:t>blocked</w:t>
      </w:r>
      <w:proofErr w:type="gramEnd"/>
      <w:r w:rsidRPr="00996AE7">
        <w:rPr>
          <w:rFonts w:ascii="Arial" w:eastAsia="Calibri" w:hAnsi="Arial" w:cs="Arial"/>
        </w:rPr>
        <w:t xml:space="preserve"> or the maximum water storage has been exceeded, the tank will surcharge out onto level 1. A satisfactory emergency overflow path to the street is required;</w:t>
      </w:r>
    </w:p>
    <w:p w14:paraId="25425891" w14:textId="77777777" w:rsidR="008E22E2" w:rsidRPr="00996AE7" w:rsidRDefault="008E22E2" w:rsidP="008E22E2">
      <w:pPr>
        <w:pStyle w:val="ListParagraph"/>
        <w:numPr>
          <w:ilvl w:val="1"/>
          <w:numId w:val="1"/>
        </w:numPr>
        <w:spacing w:after="0" w:line="276" w:lineRule="auto"/>
        <w:jc w:val="both"/>
        <w:rPr>
          <w:rFonts w:ascii="Arial" w:hAnsi="Arial" w:cs="Arial"/>
        </w:rPr>
      </w:pPr>
      <w:r w:rsidRPr="00996AE7">
        <w:rPr>
          <w:rFonts w:ascii="Arial" w:eastAsia="Calibri" w:hAnsi="Arial" w:cs="Arial"/>
        </w:rPr>
        <w:t xml:space="preserve">Minimum freeboard to non-habitable spaces </w:t>
      </w:r>
      <w:r>
        <w:rPr>
          <w:rFonts w:ascii="Arial" w:eastAsia="Calibri" w:hAnsi="Arial" w:cs="Arial"/>
        </w:rPr>
        <w:t>shall</w:t>
      </w:r>
      <w:r w:rsidRPr="00996AE7">
        <w:rPr>
          <w:rFonts w:ascii="Arial" w:eastAsia="Calibri" w:hAnsi="Arial" w:cs="Arial"/>
        </w:rPr>
        <w:t xml:space="preserve"> been complied with. </w:t>
      </w:r>
    </w:p>
    <w:p w14:paraId="7D4C8BC3" w14:textId="77777777" w:rsidR="008E22E2" w:rsidRPr="00996AE7" w:rsidRDefault="008E22E2" w:rsidP="008E22E2">
      <w:pPr>
        <w:pStyle w:val="ListParagraph"/>
        <w:spacing w:after="0" w:line="240" w:lineRule="auto"/>
        <w:ind w:left="1800"/>
        <w:jc w:val="both"/>
        <w:rPr>
          <w:rFonts w:ascii="Arial" w:hAnsi="Arial" w:cs="Arial"/>
        </w:rPr>
      </w:pPr>
    </w:p>
    <w:p w14:paraId="7C9AB6EA" w14:textId="77777777" w:rsidR="008E22E2" w:rsidRPr="00033544" w:rsidRDefault="008E22E2" w:rsidP="008E22E2">
      <w:pPr>
        <w:pStyle w:val="ListParagraph"/>
        <w:numPr>
          <w:ilvl w:val="0"/>
          <w:numId w:val="1"/>
        </w:numPr>
        <w:spacing w:after="0" w:line="240" w:lineRule="auto"/>
        <w:jc w:val="both"/>
        <w:rPr>
          <w:rFonts w:ascii="Arial" w:hAnsi="Arial" w:cs="Arial"/>
        </w:rPr>
      </w:pPr>
      <w:r w:rsidRPr="00996AE7">
        <w:rPr>
          <w:rFonts w:ascii="Arial" w:hAnsi="Arial" w:cs="Arial"/>
          <w:color w:val="000000"/>
        </w:rPr>
        <w:t xml:space="preserve">Limit scope of </w:t>
      </w:r>
      <w:r>
        <w:rPr>
          <w:rFonts w:ascii="Arial" w:hAnsi="Arial" w:cs="Arial"/>
          <w:color w:val="000000"/>
        </w:rPr>
        <w:t xml:space="preserve">the DRAINS </w:t>
      </w:r>
      <w:r w:rsidRPr="00996AE7">
        <w:rPr>
          <w:rFonts w:ascii="Arial" w:hAnsi="Arial" w:cs="Arial"/>
          <w:color w:val="000000"/>
        </w:rPr>
        <w:t>model to include only areas relevant to the proposed development site. There are currently too many warnings i.e. potential issues noted within the model;</w:t>
      </w:r>
    </w:p>
    <w:p w14:paraId="5668319B" w14:textId="77777777" w:rsidR="008E22E2" w:rsidRPr="00996AE7" w:rsidRDefault="008E22E2" w:rsidP="008E22E2">
      <w:pPr>
        <w:pStyle w:val="ListParagraph"/>
        <w:spacing w:after="0" w:line="240" w:lineRule="auto"/>
        <w:ind w:left="1080"/>
        <w:jc w:val="both"/>
        <w:rPr>
          <w:rFonts w:ascii="Arial" w:hAnsi="Arial" w:cs="Arial"/>
        </w:rPr>
      </w:pPr>
    </w:p>
    <w:p w14:paraId="7643F839" w14:textId="77777777" w:rsidR="008E22E2" w:rsidRDefault="008E22E2" w:rsidP="008E22E2">
      <w:pPr>
        <w:pStyle w:val="ListParagraph"/>
        <w:numPr>
          <w:ilvl w:val="0"/>
          <w:numId w:val="1"/>
        </w:numPr>
        <w:spacing w:after="0" w:line="240" w:lineRule="auto"/>
        <w:jc w:val="both"/>
        <w:rPr>
          <w:rFonts w:ascii="Arial" w:hAnsi="Arial" w:cs="Arial"/>
          <w:color w:val="000000"/>
        </w:rPr>
      </w:pPr>
      <w:r w:rsidRPr="008E22E2">
        <w:rPr>
          <w:rFonts w:ascii="Arial" w:hAnsi="Arial" w:cs="Arial"/>
          <w:color w:val="000000"/>
        </w:rPr>
        <w:t>Provide RL of OSD access grate</w:t>
      </w:r>
      <w:r>
        <w:rPr>
          <w:rFonts w:ascii="Arial" w:hAnsi="Arial" w:cs="Arial"/>
          <w:color w:val="000000"/>
        </w:rPr>
        <w:t>;</w:t>
      </w:r>
    </w:p>
    <w:p w14:paraId="289698A5" w14:textId="77777777" w:rsidR="008E22E2" w:rsidRPr="00033544" w:rsidRDefault="008E22E2" w:rsidP="008E22E2">
      <w:pPr>
        <w:pStyle w:val="ListParagraph"/>
        <w:rPr>
          <w:rFonts w:ascii="Arial" w:hAnsi="Arial" w:cs="Arial"/>
          <w:color w:val="000000"/>
        </w:rPr>
      </w:pPr>
    </w:p>
    <w:p w14:paraId="346AC82F" w14:textId="4390033D" w:rsidR="008E22E2" w:rsidRDefault="008E22E2" w:rsidP="008E22E2">
      <w:pPr>
        <w:pStyle w:val="ListParagraph"/>
        <w:numPr>
          <w:ilvl w:val="0"/>
          <w:numId w:val="1"/>
        </w:numPr>
        <w:spacing w:after="0" w:line="240" w:lineRule="auto"/>
        <w:jc w:val="both"/>
        <w:rPr>
          <w:rFonts w:ascii="Arial" w:hAnsi="Arial" w:cs="Arial"/>
          <w:color w:val="000000"/>
        </w:rPr>
      </w:pPr>
      <w:r w:rsidRPr="00033544">
        <w:rPr>
          <w:rFonts w:ascii="Arial" w:hAnsi="Arial" w:cs="Arial"/>
          <w:color w:val="000000"/>
        </w:rPr>
        <w:t>DRAINS model is to be consistent with the submitted stormwater drainage plans</w:t>
      </w:r>
      <w:r w:rsidR="00384921">
        <w:rPr>
          <w:rFonts w:ascii="Arial" w:hAnsi="Arial" w:cs="Arial"/>
          <w:color w:val="000000"/>
        </w:rPr>
        <w:t>;</w:t>
      </w:r>
    </w:p>
    <w:p w14:paraId="7F8E8F88" w14:textId="77777777" w:rsidR="008E22E2" w:rsidRPr="00033544" w:rsidRDefault="008E22E2" w:rsidP="008E22E2">
      <w:pPr>
        <w:pStyle w:val="ListParagraph"/>
        <w:rPr>
          <w:rFonts w:ascii="Arial" w:hAnsi="Arial" w:cs="Arial"/>
          <w:color w:val="000000"/>
        </w:rPr>
      </w:pPr>
    </w:p>
    <w:p w14:paraId="1B255A28" w14:textId="155D9E56" w:rsidR="008E22E2" w:rsidRDefault="008E22E2" w:rsidP="008E22E2">
      <w:pPr>
        <w:pStyle w:val="ListParagraph"/>
        <w:numPr>
          <w:ilvl w:val="0"/>
          <w:numId w:val="1"/>
        </w:numPr>
        <w:spacing w:after="0" w:line="240" w:lineRule="auto"/>
        <w:jc w:val="both"/>
        <w:rPr>
          <w:rFonts w:ascii="Arial" w:hAnsi="Arial" w:cs="Arial"/>
          <w:color w:val="000000"/>
        </w:rPr>
      </w:pPr>
      <w:r>
        <w:rPr>
          <w:rFonts w:ascii="Arial" w:hAnsi="Arial" w:cs="Arial"/>
          <w:color w:val="000000"/>
        </w:rPr>
        <w:t>Provide concept road and drainage design of the rear laneway. The concept shall demonstrate how the upstream catchment is to be captured and conveyed to the downstream discharge point</w:t>
      </w:r>
      <w:r w:rsidR="00384921">
        <w:rPr>
          <w:rFonts w:ascii="Arial" w:hAnsi="Arial" w:cs="Arial"/>
          <w:color w:val="000000"/>
        </w:rPr>
        <w:t>.</w:t>
      </w:r>
    </w:p>
    <w:p w14:paraId="03006CDA" w14:textId="4AC0C5E0" w:rsidR="008E22E2" w:rsidRDefault="008E22E2" w:rsidP="000E4716">
      <w:pPr>
        <w:spacing w:after="0" w:line="240" w:lineRule="auto"/>
        <w:rPr>
          <w:rFonts w:ascii="Arial" w:hAnsi="Arial" w:cs="Arial"/>
          <w:color w:val="000000"/>
        </w:rPr>
      </w:pPr>
    </w:p>
    <w:p w14:paraId="425CA323" w14:textId="4446BB88" w:rsidR="008E22E2" w:rsidRPr="00312931" w:rsidRDefault="008E22E2" w:rsidP="000E4716">
      <w:pPr>
        <w:pStyle w:val="ListParagraph"/>
        <w:numPr>
          <w:ilvl w:val="0"/>
          <w:numId w:val="29"/>
        </w:numPr>
        <w:spacing w:after="0" w:line="240" w:lineRule="auto"/>
        <w:ind w:left="567" w:hanging="630"/>
        <w:jc w:val="both"/>
        <w:rPr>
          <w:rFonts w:ascii="Arial" w:hAnsi="Arial" w:cs="Arial"/>
        </w:rPr>
      </w:pPr>
      <w:r w:rsidRPr="000E4716">
        <w:rPr>
          <w:rFonts w:ascii="Arial" w:hAnsi="Arial" w:cs="Arial"/>
          <w:color w:val="000000"/>
        </w:rPr>
        <w:t xml:space="preserve">Provide </w:t>
      </w:r>
      <w:r w:rsidR="000C7391">
        <w:rPr>
          <w:rFonts w:ascii="Arial" w:hAnsi="Arial" w:cs="Arial"/>
          <w:color w:val="000000"/>
        </w:rPr>
        <w:t xml:space="preserve">engineering </w:t>
      </w:r>
      <w:r w:rsidR="000E4716" w:rsidRPr="000E4716">
        <w:rPr>
          <w:rFonts w:ascii="Arial" w:hAnsi="Arial" w:cs="Arial"/>
          <w:color w:val="000000"/>
        </w:rPr>
        <w:t>detailed design</w:t>
      </w:r>
      <w:r w:rsidRPr="000E4716">
        <w:rPr>
          <w:rFonts w:ascii="Arial" w:hAnsi="Arial" w:cs="Arial"/>
          <w:color w:val="000000"/>
        </w:rPr>
        <w:t xml:space="preserve"> of the</w:t>
      </w:r>
      <w:r w:rsidR="000E4716">
        <w:rPr>
          <w:rFonts w:ascii="Arial" w:hAnsi="Arial" w:cs="Arial"/>
          <w:color w:val="000000"/>
        </w:rPr>
        <w:t xml:space="preserve"> proposed</w:t>
      </w:r>
      <w:r w:rsidRPr="000E4716">
        <w:rPr>
          <w:rFonts w:ascii="Arial" w:hAnsi="Arial" w:cs="Arial"/>
          <w:color w:val="000000"/>
        </w:rPr>
        <w:t xml:space="preserve"> North to South </w:t>
      </w:r>
      <w:proofErr w:type="spellStart"/>
      <w:r w:rsidR="000E4716" w:rsidRPr="000E4716">
        <w:rPr>
          <w:rFonts w:ascii="Arial" w:hAnsi="Arial" w:cs="Arial"/>
          <w:color w:val="000000"/>
        </w:rPr>
        <w:t>shareway</w:t>
      </w:r>
      <w:proofErr w:type="spellEnd"/>
      <w:r w:rsidR="000E4716" w:rsidRPr="000E4716">
        <w:rPr>
          <w:rFonts w:ascii="Arial" w:hAnsi="Arial" w:cs="Arial"/>
          <w:color w:val="000000"/>
        </w:rPr>
        <w:t xml:space="preserve">. </w:t>
      </w:r>
      <w:r w:rsidR="00A7150C">
        <w:rPr>
          <w:rFonts w:ascii="Arial" w:hAnsi="Arial" w:cs="Arial"/>
          <w:color w:val="000000"/>
        </w:rPr>
        <w:t>The d</w:t>
      </w:r>
      <w:r w:rsidR="000E4716">
        <w:rPr>
          <w:rFonts w:ascii="Arial" w:hAnsi="Arial" w:cs="Arial"/>
          <w:color w:val="000000"/>
        </w:rPr>
        <w:t xml:space="preserve">esign shall ensure that the dimensions of the proposed </w:t>
      </w:r>
      <w:proofErr w:type="spellStart"/>
      <w:r w:rsidR="000E4716">
        <w:rPr>
          <w:rFonts w:ascii="Arial" w:hAnsi="Arial" w:cs="Arial"/>
          <w:color w:val="000000"/>
        </w:rPr>
        <w:t>shareway</w:t>
      </w:r>
      <w:proofErr w:type="spellEnd"/>
      <w:r w:rsidR="000E4716">
        <w:rPr>
          <w:rFonts w:ascii="Arial" w:hAnsi="Arial" w:cs="Arial"/>
          <w:color w:val="000000"/>
        </w:rPr>
        <w:t xml:space="preserve"> are</w:t>
      </w:r>
      <w:r w:rsidR="000E4716" w:rsidRPr="000E4716">
        <w:rPr>
          <w:rFonts w:ascii="Arial" w:hAnsi="Arial" w:cs="Arial"/>
          <w:color w:val="000000"/>
        </w:rPr>
        <w:t xml:space="preserve"> adequate to enable one-way movement of vehicles to Elizabeth</w:t>
      </w:r>
      <w:r w:rsidR="000C7391">
        <w:rPr>
          <w:rFonts w:ascii="Arial" w:hAnsi="Arial" w:cs="Arial"/>
          <w:color w:val="000000"/>
        </w:rPr>
        <w:t xml:space="preserve"> Street</w:t>
      </w:r>
      <w:r w:rsidR="000E4716">
        <w:rPr>
          <w:rFonts w:ascii="Arial" w:hAnsi="Arial" w:cs="Arial"/>
          <w:color w:val="000000"/>
        </w:rPr>
        <w:t xml:space="preserve">, </w:t>
      </w:r>
      <w:r w:rsidR="000E4716" w:rsidRPr="000E4716">
        <w:rPr>
          <w:rFonts w:ascii="Arial" w:hAnsi="Arial" w:cs="Arial"/>
          <w:color w:val="000000"/>
        </w:rPr>
        <w:t>drop off</w:t>
      </w:r>
      <w:r w:rsidR="000E4716">
        <w:rPr>
          <w:rFonts w:ascii="Arial" w:hAnsi="Arial" w:cs="Arial"/>
          <w:color w:val="000000"/>
        </w:rPr>
        <w:t xml:space="preserve"> and pick up</w:t>
      </w:r>
      <w:r w:rsidR="000E4716" w:rsidRPr="000E4716">
        <w:rPr>
          <w:rFonts w:ascii="Arial" w:hAnsi="Arial" w:cs="Arial"/>
          <w:color w:val="000000"/>
        </w:rPr>
        <w:t xml:space="preserve"> of </w:t>
      </w:r>
      <w:r w:rsidR="000E4716">
        <w:rPr>
          <w:rFonts w:ascii="Arial" w:hAnsi="Arial" w:cs="Arial"/>
          <w:color w:val="000000"/>
        </w:rPr>
        <w:t>passengers as well as pedestrian movement</w:t>
      </w:r>
      <w:r w:rsidR="000E4716" w:rsidRPr="000E4716">
        <w:rPr>
          <w:rFonts w:ascii="Arial" w:hAnsi="Arial" w:cs="Arial"/>
          <w:color w:val="000000"/>
        </w:rPr>
        <w:t>.</w:t>
      </w:r>
      <w:r w:rsidRPr="000E4716">
        <w:rPr>
          <w:rFonts w:ascii="Arial" w:hAnsi="Arial" w:cs="Arial"/>
          <w:color w:val="000000"/>
        </w:rPr>
        <w:t xml:space="preserve"> </w:t>
      </w:r>
      <w:r w:rsidR="000C7391">
        <w:rPr>
          <w:rFonts w:ascii="Arial" w:hAnsi="Arial" w:cs="Arial"/>
          <w:color w:val="000000"/>
        </w:rPr>
        <w:t>Plans shall be coordinated with the approved Landscape Plan</w:t>
      </w:r>
      <w:r w:rsidR="00937691">
        <w:rPr>
          <w:rFonts w:ascii="Arial" w:hAnsi="Arial" w:cs="Arial"/>
          <w:color w:val="000000"/>
        </w:rPr>
        <w:t xml:space="preserve"> to ensure integration of public space improvements and its requirements are incorporated</w:t>
      </w:r>
      <w:r w:rsidR="0070271A">
        <w:rPr>
          <w:rFonts w:ascii="Arial" w:hAnsi="Arial" w:cs="Arial"/>
          <w:color w:val="000000"/>
        </w:rPr>
        <w:t>.</w:t>
      </w:r>
    </w:p>
    <w:p w14:paraId="46DDE003" w14:textId="77777777" w:rsidR="00312931" w:rsidRPr="00312931" w:rsidRDefault="00312931" w:rsidP="00312931">
      <w:pPr>
        <w:pStyle w:val="ListParagraph"/>
        <w:spacing w:after="0" w:line="240" w:lineRule="auto"/>
        <w:ind w:left="567"/>
        <w:jc w:val="both"/>
        <w:rPr>
          <w:rFonts w:ascii="Arial" w:hAnsi="Arial" w:cs="Arial"/>
        </w:rPr>
      </w:pPr>
    </w:p>
    <w:p w14:paraId="33A54A1E" w14:textId="0D74E44E" w:rsidR="000C7391" w:rsidRPr="000E4716" w:rsidRDefault="000C7391" w:rsidP="000E4716">
      <w:pPr>
        <w:pStyle w:val="ListParagraph"/>
        <w:numPr>
          <w:ilvl w:val="0"/>
          <w:numId w:val="29"/>
        </w:numPr>
        <w:spacing w:after="0" w:line="240" w:lineRule="auto"/>
        <w:ind w:left="567" w:hanging="630"/>
        <w:jc w:val="both"/>
        <w:rPr>
          <w:rFonts w:ascii="Arial" w:hAnsi="Arial" w:cs="Arial"/>
        </w:rPr>
      </w:pPr>
      <w:r>
        <w:rPr>
          <w:rFonts w:ascii="Arial" w:hAnsi="Arial" w:cs="Arial"/>
          <w:color w:val="000000"/>
        </w:rPr>
        <w:t xml:space="preserve">Provide detailed engineering design </w:t>
      </w:r>
      <w:r w:rsidR="00312931">
        <w:rPr>
          <w:rFonts w:ascii="Arial" w:hAnsi="Arial" w:cs="Arial"/>
          <w:color w:val="000000"/>
        </w:rPr>
        <w:t>for</w:t>
      </w:r>
      <w:r>
        <w:rPr>
          <w:rFonts w:ascii="Arial" w:hAnsi="Arial" w:cs="Arial"/>
          <w:color w:val="000000"/>
        </w:rPr>
        <w:t xml:space="preserve"> the rear </w:t>
      </w:r>
      <w:r w:rsidR="00312931">
        <w:rPr>
          <w:rFonts w:ascii="Arial" w:hAnsi="Arial" w:cs="Arial"/>
          <w:color w:val="000000"/>
        </w:rPr>
        <w:t>service</w:t>
      </w:r>
      <w:r>
        <w:rPr>
          <w:rFonts w:ascii="Arial" w:hAnsi="Arial" w:cs="Arial"/>
          <w:color w:val="000000"/>
        </w:rPr>
        <w:t xml:space="preserve"> laneway from </w:t>
      </w:r>
      <w:r w:rsidR="00384921">
        <w:rPr>
          <w:rFonts w:ascii="Arial" w:hAnsi="Arial" w:cs="Arial"/>
          <w:color w:val="000000"/>
        </w:rPr>
        <w:t xml:space="preserve">its junction with </w:t>
      </w:r>
      <w:proofErr w:type="spellStart"/>
      <w:r>
        <w:rPr>
          <w:rFonts w:ascii="Arial" w:hAnsi="Arial" w:cs="Arial"/>
          <w:color w:val="000000"/>
        </w:rPr>
        <w:t>Bigge</w:t>
      </w:r>
      <w:proofErr w:type="spellEnd"/>
      <w:r>
        <w:rPr>
          <w:rFonts w:ascii="Arial" w:hAnsi="Arial" w:cs="Arial"/>
          <w:color w:val="000000"/>
        </w:rPr>
        <w:t xml:space="preserve"> Street </w:t>
      </w:r>
      <w:r w:rsidR="00384921">
        <w:rPr>
          <w:rFonts w:ascii="Arial" w:hAnsi="Arial" w:cs="Arial"/>
          <w:color w:val="000000"/>
        </w:rPr>
        <w:t>(</w:t>
      </w:r>
      <w:r>
        <w:rPr>
          <w:rFonts w:ascii="Arial" w:hAnsi="Arial" w:cs="Arial"/>
          <w:color w:val="000000"/>
        </w:rPr>
        <w:t>to the east</w:t>
      </w:r>
      <w:r w:rsidR="00384921">
        <w:rPr>
          <w:rFonts w:ascii="Arial" w:hAnsi="Arial" w:cs="Arial"/>
          <w:color w:val="000000"/>
        </w:rPr>
        <w:t>)</w:t>
      </w:r>
      <w:r>
        <w:rPr>
          <w:rFonts w:ascii="Arial" w:hAnsi="Arial" w:cs="Arial"/>
          <w:color w:val="000000"/>
        </w:rPr>
        <w:t xml:space="preserve"> </w:t>
      </w:r>
      <w:r w:rsidR="00384921">
        <w:rPr>
          <w:rFonts w:ascii="Arial" w:hAnsi="Arial" w:cs="Arial"/>
          <w:color w:val="000000"/>
        </w:rPr>
        <w:t xml:space="preserve">through </w:t>
      </w:r>
      <w:r>
        <w:rPr>
          <w:rFonts w:ascii="Arial" w:hAnsi="Arial" w:cs="Arial"/>
          <w:color w:val="000000"/>
        </w:rPr>
        <w:t>to</w:t>
      </w:r>
      <w:r w:rsidR="00384921">
        <w:rPr>
          <w:rFonts w:ascii="Arial" w:hAnsi="Arial" w:cs="Arial"/>
          <w:color w:val="000000"/>
        </w:rPr>
        <w:t xml:space="preserve"> its junction with</w:t>
      </w:r>
      <w:r>
        <w:rPr>
          <w:rFonts w:ascii="Arial" w:hAnsi="Arial" w:cs="Arial"/>
          <w:color w:val="000000"/>
        </w:rPr>
        <w:t xml:space="preserve"> George Street </w:t>
      </w:r>
      <w:r w:rsidR="00384921">
        <w:rPr>
          <w:rFonts w:ascii="Arial" w:hAnsi="Arial" w:cs="Arial"/>
          <w:color w:val="000000"/>
        </w:rPr>
        <w:t>(</w:t>
      </w:r>
      <w:r>
        <w:rPr>
          <w:rFonts w:ascii="Arial" w:hAnsi="Arial" w:cs="Arial"/>
          <w:color w:val="000000"/>
        </w:rPr>
        <w:t>to the west</w:t>
      </w:r>
      <w:r w:rsidR="00384921">
        <w:rPr>
          <w:rFonts w:ascii="Arial" w:hAnsi="Arial" w:cs="Arial"/>
          <w:color w:val="000000"/>
        </w:rPr>
        <w:t>)</w:t>
      </w:r>
      <w:r>
        <w:rPr>
          <w:rFonts w:ascii="Arial" w:hAnsi="Arial" w:cs="Arial"/>
          <w:color w:val="000000"/>
        </w:rPr>
        <w:t xml:space="preserve">. </w:t>
      </w:r>
      <w:r w:rsidR="00384921">
        <w:rPr>
          <w:rFonts w:ascii="Arial" w:hAnsi="Arial" w:cs="Arial"/>
          <w:color w:val="000000"/>
        </w:rPr>
        <w:t xml:space="preserve">The laneway shall be designed at a stratum level agreed to by Council’s Asset Section. Written </w:t>
      </w:r>
      <w:r>
        <w:rPr>
          <w:rFonts w:ascii="Arial" w:hAnsi="Arial" w:cs="Arial"/>
          <w:color w:val="000000"/>
        </w:rPr>
        <w:t>owner</w:t>
      </w:r>
      <w:r w:rsidR="00384921">
        <w:rPr>
          <w:rFonts w:ascii="Arial" w:hAnsi="Arial" w:cs="Arial"/>
          <w:color w:val="000000"/>
        </w:rPr>
        <w:t>’</w:t>
      </w:r>
      <w:r>
        <w:rPr>
          <w:rFonts w:ascii="Arial" w:hAnsi="Arial" w:cs="Arial"/>
          <w:color w:val="000000"/>
        </w:rPr>
        <w:t xml:space="preserve">s consent </w:t>
      </w:r>
      <w:r w:rsidR="00384921">
        <w:rPr>
          <w:rFonts w:ascii="Arial" w:hAnsi="Arial" w:cs="Arial"/>
          <w:color w:val="000000"/>
        </w:rPr>
        <w:t xml:space="preserve">shall be obtained from adjoining owners for the submitted engineering design. </w:t>
      </w:r>
    </w:p>
    <w:p w14:paraId="5D7EF7F3" w14:textId="00CA0127" w:rsidR="00D66F2B" w:rsidRDefault="00D66F2B" w:rsidP="00D66F2B">
      <w:pPr>
        <w:spacing w:after="0"/>
        <w:contextualSpacing/>
        <w:rPr>
          <w:rFonts w:ascii="Arial" w:eastAsia="Calibri" w:hAnsi="Arial" w:cs="Arial"/>
        </w:rPr>
      </w:pPr>
    </w:p>
    <w:p w14:paraId="7004D5CC" w14:textId="4A8D405E" w:rsidR="00D66F2B" w:rsidRPr="009C7A6C" w:rsidRDefault="00D66F2B" w:rsidP="00D66F2B">
      <w:pPr>
        <w:tabs>
          <w:tab w:val="left" w:pos="1365"/>
        </w:tabs>
        <w:spacing w:after="0"/>
        <w:jc w:val="both"/>
        <w:rPr>
          <w:rFonts w:ascii="Arial" w:hAnsi="Arial" w:cs="Arial"/>
          <w:b/>
        </w:rPr>
      </w:pPr>
      <w:r w:rsidRPr="009C7A6C">
        <w:rPr>
          <w:rFonts w:ascii="Arial" w:hAnsi="Arial" w:cs="Arial"/>
          <w:b/>
        </w:rPr>
        <w:t xml:space="preserve">Note:  The items raised within Part 1, above, are to be addressed within </w:t>
      </w:r>
      <w:r>
        <w:rPr>
          <w:rFonts w:ascii="Arial" w:hAnsi="Arial" w:cs="Arial"/>
          <w:b/>
          <w:u w:val="single"/>
        </w:rPr>
        <w:t>five</w:t>
      </w:r>
      <w:r w:rsidRPr="009C7A6C">
        <w:rPr>
          <w:rFonts w:ascii="Arial" w:hAnsi="Arial" w:cs="Arial"/>
          <w:b/>
          <w:u w:val="single"/>
        </w:rPr>
        <w:t xml:space="preserve"> (</w:t>
      </w:r>
      <w:r>
        <w:rPr>
          <w:rFonts w:ascii="Arial" w:hAnsi="Arial" w:cs="Arial"/>
          <w:b/>
          <w:u w:val="single"/>
        </w:rPr>
        <w:t>5</w:t>
      </w:r>
      <w:r w:rsidRPr="009C7A6C">
        <w:rPr>
          <w:rFonts w:ascii="Arial" w:hAnsi="Arial" w:cs="Arial"/>
          <w:b/>
          <w:u w:val="single"/>
        </w:rPr>
        <w:t xml:space="preserve">) </w:t>
      </w:r>
      <w:r>
        <w:rPr>
          <w:rFonts w:ascii="Arial" w:hAnsi="Arial" w:cs="Arial"/>
          <w:b/>
          <w:u w:val="single"/>
        </w:rPr>
        <w:t>years</w:t>
      </w:r>
      <w:r w:rsidRPr="009C7A6C">
        <w:rPr>
          <w:rFonts w:ascii="Arial" w:hAnsi="Arial" w:cs="Arial"/>
          <w:b/>
        </w:rPr>
        <w:t xml:space="preserve"> of the date shown on Council’s determination notice. The consent shall become operative once Council has notified the applicant in writing that the evidence submitted in response to the “Deferred Commencement” conditions is acceptable. </w:t>
      </w:r>
    </w:p>
    <w:p w14:paraId="35A0AC75" w14:textId="705B5375" w:rsidR="00D66F2B" w:rsidRDefault="00D66F2B" w:rsidP="00D66F2B">
      <w:pPr>
        <w:contextualSpacing/>
        <w:rPr>
          <w:rFonts w:ascii="Arial" w:eastAsia="Calibri" w:hAnsi="Arial" w:cs="Arial"/>
        </w:rPr>
      </w:pPr>
    </w:p>
    <w:p w14:paraId="7A9D96E7" w14:textId="0AB30F3C" w:rsidR="00D66F2B" w:rsidRDefault="00D66F2B">
      <w:pPr>
        <w:rPr>
          <w:rFonts w:ascii="Arial" w:eastAsia="Calibri" w:hAnsi="Arial" w:cs="Arial"/>
        </w:rPr>
      </w:pPr>
      <w:r>
        <w:rPr>
          <w:rFonts w:ascii="Arial" w:eastAsia="Calibri" w:hAnsi="Arial" w:cs="Arial"/>
        </w:rPr>
        <w:br w:type="page"/>
      </w:r>
    </w:p>
    <w:p w14:paraId="770D3EE3" w14:textId="77777777" w:rsidR="00D66F2B" w:rsidRPr="00FB6C02" w:rsidRDefault="00D66F2B" w:rsidP="00D66F2B">
      <w:pPr>
        <w:spacing w:after="0"/>
        <w:rPr>
          <w:rFonts w:ascii="Arial" w:hAnsi="Arial" w:cs="Arial"/>
        </w:rPr>
      </w:pPr>
      <w:r w:rsidRPr="00FB6C02">
        <w:rPr>
          <w:rFonts w:ascii="Arial" w:hAnsi="Arial" w:cs="Arial"/>
          <w:b/>
          <w:sz w:val="32"/>
          <w:szCs w:val="32"/>
          <w:u w:val="single"/>
        </w:rPr>
        <w:lastRenderedPageBreak/>
        <w:t>PART 2</w:t>
      </w:r>
    </w:p>
    <w:p w14:paraId="52328738" w14:textId="77777777" w:rsidR="00D66F2B" w:rsidRPr="00FB6C02" w:rsidRDefault="00D66F2B" w:rsidP="00D66F2B">
      <w:pPr>
        <w:spacing w:after="0"/>
        <w:rPr>
          <w:rFonts w:ascii="Arial" w:hAnsi="Arial" w:cs="Arial"/>
        </w:rPr>
      </w:pPr>
    </w:p>
    <w:p w14:paraId="125C3941" w14:textId="0298BA1B" w:rsidR="00D66F2B" w:rsidRPr="00D66F2B" w:rsidRDefault="00D66F2B" w:rsidP="00D66F2B">
      <w:pPr>
        <w:tabs>
          <w:tab w:val="left" w:pos="-720"/>
          <w:tab w:val="left" w:pos="0"/>
          <w:tab w:val="left" w:pos="720"/>
          <w:tab w:val="left" w:pos="1440"/>
          <w:tab w:val="left" w:pos="1983"/>
          <w:tab w:val="left" w:pos="7524"/>
        </w:tabs>
        <w:spacing w:after="0"/>
        <w:jc w:val="both"/>
        <w:rPr>
          <w:rFonts w:ascii="Arial" w:hAnsi="Arial" w:cs="Arial"/>
          <w:b/>
          <w:u w:val="single"/>
          <w:lang w:val="en-GB"/>
        </w:rPr>
      </w:pPr>
      <w:r w:rsidRPr="00FB6C02">
        <w:rPr>
          <w:rFonts w:ascii="Arial" w:hAnsi="Arial" w:cs="Arial"/>
          <w:b/>
          <w:lang w:val="en-GB"/>
        </w:rPr>
        <w:t xml:space="preserve">On the submission of the required evidence and on the applicant receiving written notification that Council is satisfied that the matters listed in “Part 1” have been satisfied, then the consent shall become operative subject to compliance with conditions outlined in “Part 2”. </w:t>
      </w:r>
    </w:p>
    <w:p w14:paraId="5678B8EE" w14:textId="77777777" w:rsidR="00D66F2B" w:rsidRPr="00622F20" w:rsidRDefault="00D66F2B" w:rsidP="00D66F2B">
      <w:pPr>
        <w:contextualSpacing/>
        <w:rPr>
          <w:rFonts w:ascii="Arial" w:eastAsia="Calibri" w:hAnsi="Arial" w:cs="Arial"/>
        </w:rPr>
      </w:pPr>
    </w:p>
    <w:p w14:paraId="51E17B1F" w14:textId="1B69C02B" w:rsidR="005C7A68" w:rsidRPr="00AE4E0A" w:rsidRDefault="005C7A68" w:rsidP="00226EBD">
      <w:pPr>
        <w:autoSpaceDE w:val="0"/>
        <w:autoSpaceDN w:val="0"/>
        <w:adjustRightInd w:val="0"/>
        <w:spacing w:after="0" w:line="240" w:lineRule="auto"/>
        <w:jc w:val="both"/>
        <w:rPr>
          <w:rFonts w:ascii="Arial" w:hAnsi="Arial" w:cs="Arial"/>
          <w:b/>
          <w:bCs/>
        </w:rPr>
      </w:pPr>
      <w:r w:rsidRPr="00AE4E0A">
        <w:rPr>
          <w:rFonts w:ascii="Arial" w:hAnsi="Arial" w:cs="Arial"/>
          <w:b/>
          <w:bCs/>
          <w:sz w:val="28"/>
        </w:rPr>
        <w:t xml:space="preserve">A. </w:t>
      </w:r>
      <w:r w:rsidR="007E0DFC" w:rsidRPr="00AE4E0A">
        <w:rPr>
          <w:rFonts w:ascii="Arial" w:hAnsi="Arial" w:cs="Arial"/>
          <w:b/>
          <w:bCs/>
          <w:sz w:val="28"/>
        </w:rPr>
        <w:tab/>
      </w:r>
      <w:r w:rsidRPr="00AE4E0A">
        <w:rPr>
          <w:rFonts w:ascii="Arial" w:hAnsi="Arial" w:cs="Arial"/>
          <w:b/>
          <w:bCs/>
          <w:sz w:val="28"/>
        </w:rPr>
        <w:t>THE DEVELOPMENT</w:t>
      </w:r>
    </w:p>
    <w:p w14:paraId="523D2E40" w14:textId="77777777" w:rsidR="005C7A68" w:rsidRPr="00AE4E0A" w:rsidRDefault="005C7A68" w:rsidP="00226EBD">
      <w:pPr>
        <w:autoSpaceDE w:val="0"/>
        <w:autoSpaceDN w:val="0"/>
        <w:adjustRightInd w:val="0"/>
        <w:spacing w:after="0" w:line="240" w:lineRule="auto"/>
        <w:jc w:val="both"/>
        <w:rPr>
          <w:rFonts w:ascii="Arial" w:hAnsi="Arial" w:cs="Arial"/>
          <w:b/>
          <w:bCs/>
        </w:rPr>
      </w:pPr>
    </w:p>
    <w:p w14:paraId="10242CDD" w14:textId="77777777" w:rsidR="005C7A68" w:rsidRPr="006840F5" w:rsidRDefault="005C7A68" w:rsidP="00226EBD">
      <w:pPr>
        <w:autoSpaceDE w:val="0"/>
        <w:autoSpaceDN w:val="0"/>
        <w:adjustRightInd w:val="0"/>
        <w:spacing w:after="0" w:line="240" w:lineRule="auto"/>
        <w:ind w:firstLine="567"/>
        <w:jc w:val="both"/>
        <w:rPr>
          <w:rFonts w:ascii="Arial" w:hAnsi="Arial" w:cs="Arial"/>
          <w:b/>
          <w:bCs/>
        </w:rPr>
      </w:pPr>
      <w:r w:rsidRPr="006840F5">
        <w:rPr>
          <w:rFonts w:ascii="Arial" w:hAnsi="Arial" w:cs="Arial"/>
          <w:b/>
          <w:bCs/>
        </w:rPr>
        <w:t>Approved Plans</w:t>
      </w:r>
    </w:p>
    <w:p w14:paraId="56D9C511" w14:textId="77777777" w:rsidR="005C7A68" w:rsidRPr="006840F5" w:rsidRDefault="005C7A68" w:rsidP="00226EBD">
      <w:pPr>
        <w:autoSpaceDE w:val="0"/>
        <w:autoSpaceDN w:val="0"/>
        <w:adjustRightInd w:val="0"/>
        <w:spacing w:after="0" w:line="240" w:lineRule="auto"/>
        <w:jc w:val="both"/>
        <w:rPr>
          <w:rFonts w:ascii="Arial" w:hAnsi="Arial" w:cs="Arial"/>
          <w:b/>
          <w:bCs/>
        </w:rPr>
      </w:pPr>
    </w:p>
    <w:p w14:paraId="7B6A1283" w14:textId="4C5CB817" w:rsidR="005C7A68" w:rsidRPr="006840F5" w:rsidRDefault="005C7A68" w:rsidP="00226EBD">
      <w:pPr>
        <w:pStyle w:val="ListParagraph"/>
        <w:numPr>
          <w:ilvl w:val="0"/>
          <w:numId w:val="2"/>
        </w:numPr>
        <w:autoSpaceDE w:val="0"/>
        <w:autoSpaceDN w:val="0"/>
        <w:adjustRightInd w:val="0"/>
        <w:spacing w:after="0" w:line="240" w:lineRule="auto"/>
        <w:jc w:val="both"/>
        <w:rPr>
          <w:rFonts w:ascii="Arial" w:hAnsi="Arial" w:cs="Arial"/>
        </w:rPr>
      </w:pPr>
      <w:r w:rsidRPr="006840F5">
        <w:rPr>
          <w:rFonts w:ascii="Arial" w:hAnsi="Arial" w:cs="Arial"/>
        </w:rPr>
        <w:t>Development the subject of this determination notice must be carried out strictly in accordance with the accompanying plans and reports listed below and stamped DA-</w:t>
      </w:r>
      <w:r w:rsidR="00AE4E0A" w:rsidRPr="006840F5">
        <w:rPr>
          <w:rFonts w:ascii="Arial" w:hAnsi="Arial" w:cs="Arial"/>
        </w:rPr>
        <w:t>886</w:t>
      </w:r>
      <w:r w:rsidRPr="006840F5">
        <w:rPr>
          <w:rFonts w:ascii="Arial" w:hAnsi="Arial" w:cs="Arial"/>
        </w:rPr>
        <w:t>/2018, except where modified by the undermentioned conditions:</w:t>
      </w:r>
    </w:p>
    <w:p w14:paraId="2F5516AA" w14:textId="77777777" w:rsidR="005049D4" w:rsidRPr="006840F5" w:rsidRDefault="005049D4" w:rsidP="00226EBD">
      <w:pPr>
        <w:autoSpaceDE w:val="0"/>
        <w:autoSpaceDN w:val="0"/>
        <w:adjustRightInd w:val="0"/>
        <w:spacing w:after="0" w:line="240" w:lineRule="auto"/>
        <w:jc w:val="both"/>
        <w:rPr>
          <w:rFonts w:ascii="Arial" w:hAnsi="Arial" w:cs="Arial"/>
        </w:rPr>
      </w:pPr>
    </w:p>
    <w:p w14:paraId="310DCD32" w14:textId="0EF5FD1D" w:rsidR="002464E3" w:rsidRDefault="005C7A68" w:rsidP="00312931">
      <w:pPr>
        <w:pStyle w:val="ListParagraph"/>
        <w:numPr>
          <w:ilvl w:val="0"/>
          <w:numId w:val="37"/>
        </w:numPr>
        <w:spacing w:line="240" w:lineRule="auto"/>
        <w:jc w:val="both"/>
        <w:rPr>
          <w:rFonts w:ascii="Arial" w:hAnsi="Arial" w:cs="Arial"/>
        </w:rPr>
      </w:pPr>
      <w:r w:rsidRPr="006840F5">
        <w:rPr>
          <w:rFonts w:ascii="Arial" w:hAnsi="Arial" w:cs="Arial"/>
        </w:rPr>
        <w:t>Plans: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418"/>
        <w:gridCol w:w="1275"/>
        <w:gridCol w:w="1134"/>
        <w:gridCol w:w="1650"/>
      </w:tblGrid>
      <w:tr w:rsidR="00892AF2" w:rsidRPr="003131EE" w14:paraId="2A472BAA" w14:textId="77777777" w:rsidTr="007020F9">
        <w:tc>
          <w:tcPr>
            <w:tcW w:w="2864" w:type="dxa"/>
            <w:shd w:val="clear" w:color="auto" w:fill="A6A6A6"/>
          </w:tcPr>
          <w:p w14:paraId="5CFD033F" w14:textId="77777777" w:rsidR="00892AF2" w:rsidRPr="003131EE" w:rsidRDefault="00892AF2" w:rsidP="00D66F2B">
            <w:pPr>
              <w:spacing w:after="0" w:line="240" w:lineRule="auto"/>
              <w:rPr>
                <w:rFonts w:ascii="Arial" w:eastAsia="Times New Roman" w:hAnsi="Arial" w:cs="Arial"/>
                <w:b/>
                <w:color w:val="000000"/>
              </w:rPr>
            </w:pPr>
            <w:bookmarkStart w:id="0" w:name="_Hlk41571395"/>
            <w:r w:rsidRPr="003131EE">
              <w:rPr>
                <w:rFonts w:ascii="Arial" w:eastAsia="Times New Roman" w:hAnsi="Arial" w:cs="Arial"/>
                <w:b/>
                <w:color w:val="000000"/>
              </w:rPr>
              <w:t>Plan Name</w:t>
            </w:r>
          </w:p>
        </w:tc>
        <w:tc>
          <w:tcPr>
            <w:tcW w:w="1418" w:type="dxa"/>
            <w:shd w:val="clear" w:color="auto" w:fill="A6A6A6"/>
          </w:tcPr>
          <w:p w14:paraId="71726BEA" w14:textId="77777777" w:rsidR="00892AF2" w:rsidRPr="003131EE" w:rsidRDefault="00892AF2" w:rsidP="00D66F2B">
            <w:pPr>
              <w:spacing w:after="0" w:line="240" w:lineRule="auto"/>
              <w:rPr>
                <w:rFonts w:ascii="Arial" w:eastAsia="Times New Roman" w:hAnsi="Arial" w:cs="Arial"/>
                <w:b/>
                <w:color w:val="000000"/>
              </w:rPr>
            </w:pPr>
            <w:r w:rsidRPr="003131EE">
              <w:rPr>
                <w:rFonts w:ascii="Arial" w:eastAsia="Times New Roman" w:hAnsi="Arial" w:cs="Arial"/>
                <w:b/>
                <w:color w:val="000000"/>
              </w:rPr>
              <w:t>Plan Number</w:t>
            </w:r>
          </w:p>
        </w:tc>
        <w:tc>
          <w:tcPr>
            <w:tcW w:w="1275" w:type="dxa"/>
            <w:shd w:val="clear" w:color="auto" w:fill="A6A6A6"/>
          </w:tcPr>
          <w:p w14:paraId="4DA2DCA7" w14:textId="77777777" w:rsidR="00892AF2" w:rsidRPr="003131EE" w:rsidRDefault="00892AF2" w:rsidP="00D66F2B">
            <w:pPr>
              <w:spacing w:after="0" w:line="240" w:lineRule="auto"/>
              <w:rPr>
                <w:rFonts w:ascii="Arial" w:eastAsia="Times New Roman" w:hAnsi="Arial" w:cs="Arial"/>
                <w:b/>
                <w:color w:val="000000"/>
              </w:rPr>
            </w:pPr>
            <w:r w:rsidRPr="003131EE">
              <w:rPr>
                <w:rFonts w:ascii="Arial" w:eastAsia="Times New Roman" w:hAnsi="Arial" w:cs="Arial"/>
                <w:b/>
                <w:color w:val="000000"/>
              </w:rPr>
              <w:t>Date</w:t>
            </w:r>
          </w:p>
        </w:tc>
        <w:tc>
          <w:tcPr>
            <w:tcW w:w="1134" w:type="dxa"/>
            <w:shd w:val="clear" w:color="auto" w:fill="A6A6A6"/>
          </w:tcPr>
          <w:p w14:paraId="7BF7DB31" w14:textId="77777777" w:rsidR="00892AF2" w:rsidRPr="003131EE" w:rsidRDefault="00892AF2" w:rsidP="00D66F2B">
            <w:pPr>
              <w:spacing w:after="0" w:line="240" w:lineRule="auto"/>
              <w:rPr>
                <w:rFonts w:ascii="Arial" w:eastAsia="Times New Roman" w:hAnsi="Arial" w:cs="Arial"/>
                <w:b/>
                <w:color w:val="000000"/>
              </w:rPr>
            </w:pPr>
            <w:r w:rsidRPr="003131EE">
              <w:rPr>
                <w:rFonts w:ascii="Arial" w:eastAsia="Times New Roman" w:hAnsi="Arial" w:cs="Arial"/>
                <w:b/>
                <w:color w:val="000000"/>
              </w:rPr>
              <w:t>Issue</w:t>
            </w:r>
          </w:p>
        </w:tc>
        <w:tc>
          <w:tcPr>
            <w:tcW w:w="1650" w:type="dxa"/>
            <w:shd w:val="clear" w:color="auto" w:fill="A6A6A6"/>
          </w:tcPr>
          <w:p w14:paraId="6EA0CF8C" w14:textId="77777777" w:rsidR="00892AF2" w:rsidRPr="003131EE" w:rsidRDefault="00892AF2" w:rsidP="00D66F2B">
            <w:pPr>
              <w:spacing w:after="0" w:line="240" w:lineRule="auto"/>
              <w:rPr>
                <w:rFonts w:ascii="Arial" w:eastAsia="Times New Roman" w:hAnsi="Arial" w:cs="Arial"/>
                <w:b/>
                <w:color w:val="000000"/>
              </w:rPr>
            </w:pPr>
            <w:r w:rsidRPr="003131EE">
              <w:rPr>
                <w:rFonts w:ascii="Arial" w:eastAsia="Times New Roman" w:hAnsi="Arial" w:cs="Arial"/>
                <w:b/>
                <w:color w:val="000000"/>
              </w:rPr>
              <w:t>Prepared By</w:t>
            </w:r>
          </w:p>
        </w:tc>
      </w:tr>
      <w:tr w:rsidR="0024318F" w:rsidRPr="003131EE" w14:paraId="7F2123BF" w14:textId="77777777" w:rsidTr="00D66F2B">
        <w:tc>
          <w:tcPr>
            <w:tcW w:w="8341" w:type="dxa"/>
            <w:gridSpan w:val="5"/>
            <w:shd w:val="clear" w:color="auto" w:fill="auto"/>
          </w:tcPr>
          <w:p w14:paraId="24983B21" w14:textId="624A2A45" w:rsidR="0024318F" w:rsidRPr="003131EE" w:rsidRDefault="0024318F" w:rsidP="00EB6FF9">
            <w:pPr>
              <w:spacing w:after="0" w:line="240" w:lineRule="auto"/>
              <w:jc w:val="center"/>
              <w:rPr>
                <w:rFonts w:ascii="Arial" w:eastAsia="Times New Roman" w:hAnsi="Arial" w:cs="Arial"/>
                <w:color w:val="000000"/>
              </w:rPr>
            </w:pPr>
            <w:r w:rsidRPr="003131EE">
              <w:rPr>
                <w:rFonts w:ascii="Arial" w:eastAsia="Times New Roman" w:hAnsi="Arial" w:cs="Arial"/>
                <w:color w:val="000000"/>
              </w:rPr>
              <w:t>Architectural Plans</w:t>
            </w:r>
          </w:p>
        </w:tc>
      </w:tr>
      <w:tr w:rsidR="0024318F" w:rsidRPr="003131EE" w14:paraId="3E33B017" w14:textId="77777777" w:rsidTr="007020F9">
        <w:tc>
          <w:tcPr>
            <w:tcW w:w="2864" w:type="dxa"/>
            <w:shd w:val="clear" w:color="auto" w:fill="auto"/>
          </w:tcPr>
          <w:p w14:paraId="355E8C28" w14:textId="2BDDCAC3" w:rsidR="0024318F" w:rsidRPr="003131EE" w:rsidRDefault="0024318F" w:rsidP="00D66F2B">
            <w:pPr>
              <w:spacing w:after="0" w:line="240" w:lineRule="auto"/>
              <w:rPr>
                <w:rFonts w:ascii="Arial" w:eastAsia="Times New Roman" w:hAnsi="Arial" w:cs="Arial"/>
                <w:color w:val="000000"/>
              </w:rPr>
            </w:pPr>
            <w:r>
              <w:rPr>
                <w:rFonts w:ascii="Arial" w:eastAsia="Times New Roman" w:hAnsi="Arial" w:cs="Arial"/>
                <w:color w:val="000000"/>
              </w:rPr>
              <w:t>Site Dedication Plan</w:t>
            </w:r>
          </w:p>
        </w:tc>
        <w:tc>
          <w:tcPr>
            <w:tcW w:w="1418" w:type="dxa"/>
            <w:shd w:val="clear" w:color="auto" w:fill="auto"/>
          </w:tcPr>
          <w:p w14:paraId="0733A550" w14:textId="3B62B108" w:rsidR="0024318F" w:rsidRPr="003131EE" w:rsidRDefault="0024318F" w:rsidP="00D66F2B">
            <w:pPr>
              <w:spacing w:after="0" w:line="240" w:lineRule="auto"/>
              <w:jc w:val="both"/>
              <w:rPr>
                <w:rFonts w:ascii="Arial" w:eastAsia="Times New Roman" w:hAnsi="Arial" w:cs="Arial"/>
                <w:color w:val="000000"/>
              </w:rPr>
            </w:pPr>
            <w:r>
              <w:rPr>
                <w:rFonts w:ascii="Arial" w:eastAsia="Times New Roman" w:hAnsi="Arial" w:cs="Arial"/>
                <w:color w:val="000000"/>
              </w:rPr>
              <w:t>TP00.05</w:t>
            </w:r>
          </w:p>
        </w:tc>
        <w:tc>
          <w:tcPr>
            <w:tcW w:w="1275" w:type="dxa"/>
          </w:tcPr>
          <w:p w14:paraId="6359AC2D" w14:textId="611309EB" w:rsidR="0024318F" w:rsidRPr="003131EE" w:rsidRDefault="0024318F" w:rsidP="00D66F2B">
            <w:pPr>
              <w:spacing w:after="0" w:line="240" w:lineRule="auto"/>
              <w:jc w:val="both"/>
              <w:rPr>
                <w:rFonts w:ascii="Arial" w:eastAsia="Times New Roman" w:hAnsi="Arial" w:cs="Arial"/>
                <w:color w:val="000000"/>
              </w:rPr>
            </w:pPr>
            <w:r>
              <w:rPr>
                <w:rFonts w:ascii="Arial" w:eastAsia="Times New Roman" w:hAnsi="Arial" w:cs="Arial"/>
                <w:color w:val="000000"/>
              </w:rPr>
              <w:t>11.05.20</w:t>
            </w:r>
          </w:p>
        </w:tc>
        <w:tc>
          <w:tcPr>
            <w:tcW w:w="1134" w:type="dxa"/>
          </w:tcPr>
          <w:p w14:paraId="022F2A72" w14:textId="5194B21A" w:rsidR="0024318F" w:rsidRPr="003131EE" w:rsidRDefault="0024318F" w:rsidP="00D66F2B">
            <w:pPr>
              <w:spacing w:after="0" w:line="240" w:lineRule="auto"/>
              <w:jc w:val="center"/>
              <w:rPr>
                <w:rFonts w:ascii="Arial" w:eastAsia="Times New Roman" w:hAnsi="Arial" w:cs="Arial"/>
                <w:color w:val="000000"/>
              </w:rPr>
            </w:pPr>
            <w:r>
              <w:rPr>
                <w:rFonts w:ascii="Arial" w:eastAsia="Times New Roman" w:hAnsi="Arial" w:cs="Arial"/>
                <w:color w:val="000000"/>
              </w:rPr>
              <w:t>C</w:t>
            </w:r>
          </w:p>
        </w:tc>
        <w:tc>
          <w:tcPr>
            <w:tcW w:w="1650" w:type="dxa"/>
            <w:shd w:val="clear" w:color="auto" w:fill="auto"/>
          </w:tcPr>
          <w:p w14:paraId="667C00B3" w14:textId="1A1CF6DE" w:rsidR="0024318F" w:rsidRPr="003131EE" w:rsidRDefault="0024318F" w:rsidP="00D66F2B">
            <w:pPr>
              <w:spacing w:after="0" w:line="240" w:lineRule="auto"/>
              <w:rPr>
                <w:rFonts w:ascii="Arial" w:eastAsia="Times New Roman" w:hAnsi="Arial" w:cs="Arial"/>
                <w:color w:val="000000"/>
              </w:rPr>
            </w:pPr>
            <w:proofErr w:type="spellStart"/>
            <w:r w:rsidRPr="0024318F">
              <w:rPr>
                <w:rFonts w:ascii="Arial" w:eastAsia="Times New Roman" w:hAnsi="Arial" w:cs="Arial"/>
                <w:color w:val="000000"/>
              </w:rPr>
              <w:t>rothelowman</w:t>
            </w:r>
            <w:proofErr w:type="spellEnd"/>
          </w:p>
        </w:tc>
      </w:tr>
      <w:tr w:rsidR="001E3667" w:rsidRPr="003131EE" w14:paraId="44143768" w14:textId="77777777" w:rsidTr="007020F9">
        <w:tc>
          <w:tcPr>
            <w:tcW w:w="2864" w:type="dxa"/>
            <w:shd w:val="clear" w:color="auto" w:fill="auto"/>
          </w:tcPr>
          <w:p w14:paraId="194D92AB" w14:textId="0A7B08DD" w:rsidR="001E3667" w:rsidRDefault="001E3667" w:rsidP="00D66F2B">
            <w:pPr>
              <w:spacing w:after="0" w:line="240" w:lineRule="auto"/>
              <w:rPr>
                <w:rFonts w:ascii="Arial" w:eastAsia="Times New Roman" w:hAnsi="Arial" w:cs="Arial"/>
                <w:color w:val="000000"/>
              </w:rPr>
            </w:pPr>
            <w:r>
              <w:rPr>
                <w:rFonts w:ascii="Arial" w:eastAsia="Times New Roman" w:hAnsi="Arial" w:cs="Arial"/>
                <w:color w:val="000000"/>
              </w:rPr>
              <w:t>Constraints Plan and Section</w:t>
            </w:r>
          </w:p>
        </w:tc>
        <w:tc>
          <w:tcPr>
            <w:tcW w:w="1418" w:type="dxa"/>
            <w:shd w:val="clear" w:color="auto" w:fill="auto"/>
          </w:tcPr>
          <w:p w14:paraId="50005E92" w14:textId="5A99D60A" w:rsidR="001E3667" w:rsidRDefault="001E3667" w:rsidP="00D66F2B">
            <w:pPr>
              <w:spacing w:after="0" w:line="240" w:lineRule="auto"/>
              <w:jc w:val="both"/>
              <w:rPr>
                <w:rFonts w:ascii="Arial" w:eastAsia="Times New Roman" w:hAnsi="Arial" w:cs="Arial"/>
                <w:color w:val="000000"/>
              </w:rPr>
            </w:pPr>
            <w:r>
              <w:rPr>
                <w:rFonts w:ascii="Arial" w:eastAsia="Times New Roman" w:hAnsi="Arial" w:cs="Arial"/>
                <w:color w:val="000000"/>
              </w:rPr>
              <w:t>TP00.06</w:t>
            </w:r>
          </w:p>
        </w:tc>
        <w:tc>
          <w:tcPr>
            <w:tcW w:w="1275" w:type="dxa"/>
          </w:tcPr>
          <w:p w14:paraId="3938E693" w14:textId="42843BEB" w:rsidR="001E3667" w:rsidRDefault="007C5AF8" w:rsidP="00D66F2B">
            <w:pPr>
              <w:spacing w:after="0" w:line="240" w:lineRule="auto"/>
              <w:jc w:val="both"/>
              <w:rPr>
                <w:rFonts w:ascii="Arial" w:eastAsia="Times New Roman" w:hAnsi="Arial" w:cs="Arial"/>
                <w:color w:val="000000"/>
              </w:rPr>
            </w:pPr>
            <w:r w:rsidRPr="007C5AF8">
              <w:rPr>
                <w:rFonts w:ascii="Arial" w:eastAsia="Times New Roman" w:hAnsi="Arial" w:cs="Arial"/>
                <w:color w:val="000000"/>
              </w:rPr>
              <w:t>11.05.20</w:t>
            </w:r>
          </w:p>
        </w:tc>
        <w:tc>
          <w:tcPr>
            <w:tcW w:w="1134" w:type="dxa"/>
          </w:tcPr>
          <w:p w14:paraId="56F25F95" w14:textId="377AFD3A" w:rsidR="001E3667" w:rsidRDefault="007C5AF8" w:rsidP="00D66F2B">
            <w:pPr>
              <w:spacing w:after="0" w:line="240" w:lineRule="auto"/>
              <w:jc w:val="center"/>
              <w:rPr>
                <w:rFonts w:ascii="Arial" w:eastAsia="Times New Roman" w:hAnsi="Arial" w:cs="Arial"/>
                <w:color w:val="000000"/>
              </w:rPr>
            </w:pPr>
            <w:r>
              <w:rPr>
                <w:rFonts w:ascii="Arial" w:eastAsia="Times New Roman" w:hAnsi="Arial" w:cs="Arial"/>
                <w:color w:val="000000"/>
              </w:rPr>
              <w:t>B</w:t>
            </w:r>
          </w:p>
        </w:tc>
        <w:tc>
          <w:tcPr>
            <w:tcW w:w="1650" w:type="dxa"/>
            <w:shd w:val="clear" w:color="auto" w:fill="auto"/>
          </w:tcPr>
          <w:p w14:paraId="2B49AA3A" w14:textId="40DAD7AB" w:rsidR="001E3667" w:rsidRPr="0024318F" w:rsidRDefault="001E3667" w:rsidP="00D66F2B">
            <w:pPr>
              <w:spacing w:after="0" w:line="240" w:lineRule="auto"/>
              <w:rPr>
                <w:rFonts w:ascii="Arial" w:eastAsia="Times New Roman" w:hAnsi="Arial" w:cs="Arial"/>
                <w:color w:val="000000"/>
              </w:rPr>
            </w:pPr>
            <w:proofErr w:type="spellStart"/>
            <w:r w:rsidRPr="001E3667">
              <w:rPr>
                <w:rFonts w:ascii="Arial" w:eastAsia="Times New Roman" w:hAnsi="Arial" w:cs="Arial"/>
                <w:color w:val="000000"/>
              </w:rPr>
              <w:t>rothelowman</w:t>
            </w:r>
            <w:proofErr w:type="spellEnd"/>
          </w:p>
        </w:tc>
      </w:tr>
      <w:tr w:rsidR="0024318F" w:rsidRPr="003131EE" w14:paraId="77F13A80" w14:textId="77777777" w:rsidTr="007020F9">
        <w:tc>
          <w:tcPr>
            <w:tcW w:w="2864" w:type="dxa"/>
            <w:shd w:val="clear" w:color="auto" w:fill="auto"/>
          </w:tcPr>
          <w:p w14:paraId="4D1757FB" w14:textId="7D9DA316" w:rsidR="0024318F" w:rsidRDefault="0024318F" w:rsidP="00D66F2B">
            <w:pPr>
              <w:spacing w:after="0" w:line="240" w:lineRule="auto"/>
              <w:rPr>
                <w:rFonts w:ascii="Arial" w:eastAsia="Times New Roman" w:hAnsi="Arial" w:cs="Arial"/>
                <w:color w:val="000000"/>
              </w:rPr>
            </w:pPr>
            <w:r>
              <w:rPr>
                <w:rFonts w:ascii="Arial" w:eastAsia="Times New Roman" w:hAnsi="Arial" w:cs="Arial"/>
                <w:color w:val="000000"/>
              </w:rPr>
              <w:t>Basix</w:t>
            </w:r>
            <w:r w:rsidR="007C5AF8">
              <w:rPr>
                <w:rFonts w:ascii="Arial" w:eastAsia="Times New Roman" w:hAnsi="Arial" w:cs="Arial"/>
                <w:color w:val="000000"/>
              </w:rPr>
              <w:t xml:space="preserve"> Commitments</w:t>
            </w:r>
          </w:p>
        </w:tc>
        <w:tc>
          <w:tcPr>
            <w:tcW w:w="1418" w:type="dxa"/>
            <w:shd w:val="clear" w:color="auto" w:fill="auto"/>
          </w:tcPr>
          <w:p w14:paraId="13970CEE" w14:textId="127BA84A" w:rsidR="0024318F" w:rsidRDefault="0024318F" w:rsidP="00D66F2B">
            <w:pPr>
              <w:spacing w:after="0" w:line="240" w:lineRule="auto"/>
              <w:jc w:val="both"/>
              <w:rPr>
                <w:rFonts w:ascii="Arial" w:eastAsia="Times New Roman" w:hAnsi="Arial" w:cs="Arial"/>
                <w:color w:val="000000"/>
              </w:rPr>
            </w:pPr>
            <w:r>
              <w:rPr>
                <w:rFonts w:ascii="Arial" w:eastAsia="Times New Roman" w:hAnsi="Arial" w:cs="Arial"/>
                <w:color w:val="000000"/>
              </w:rPr>
              <w:t>TP00.07</w:t>
            </w:r>
          </w:p>
        </w:tc>
        <w:tc>
          <w:tcPr>
            <w:tcW w:w="1275" w:type="dxa"/>
          </w:tcPr>
          <w:p w14:paraId="24D7CAA6" w14:textId="5331D808" w:rsidR="0024318F" w:rsidRDefault="001E3667" w:rsidP="00D66F2B">
            <w:pPr>
              <w:spacing w:after="0" w:line="240" w:lineRule="auto"/>
              <w:jc w:val="both"/>
              <w:rPr>
                <w:rFonts w:ascii="Arial" w:eastAsia="Times New Roman" w:hAnsi="Arial" w:cs="Arial"/>
                <w:color w:val="000000"/>
              </w:rPr>
            </w:pPr>
            <w:r w:rsidRPr="001E3667">
              <w:rPr>
                <w:rFonts w:ascii="Arial" w:eastAsia="Times New Roman" w:hAnsi="Arial" w:cs="Arial"/>
                <w:color w:val="000000"/>
              </w:rPr>
              <w:t>11.05.20</w:t>
            </w:r>
          </w:p>
        </w:tc>
        <w:tc>
          <w:tcPr>
            <w:tcW w:w="1134" w:type="dxa"/>
          </w:tcPr>
          <w:p w14:paraId="05860106" w14:textId="01D2ED4F" w:rsidR="0024318F" w:rsidRDefault="001E3667" w:rsidP="00D66F2B">
            <w:pPr>
              <w:spacing w:after="0" w:line="240" w:lineRule="auto"/>
              <w:jc w:val="center"/>
              <w:rPr>
                <w:rFonts w:ascii="Arial" w:eastAsia="Times New Roman" w:hAnsi="Arial" w:cs="Arial"/>
                <w:color w:val="000000"/>
              </w:rPr>
            </w:pPr>
            <w:r>
              <w:rPr>
                <w:rFonts w:ascii="Arial" w:eastAsia="Times New Roman" w:hAnsi="Arial" w:cs="Arial"/>
                <w:color w:val="000000"/>
              </w:rPr>
              <w:t>B</w:t>
            </w:r>
          </w:p>
        </w:tc>
        <w:tc>
          <w:tcPr>
            <w:tcW w:w="1650" w:type="dxa"/>
            <w:shd w:val="clear" w:color="auto" w:fill="auto"/>
          </w:tcPr>
          <w:p w14:paraId="00E1F7EF" w14:textId="2444E35B" w:rsidR="0024318F" w:rsidRPr="0024318F" w:rsidRDefault="001E3667" w:rsidP="00D66F2B">
            <w:pPr>
              <w:spacing w:after="0" w:line="240" w:lineRule="auto"/>
              <w:rPr>
                <w:rFonts w:ascii="Arial" w:eastAsia="Times New Roman" w:hAnsi="Arial" w:cs="Arial"/>
                <w:color w:val="000000"/>
              </w:rPr>
            </w:pPr>
            <w:proofErr w:type="spellStart"/>
            <w:r w:rsidRPr="001E3667">
              <w:rPr>
                <w:rFonts w:ascii="Arial" w:eastAsia="Times New Roman" w:hAnsi="Arial" w:cs="Arial"/>
                <w:color w:val="000000"/>
              </w:rPr>
              <w:t>rothelowman</w:t>
            </w:r>
            <w:proofErr w:type="spellEnd"/>
          </w:p>
        </w:tc>
      </w:tr>
      <w:tr w:rsidR="00CF65B4" w:rsidRPr="003131EE" w14:paraId="68B241A6" w14:textId="77777777" w:rsidTr="007020F9">
        <w:tc>
          <w:tcPr>
            <w:tcW w:w="2864" w:type="dxa"/>
            <w:shd w:val="clear" w:color="auto" w:fill="auto"/>
          </w:tcPr>
          <w:p w14:paraId="474D7A0B" w14:textId="354D9380" w:rsidR="00CF65B4" w:rsidRPr="003131EE" w:rsidRDefault="00CF65B4" w:rsidP="00D66F2B">
            <w:pPr>
              <w:spacing w:after="0" w:line="240" w:lineRule="auto"/>
              <w:rPr>
                <w:rFonts w:ascii="Arial" w:eastAsia="Times New Roman" w:hAnsi="Arial" w:cs="Arial"/>
                <w:color w:val="000000"/>
              </w:rPr>
            </w:pPr>
            <w:bookmarkStart w:id="1" w:name="_Hlk41565508"/>
            <w:r>
              <w:rPr>
                <w:rFonts w:ascii="Arial" w:eastAsia="Times New Roman" w:hAnsi="Arial" w:cs="Arial"/>
                <w:color w:val="000000"/>
              </w:rPr>
              <w:t>Basement 4 Plan</w:t>
            </w:r>
          </w:p>
        </w:tc>
        <w:tc>
          <w:tcPr>
            <w:tcW w:w="1418" w:type="dxa"/>
            <w:shd w:val="clear" w:color="auto" w:fill="auto"/>
          </w:tcPr>
          <w:p w14:paraId="024FDF07" w14:textId="69FBC7E9" w:rsidR="00CF65B4" w:rsidRPr="003131EE" w:rsidRDefault="00CF65B4" w:rsidP="00D66F2B">
            <w:pPr>
              <w:spacing w:after="0" w:line="240" w:lineRule="auto"/>
              <w:jc w:val="both"/>
              <w:rPr>
                <w:rFonts w:ascii="Arial" w:eastAsia="Times New Roman" w:hAnsi="Arial" w:cs="Arial"/>
                <w:color w:val="000000"/>
              </w:rPr>
            </w:pPr>
            <w:r>
              <w:rPr>
                <w:rFonts w:ascii="Arial" w:eastAsia="Times New Roman" w:hAnsi="Arial" w:cs="Arial"/>
                <w:color w:val="000000"/>
              </w:rPr>
              <w:t>TP01.00</w:t>
            </w:r>
          </w:p>
        </w:tc>
        <w:tc>
          <w:tcPr>
            <w:tcW w:w="1275" w:type="dxa"/>
          </w:tcPr>
          <w:p w14:paraId="4D2BB9A7" w14:textId="1F94F897" w:rsidR="00CF65B4" w:rsidRPr="003131EE" w:rsidRDefault="00CF65B4" w:rsidP="00D66F2B">
            <w:pPr>
              <w:spacing w:after="0" w:line="240" w:lineRule="auto"/>
              <w:jc w:val="both"/>
              <w:rPr>
                <w:rFonts w:ascii="Arial" w:eastAsia="Times New Roman" w:hAnsi="Arial" w:cs="Arial"/>
                <w:color w:val="000000"/>
              </w:rPr>
            </w:pPr>
            <w:r>
              <w:rPr>
                <w:rFonts w:ascii="Arial" w:eastAsia="Times New Roman" w:hAnsi="Arial" w:cs="Arial"/>
                <w:color w:val="000000"/>
              </w:rPr>
              <w:t>11</w:t>
            </w:r>
            <w:r w:rsidRPr="003131EE">
              <w:rPr>
                <w:rFonts w:ascii="Arial" w:eastAsia="Times New Roman" w:hAnsi="Arial" w:cs="Arial"/>
                <w:color w:val="000000"/>
              </w:rPr>
              <w:t>.0</w:t>
            </w:r>
            <w:r>
              <w:rPr>
                <w:rFonts w:ascii="Arial" w:eastAsia="Times New Roman" w:hAnsi="Arial" w:cs="Arial"/>
                <w:color w:val="000000"/>
              </w:rPr>
              <w:t>5</w:t>
            </w:r>
            <w:r w:rsidRPr="003131EE">
              <w:rPr>
                <w:rFonts w:ascii="Arial" w:eastAsia="Times New Roman" w:hAnsi="Arial" w:cs="Arial"/>
                <w:color w:val="000000"/>
              </w:rPr>
              <w:t>.</w:t>
            </w:r>
            <w:r>
              <w:rPr>
                <w:rFonts w:ascii="Arial" w:eastAsia="Times New Roman" w:hAnsi="Arial" w:cs="Arial"/>
                <w:color w:val="000000"/>
              </w:rPr>
              <w:t>20</w:t>
            </w:r>
          </w:p>
        </w:tc>
        <w:tc>
          <w:tcPr>
            <w:tcW w:w="1134" w:type="dxa"/>
          </w:tcPr>
          <w:p w14:paraId="217E18A9" w14:textId="47D7B134" w:rsidR="00CF65B4" w:rsidRPr="003131EE" w:rsidRDefault="00CF65B4" w:rsidP="00D66F2B">
            <w:pPr>
              <w:spacing w:after="0" w:line="240" w:lineRule="auto"/>
              <w:jc w:val="center"/>
              <w:rPr>
                <w:rFonts w:ascii="Arial" w:eastAsia="Times New Roman" w:hAnsi="Arial" w:cs="Arial"/>
                <w:color w:val="000000"/>
              </w:rPr>
            </w:pPr>
            <w:r>
              <w:rPr>
                <w:rFonts w:ascii="Arial" w:eastAsia="Times New Roman" w:hAnsi="Arial" w:cs="Arial"/>
                <w:color w:val="000000"/>
              </w:rPr>
              <w:t>M</w:t>
            </w:r>
          </w:p>
        </w:tc>
        <w:tc>
          <w:tcPr>
            <w:tcW w:w="1650" w:type="dxa"/>
            <w:shd w:val="clear" w:color="auto" w:fill="auto"/>
          </w:tcPr>
          <w:p w14:paraId="7D84BF77" w14:textId="434F3D28" w:rsidR="00CF65B4" w:rsidRDefault="00CF65B4" w:rsidP="00D66F2B">
            <w:pPr>
              <w:spacing w:after="0" w:line="240" w:lineRule="auto"/>
              <w:rPr>
                <w:rFonts w:ascii="Arial" w:eastAsia="Times New Roman" w:hAnsi="Arial" w:cs="Arial"/>
                <w:color w:val="000000"/>
              </w:rPr>
            </w:pPr>
            <w:proofErr w:type="spellStart"/>
            <w:r>
              <w:rPr>
                <w:rFonts w:ascii="Arial" w:eastAsia="Times New Roman" w:hAnsi="Arial" w:cs="Arial"/>
                <w:color w:val="000000"/>
              </w:rPr>
              <w:t>rothelowman</w:t>
            </w:r>
            <w:proofErr w:type="spellEnd"/>
          </w:p>
        </w:tc>
      </w:tr>
      <w:bookmarkEnd w:id="1"/>
      <w:tr w:rsidR="00CF65B4" w:rsidRPr="003131EE" w14:paraId="700B519D" w14:textId="77777777" w:rsidTr="007020F9">
        <w:tc>
          <w:tcPr>
            <w:tcW w:w="2864" w:type="dxa"/>
            <w:shd w:val="clear" w:color="auto" w:fill="auto"/>
          </w:tcPr>
          <w:p w14:paraId="76A2A586" w14:textId="01F915AA" w:rsidR="00CF65B4" w:rsidRDefault="00CF65B4" w:rsidP="00CF65B4">
            <w:pPr>
              <w:spacing w:after="0" w:line="240" w:lineRule="auto"/>
              <w:rPr>
                <w:rFonts w:ascii="Arial" w:eastAsia="Times New Roman" w:hAnsi="Arial" w:cs="Arial"/>
                <w:color w:val="000000"/>
              </w:rPr>
            </w:pPr>
            <w:r>
              <w:rPr>
                <w:rFonts w:ascii="Arial" w:eastAsia="Times New Roman" w:hAnsi="Arial" w:cs="Arial"/>
                <w:color w:val="000000"/>
              </w:rPr>
              <w:t>Basement 3 Plan</w:t>
            </w:r>
          </w:p>
        </w:tc>
        <w:tc>
          <w:tcPr>
            <w:tcW w:w="1418" w:type="dxa"/>
            <w:shd w:val="clear" w:color="auto" w:fill="auto"/>
          </w:tcPr>
          <w:p w14:paraId="58B50D99" w14:textId="09FA60B5" w:rsidR="00CF65B4" w:rsidRDefault="00CF65B4" w:rsidP="00CF65B4">
            <w:pPr>
              <w:spacing w:after="0" w:line="240" w:lineRule="auto"/>
              <w:jc w:val="both"/>
              <w:rPr>
                <w:rFonts w:ascii="Arial" w:eastAsia="Times New Roman" w:hAnsi="Arial" w:cs="Arial"/>
                <w:color w:val="000000"/>
              </w:rPr>
            </w:pPr>
            <w:r>
              <w:rPr>
                <w:rFonts w:ascii="Arial" w:eastAsia="Times New Roman" w:hAnsi="Arial" w:cs="Arial"/>
                <w:color w:val="000000"/>
              </w:rPr>
              <w:t>TP01.01</w:t>
            </w:r>
          </w:p>
        </w:tc>
        <w:tc>
          <w:tcPr>
            <w:tcW w:w="1275" w:type="dxa"/>
          </w:tcPr>
          <w:p w14:paraId="34D7939B" w14:textId="7249BBC8" w:rsidR="00CF65B4" w:rsidRDefault="00CF65B4" w:rsidP="00CF65B4">
            <w:pPr>
              <w:spacing w:after="0" w:line="240" w:lineRule="auto"/>
              <w:jc w:val="both"/>
              <w:rPr>
                <w:rFonts w:ascii="Arial" w:eastAsia="Times New Roman" w:hAnsi="Arial" w:cs="Arial"/>
                <w:color w:val="000000"/>
              </w:rPr>
            </w:pPr>
            <w:r>
              <w:rPr>
                <w:rFonts w:ascii="Arial" w:eastAsia="Times New Roman" w:hAnsi="Arial" w:cs="Arial"/>
                <w:color w:val="000000"/>
              </w:rPr>
              <w:t>11</w:t>
            </w:r>
            <w:r w:rsidRPr="003131EE">
              <w:rPr>
                <w:rFonts w:ascii="Arial" w:eastAsia="Times New Roman" w:hAnsi="Arial" w:cs="Arial"/>
                <w:color w:val="000000"/>
              </w:rPr>
              <w:t>.0</w:t>
            </w:r>
            <w:r>
              <w:rPr>
                <w:rFonts w:ascii="Arial" w:eastAsia="Times New Roman" w:hAnsi="Arial" w:cs="Arial"/>
                <w:color w:val="000000"/>
              </w:rPr>
              <w:t>5</w:t>
            </w:r>
            <w:r w:rsidRPr="003131EE">
              <w:rPr>
                <w:rFonts w:ascii="Arial" w:eastAsia="Times New Roman" w:hAnsi="Arial" w:cs="Arial"/>
                <w:color w:val="000000"/>
              </w:rPr>
              <w:t>.</w:t>
            </w:r>
            <w:r>
              <w:rPr>
                <w:rFonts w:ascii="Arial" w:eastAsia="Times New Roman" w:hAnsi="Arial" w:cs="Arial"/>
                <w:color w:val="000000"/>
              </w:rPr>
              <w:t>20</w:t>
            </w:r>
          </w:p>
        </w:tc>
        <w:tc>
          <w:tcPr>
            <w:tcW w:w="1134" w:type="dxa"/>
          </w:tcPr>
          <w:p w14:paraId="4D465FCC" w14:textId="11B5D68E" w:rsidR="00CF65B4" w:rsidRDefault="00CF65B4" w:rsidP="00CF65B4">
            <w:pPr>
              <w:spacing w:after="0" w:line="240" w:lineRule="auto"/>
              <w:jc w:val="center"/>
              <w:rPr>
                <w:rFonts w:ascii="Arial" w:eastAsia="Times New Roman" w:hAnsi="Arial" w:cs="Arial"/>
                <w:color w:val="000000"/>
              </w:rPr>
            </w:pPr>
            <w:r>
              <w:rPr>
                <w:rFonts w:ascii="Arial" w:eastAsia="Times New Roman" w:hAnsi="Arial" w:cs="Arial"/>
                <w:color w:val="000000"/>
              </w:rPr>
              <w:t>M</w:t>
            </w:r>
          </w:p>
        </w:tc>
        <w:tc>
          <w:tcPr>
            <w:tcW w:w="1650" w:type="dxa"/>
            <w:shd w:val="clear" w:color="auto" w:fill="auto"/>
          </w:tcPr>
          <w:p w14:paraId="1FD601AF" w14:textId="07F4B279" w:rsidR="00CF65B4" w:rsidRDefault="00CF65B4" w:rsidP="00CF65B4">
            <w:pPr>
              <w:spacing w:after="0" w:line="240" w:lineRule="auto"/>
              <w:rPr>
                <w:rFonts w:ascii="Arial" w:eastAsia="Times New Roman" w:hAnsi="Arial" w:cs="Arial"/>
                <w:color w:val="000000"/>
              </w:rPr>
            </w:pPr>
            <w:proofErr w:type="spellStart"/>
            <w:r>
              <w:rPr>
                <w:rFonts w:ascii="Arial" w:eastAsia="Times New Roman" w:hAnsi="Arial" w:cs="Arial"/>
                <w:color w:val="000000"/>
              </w:rPr>
              <w:t>rothelowman</w:t>
            </w:r>
            <w:proofErr w:type="spellEnd"/>
          </w:p>
        </w:tc>
      </w:tr>
      <w:tr w:rsidR="00CF65B4" w:rsidRPr="003131EE" w14:paraId="5E4EBC29" w14:textId="77777777" w:rsidTr="007020F9">
        <w:tc>
          <w:tcPr>
            <w:tcW w:w="2864" w:type="dxa"/>
            <w:shd w:val="clear" w:color="auto" w:fill="auto"/>
          </w:tcPr>
          <w:p w14:paraId="0B712C39" w14:textId="3B9E2909" w:rsidR="00CF65B4" w:rsidRDefault="00CF65B4" w:rsidP="00CF65B4">
            <w:pPr>
              <w:spacing w:after="0" w:line="240" w:lineRule="auto"/>
              <w:rPr>
                <w:rFonts w:ascii="Arial" w:eastAsia="Times New Roman" w:hAnsi="Arial" w:cs="Arial"/>
                <w:color w:val="000000"/>
              </w:rPr>
            </w:pPr>
            <w:r>
              <w:rPr>
                <w:rFonts w:ascii="Arial" w:eastAsia="Times New Roman" w:hAnsi="Arial" w:cs="Arial"/>
                <w:color w:val="000000"/>
              </w:rPr>
              <w:t>Basement 2 Plan</w:t>
            </w:r>
          </w:p>
        </w:tc>
        <w:tc>
          <w:tcPr>
            <w:tcW w:w="1418" w:type="dxa"/>
            <w:shd w:val="clear" w:color="auto" w:fill="auto"/>
          </w:tcPr>
          <w:p w14:paraId="0FBA3218" w14:textId="657A04ED" w:rsidR="00CF65B4" w:rsidRDefault="00CF65B4" w:rsidP="00CF65B4">
            <w:pPr>
              <w:spacing w:after="0" w:line="240" w:lineRule="auto"/>
              <w:jc w:val="both"/>
              <w:rPr>
                <w:rFonts w:ascii="Arial" w:eastAsia="Times New Roman" w:hAnsi="Arial" w:cs="Arial"/>
                <w:color w:val="000000"/>
              </w:rPr>
            </w:pPr>
            <w:r>
              <w:rPr>
                <w:rFonts w:ascii="Arial" w:eastAsia="Times New Roman" w:hAnsi="Arial" w:cs="Arial"/>
                <w:color w:val="000000"/>
              </w:rPr>
              <w:t>TP01.02</w:t>
            </w:r>
          </w:p>
        </w:tc>
        <w:tc>
          <w:tcPr>
            <w:tcW w:w="1275" w:type="dxa"/>
          </w:tcPr>
          <w:p w14:paraId="75207CB6" w14:textId="547DC711" w:rsidR="00CF65B4" w:rsidRDefault="00CF65B4" w:rsidP="00CF65B4">
            <w:pPr>
              <w:spacing w:after="0" w:line="240" w:lineRule="auto"/>
              <w:jc w:val="both"/>
              <w:rPr>
                <w:rFonts w:ascii="Arial" w:eastAsia="Times New Roman" w:hAnsi="Arial" w:cs="Arial"/>
                <w:color w:val="000000"/>
              </w:rPr>
            </w:pPr>
            <w:r>
              <w:rPr>
                <w:rFonts w:ascii="Arial" w:eastAsia="Times New Roman" w:hAnsi="Arial" w:cs="Arial"/>
                <w:color w:val="000000"/>
              </w:rPr>
              <w:t>11</w:t>
            </w:r>
            <w:r w:rsidRPr="003131EE">
              <w:rPr>
                <w:rFonts w:ascii="Arial" w:eastAsia="Times New Roman" w:hAnsi="Arial" w:cs="Arial"/>
                <w:color w:val="000000"/>
              </w:rPr>
              <w:t>.0</w:t>
            </w:r>
            <w:r>
              <w:rPr>
                <w:rFonts w:ascii="Arial" w:eastAsia="Times New Roman" w:hAnsi="Arial" w:cs="Arial"/>
                <w:color w:val="000000"/>
              </w:rPr>
              <w:t>5</w:t>
            </w:r>
            <w:r w:rsidRPr="003131EE">
              <w:rPr>
                <w:rFonts w:ascii="Arial" w:eastAsia="Times New Roman" w:hAnsi="Arial" w:cs="Arial"/>
                <w:color w:val="000000"/>
              </w:rPr>
              <w:t>.</w:t>
            </w:r>
            <w:r>
              <w:rPr>
                <w:rFonts w:ascii="Arial" w:eastAsia="Times New Roman" w:hAnsi="Arial" w:cs="Arial"/>
                <w:color w:val="000000"/>
              </w:rPr>
              <w:t>20</w:t>
            </w:r>
          </w:p>
        </w:tc>
        <w:tc>
          <w:tcPr>
            <w:tcW w:w="1134" w:type="dxa"/>
          </w:tcPr>
          <w:p w14:paraId="7A5D4295" w14:textId="784ACC49" w:rsidR="00CF65B4" w:rsidRDefault="00CF65B4" w:rsidP="00CF65B4">
            <w:pPr>
              <w:spacing w:after="0" w:line="240" w:lineRule="auto"/>
              <w:jc w:val="center"/>
              <w:rPr>
                <w:rFonts w:ascii="Arial" w:eastAsia="Times New Roman" w:hAnsi="Arial" w:cs="Arial"/>
                <w:color w:val="000000"/>
              </w:rPr>
            </w:pPr>
            <w:r>
              <w:rPr>
                <w:rFonts w:ascii="Arial" w:eastAsia="Times New Roman" w:hAnsi="Arial" w:cs="Arial"/>
                <w:color w:val="000000"/>
              </w:rPr>
              <w:t>M</w:t>
            </w:r>
          </w:p>
        </w:tc>
        <w:tc>
          <w:tcPr>
            <w:tcW w:w="1650" w:type="dxa"/>
            <w:shd w:val="clear" w:color="auto" w:fill="auto"/>
          </w:tcPr>
          <w:p w14:paraId="66D040B1" w14:textId="688C090C" w:rsidR="00CF65B4" w:rsidRDefault="00CF65B4" w:rsidP="00CF65B4">
            <w:pPr>
              <w:spacing w:after="0" w:line="240" w:lineRule="auto"/>
              <w:rPr>
                <w:rFonts w:ascii="Arial" w:eastAsia="Times New Roman" w:hAnsi="Arial" w:cs="Arial"/>
                <w:color w:val="000000"/>
              </w:rPr>
            </w:pPr>
            <w:proofErr w:type="spellStart"/>
            <w:r>
              <w:rPr>
                <w:rFonts w:ascii="Arial" w:eastAsia="Times New Roman" w:hAnsi="Arial" w:cs="Arial"/>
                <w:color w:val="000000"/>
              </w:rPr>
              <w:t>rothelowman</w:t>
            </w:r>
            <w:proofErr w:type="spellEnd"/>
          </w:p>
        </w:tc>
      </w:tr>
      <w:tr w:rsidR="00CF65B4" w:rsidRPr="003131EE" w14:paraId="289F2AC0" w14:textId="77777777" w:rsidTr="007020F9">
        <w:tc>
          <w:tcPr>
            <w:tcW w:w="2864" w:type="dxa"/>
            <w:shd w:val="clear" w:color="auto" w:fill="auto"/>
          </w:tcPr>
          <w:p w14:paraId="5BB15D08" w14:textId="35FC734F" w:rsidR="00CF65B4" w:rsidRDefault="00CF65B4" w:rsidP="00CF65B4">
            <w:pPr>
              <w:spacing w:after="0" w:line="240" w:lineRule="auto"/>
              <w:rPr>
                <w:rFonts w:ascii="Arial" w:eastAsia="Times New Roman" w:hAnsi="Arial" w:cs="Arial"/>
                <w:color w:val="000000"/>
              </w:rPr>
            </w:pPr>
            <w:r>
              <w:rPr>
                <w:rFonts w:ascii="Arial" w:eastAsia="Times New Roman" w:hAnsi="Arial" w:cs="Arial"/>
                <w:color w:val="000000"/>
              </w:rPr>
              <w:t>Basement 1 Plan</w:t>
            </w:r>
          </w:p>
        </w:tc>
        <w:tc>
          <w:tcPr>
            <w:tcW w:w="1418" w:type="dxa"/>
            <w:shd w:val="clear" w:color="auto" w:fill="auto"/>
          </w:tcPr>
          <w:p w14:paraId="3E4AD765" w14:textId="6959F3F3" w:rsidR="00CF65B4" w:rsidRDefault="00CF65B4" w:rsidP="00CF65B4">
            <w:pPr>
              <w:spacing w:after="0" w:line="240" w:lineRule="auto"/>
              <w:jc w:val="both"/>
              <w:rPr>
                <w:rFonts w:ascii="Arial" w:eastAsia="Times New Roman" w:hAnsi="Arial" w:cs="Arial"/>
                <w:color w:val="000000"/>
              </w:rPr>
            </w:pPr>
            <w:r>
              <w:rPr>
                <w:rFonts w:ascii="Arial" w:eastAsia="Times New Roman" w:hAnsi="Arial" w:cs="Arial"/>
                <w:color w:val="000000"/>
              </w:rPr>
              <w:t>TP01.03</w:t>
            </w:r>
          </w:p>
        </w:tc>
        <w:tc>
          <w:tcPr>
            <w:tcW w:w="1275" w:type="dxa"/>
          </w:tcPr>
          <w:p w14:paraId="58360F36" w14:textId="2E467D10" w:rsidR="00CF65B4" w:rsidRDefault="00CF65B4" w:rsidP="00CF65B4">
            <w:pPr>
              <w:spacing w:after="0" w:line="240" w:lineRule="auto"/>
              <w:jc w:val="both"/>
              <w:rPr>
                <w:rFonts w:ascii="Arial" w:eastAsia="Times New Roman" w:hAnsi="Arial" w:cs="Arial"/>
                <w:color w:val="000000"/>
              </w:rPr>
            </w:pPr>
            <w:r>
              <w:rPr>
                <w:rFonts w:ascii="Arial" w:eastAsia="Times New Roman" w:hAnsi="Arial" w:cs="Arial"/>
                <w:color w:val="000000"/>
              </w:rPr>
              <w:t>11</w:t>
            </w:r>
            <w:r w:rsidRPr="003131EE">
              <w:rPr>
                <w:rFonts w:ascii="Arial" w:eastAsia="Times New Roman" w:hAnsi="Arial" w:cs="Arial"/>
                <w:color w:val="000000"/>
              </w:rPr>
              <w:t>.0</w:t>
            </w:r>
            <w:r>
              <w:rPr>
                <w:rFonts w:ascii="Arial" w:eastAsia="Times New Roman" w:hAnsi="Arial" w:cs="Arial"/>
                <w:color w:val="000000"/>
              </w:rPr>
              <w:t>5</w:t>
            </w:r>
            <w:r w:rsidRPr="003131EE">
              <w:rPr>
                <w:rFonts w:ascii="Arial" w:eastAsia="Times New Roman" w:hAnsi="Arial" w:cs="Arial"/>
                <w:color w:val="000000"/>
              </w:rPr>
              <w:t>.</w:t>
            </w:r>
            <w:r>
              <w:rPr>
                <w:rFonts w:ascii="Arial" w:eastAsia="Times New Roman" w:hAnsi="Arial" w:cs="Arial"/>
                <w:color w:val="000000"/>
              </w:rPr>
              <w:t>20</w:t>
            </w:r>
          </w:p>
        </w:tc>
        <w:tc>
          <w:tcPr>
            <w:tcW w:w="1134" w:type="dxa"/>
          </w:tcPr>
          <w:p w14:paraId="2CF27C6F" w14:textId="6138880E" w:rsidR="00CF65B4" w:rsidRDefault="00CF65B4" w:rsidP="00CF65B4">
            <w:pPr>
              <w:spacing w:after="0" w:line="240" w:lineRule="auto"/>
              <w:jc w:val="center"/>
              <w:rPr>
                <w:rFonts w:ascii="Arial" w:eastAsia="Times New Roman" w:hAnsi="Arial" w:cs="Arial"/>
                <w:color w:val="000000"/>
              </w:rPr>
            </w:pPr>
            <w:r>
              <w:rPr>
                <w:rFonts w:ascii="Arial" w:eastAsia="Times New Roman" w:hAnsi="Arial" w:cs="Arial"/>
                <w:color w:val="000000"/>
              </w:rPr>
              <w:t>M</w:t>
            </w:r>
          </w:p>
        </w:tc>
        <w:tc>
          <w:tcPr>
            <w:tcW w:w="1650" w:type="dxa"/>
            <w:shd w:val="clear" w:color="auto" w:fill="auto"/>
          </w:tcPr>
          <w:p w14:paraId="6D9C84CA" w14:textId="50C87899" w:rsidR="00CF65B4" w:rsidRDefault="00CF65B4" w:rsidP="00CF65B4">
            <w:pPr>
              <w:spacing w:after="0" w:line="240" w:lineRule="auto"/>
              <w:rPr>
                <w:rFonts w:ascii="Arial" w:eastAsia="Times New Roman" w:hAnsi="Arial" w:cs="Arial"/>
                <w:color w:val="000000"/>
              </w:rPr>
            </w:pPr>
            <w:proofErr w:type="spellStart"/>
            <w:r>
              <w:rPr>
                <w:rFonts w:ascii="Arial" w:eastAsia="Times New Roman" w:hAnsi="Arial" w:cs="Arial"/>
                <w:color w:val="000000"/>
              </w:rPr>
              <w:t>rothelowman</w:t>
            </w:r>
            <w:proofErr w:type="spellEnd"/>
          </w:p>
        </w:tc>
      </w:tr>
      <w:tr w:rsidR="00CF65B4" w:rsidRPr="003131EE" w14:paraId="68A19160" w14:textId="77777777" w:rsidTr="007020F9">
        <w:tc>
          <w:tcPr>
            <w:tcW w:w="2864" w:type="dxa"/>
            <w:shd w:val="clear" w:color="auto" w:fill="auto"/>
          </w:tcPr>
          <w:p w14:paraId="1036E1CC" w14:textId="70728C9E" w:rsidR="00CF65B4" w:rsidRDefault="00CF65B4" w:rsidP="00CF65B4">
            <w:pPr>
              <w:spacing w:after="0" w:line="240" w:lineRule="auto"/>
              <w:rPr>
                <w:rFonts w:ascii="Arial" w:eastAsia="Times New Roman" w:hAnsi="Arial" w:cs="Arial"/>
                <w:color w:val="000000"/>
              </w:rPr>
            </w:pPr>
            <w:r>
              <w:rPr>
                <w:rFonts w:ascii="Arial" w:eastAsia="Times New Roman" w:hAnsi="Arial" w:cs="Arial"/>
                <w:color w:val="000000"/>
              </w:rPr>
              <w:t>Ground Plan</w:t>
            </w:r>
          </w:p>
        </w:tc>
        <w:tc>
          <w:tcPr>
            <w:tcW w:w="1418" w:type="dxa"/>
            <w:shd w:val="clear" w:color="auto" w:fill="auto"/>
          </w:tcPr>
          <w:p w14:paraId="24811518" w14:textId="710C2F36" w:rsidR="00CF65B4" w:rsidRDefault="00CF65B4" w:rsidP="00CF65B4">
            <w:pPr>
              <w:spacing w:after="0" w:line="240" w:lineRule="auto"/>
              <w:jc w:val="both"/>
              <w:rPr>
                <w:rFonts w:ascii="Arial" w:eastAsia="Times New Roman" w:hAnsi="Arial" w:cs="Arial"/>
                <w:color w:val="000000"/>
              </w:rPr>
            </w:pPr>
            <w:r>
              <w:rPr>
                <w:rFonts w:ascii="Arial" w:eastAsia="Times New Roman" w:hAnsi="Arial" w:cs="Arial"/>
                <w:color w:val="000000"/>
              </w:rPr>
              <w:t>TP01.04</w:t>
            </w:r>
          </w:p>
        </w:tc>
        <w:tc>
          <w:tcPr>
            <w:tcW w:w="1275" w:type="dxa"/>
          </w:tcPr>
          <w:p w14:paraId="07130639" w14:textId="18833A87" w:rsidR="00CF65B4" w:rsidRDefault="00CF65B4" w:rsidP="00CF65B4">
            <w:pPr>
              <w:spacing w:after="0" w:line="240" w:lineRule="auto"/>
              <w:jc w:val="both"/>
              <w:rPr>
                <w:rFonts w:ascii="Arial" w:eastAsia="Times New Roman" w:hAnsi="Arial" w:cs="Arial"/>
                <w:color w:val="000000"/>
              </w:rPr>
            </w:pPr>
            <w:r>
              <w:rPr>
                <w:rFonts w:ascii="Arial" w:eastAsia="Times New Roman" w:hAnsi="Arial" w:cs="Arial"/>
                <w:color w:val="000000"/>
              </w:rPr>
              <w:t>11</w:t>
            </w:r>
            <w:r w:rsidRPr="003131EE">
              <w:rPr>
                <w:rFonts w:ascii="Arial" w:eastAsia="Times New Roman" w:hAnsi="Arial" w:cs="Arial"/>
                <w:color w:val="000000"/>
              </w:rPr>
              <w:t>.0</w:t>
            </w:r>
            <w:r>
              <w:rPr>
                <w:rFonts w:ascii="Arial" w:eastAsia="Times New Roman" w:hAnsi="Arial" w:cs="Arial"/>
                <w:color w:val="000000"/>
              </w:rPr>
              <w:t>5</w:t>
            </w:r>
            <w:r w:rsidRPr="003131EE">
              <w:rPr>
                <w:rFonts w:ascii="Arial" w:eastAsia="Times New Roman" w:hAnsi="Arial" w:cs="Arial"/>
                <w:color w:val="000000"/>
              </w:rPr>
              <w:t>.</w:t>
            </w:r>
            <w:r>
              <w:rPr>
                <w:rFonts w:ascii="Arial" w:eastAsia="Times New Roman" w:hAnsi="Arial" w:cs="Arial"/>
                <w:color w:val="000000"/>
              </w:rPr>
              <w:t>20</w:t>
            </w:r>
          </w:p>
        </w:tc>
        <w:tc>
          <w:tcPr>
            <w:tcW w:w="1134" w:type="dxa"/>
          </w:tcPr>
          <w:p w14:paraId="7FE27DA3" w14:textId="393CC196" w:rsidR="00CF65B4" w:rsidRDefault="006638EF" w:rsidP="00CF65B4">
            <w:pPr>
              <w:spacing w:after="0" w:line="240" w:lineRule="auto"/>
              <w:jc w:val="center"/>
              <w:rPr>
                <w:rFonts w:ascii="Arial" w:eastAsia="Times New Roman" w:hAnsi="Arial" w:cs="Arial"/>
                <w:color w:val="000000"/>
              </w:rPr>
            </w:pPr>
            <w:r>
              <w:rPr>
                <w:rFonts w:ascii="Arial" w:eastAsia="Times New Roman" w:hAnsi="Arial" w:cs="Arial"/>
                <w:color w:val="000000"/>
              </w:rPr>
              <w:t>N</w:t>
            </w:r>
          </w:p>
        </w:tc>
        <w:tc>
          <w:tcPr>
            <w:tcW w:w="1650" w:type="dxa"/>
            <w:shd w:val="clear" w:color="auto" w:fill="auto"/>
          </w:tcPr>
          <w:p w14:paraId="2EFADA9D" w14:textId="41E3AD5E" w:rsidR="00CF65B4" w:rsidRDefault="00CF65B4" w:rsidP="00CF65B4">
            <w:pPr>
              <w:spacing w:after="0" w:line="240" w:lineRule="auto"/>
              <w:rPr>
                <w:rFonts w:ascii="Arial" w:eastAsia="Times New Roman" w:hAnsi="Arial" w:cs="Arial"/>
                <w:color w:val="000000"/>
              </w:rPr>
            </w:pPr>
            <w:proofErr w:type="spellStart"/>
            <w:r>
              <w:rPr>
                <w:rFonts w:ascii="Arial" w:eastAsia="Times New Roman" w:hAnsi="Arial" w:cs="Arial"/>
                <w:color w:val="000000"/>
              </w:rPr>
              <w:t>rothelowman</w:t>
            </w:r>
            <w:proofErr w:type="spellEnd"/>
          </w:p>
        </w:tc>
      </w:tr>
      <w:tr w:rsidR="00CF65B4" w:rsidRPr="003131EE" w14:paraId="3A19EBE3" w14:textId="77777777" w:rsidTr="007020F9">
        <w:tc>
          <w:tcPr>
            <w:tcW w:w="2864" w:type="dxa"/>
            <w:shd w:val="clear" w:color="auto" w:fill="auto"/>
          </w:tcPr>
          <w:p w14:paraId="12D7E8E9" w14:textId="30C81EB9" w:rsidR="00CF65B4" w:rsidRDefault="00CF65B4" w:rsidP="00CF65B4">
            <w:pPr>
              <w:spacing w:after="0" w:line="240" w:lineRule="auto"/>
              <w:rPr>
                <w:rFonts w:ascii="Arial" w:eastAsia="Times New Roman" w:hAnsi="Arial" w:cs="Arial"/>
                <w:color w:val="000000"/>
              </w:rPr>
            </w:pPr>
            <w:r>
              <w:rPr>
                <w:rFonts w:ascii="Arial" w:eastAsia="Times New Roman" w:hAnsi="Arial" w:cs="Arial"/>
                <w:color w:val="000000"/>
              </w:rPr>
              <w:t>Level 1 Plan</w:t>
            </w:r>
          </w:p>
        </w:tc>
        <w:tc>
          <w:tcPr>
            <w:tcW w:w="1418" w:type="dxa"/>
            <w:shd w:val="clear" w:color="auto" w:fill="auto"/>
          </w:tcPr>
          <w:p w14:paraId="000EE59A" w14:textId="43C64F38" w:rsidR="00CF65B4" w:rsidRDefault="00CF65B4" w:rsidP="00CF65B4">
            <w:pPr>
              <w:spacing w:after="0" w:line="240" w:lineRule="auto"/>
              <w:jc w:val="both"/>
              <w:rPr>
                <w:rFonts w:ascii="Arial" w:eastAsia="Times New Roman" w:hAnsi="Arial" w:cs="Arial"/>
                <w:color w:val="000000"/>
              </w:rPr>
            </w:pPr>
            <w:r>
              <w:rPr>
                <w:rFonts w:ascii="Arial" w:eastAsia="Times New Roman" w:hAnsi="Arial" w:cs="Arial"/>
                <w:color w:val="000000"/>
              </w:rPr>
              <w:t>TP01.05</w:t>
            </w:r>
          </w:p>
        </w:tc>
        <w:tc>
          <w:tcPr>
            <w:tcW w:w="1275" w:type="dxa"/>
          </w:tcPr>
          <w:p w14:paraId="568AE5D6" w14:textId="24693733" w:rsidR="00CF65B4" w:rsidRDefault="00CF65B4" w:rsidP="00CF65B4">
            <w:pPr>
              <w:spacing w:after="0" w:line="240" w:lineRule="auto"/>
              <w:jc w:val="both"/>
              <w:rPr>
                <w:rFonts w:ascii="Arial" w:eastAsia="Times New Roman" w:hAnsi="Arial" w:cs="Arial"/>
                <w:color w:val="000000"/>
              </w:rPr>
            </w:pPr>
            <w:r>
              <w:rPr>
                <w:rFonts w:ascii="Arial" w:eastAsia="Times New Roman" w:hAnsi="Arial" w:cs="Arial"/>
                <w:color w:val="000000"/>
              </w:rPr>
              <w:t>11</w:t>
            </w:r>
            <w:r w:rsidRPr="003131EE">
              <w:rPr>
                <w:rFonts w:ascii="Arial" w:eastAsia="Times New Roman" w:hAnsi="Arial" w:cs="Arial"/>
                <w:color w:val="000000"/>
              </w:rPr>
              <w:t>.0</w:t>
            </w:r>
            <w:r>
              <w:rPr>
                <w:rFonts w:ascii="Arial" w:eastAsia="Times New Roman" w:hAnsi="Arial" w:cs="Arial"/>
                <w:color w:val="000000"/>
              </w:rPr>
              <w:t>5</w:t>
            </w:r>
            <w:r w:rsidRPr="003131EE">
              <w:rPr>
                <w:rFonts w:ascii="Arial" w:eastAsia="Times New Roman" w:hAnsi="Arial" w:cs="Arial"/>
                <w:color w:val="000000"/>
              </w:rPr>
              <w:t>.</w:t>
            </w:r>
            <w:r>
              <w:rPr>
                <w:rFonts w:ascii="Arial" w:eastAsia="Times New Roman" w:hAnsi="Arial" w:cs="Arial"/>
                <w:color w:val="000000"/>
              </w:rPr>
              <w:t>20</w:t>
            </w:r>
          </w:p>
        </w:tc>
        <w:tc>
          <w:tcPr>
            <w:tcW w:w="1134" w:type="dxa"/>
          </w:tcPr>
          <w:p w14:paraId="29A038FB" w14:textId="3E9FBC92" w:rsidR="00CF65B4" w:rsidRDefault="00CF65B4" w:rsidP="00CF65B4">
            <w:pPr>
              <w:spacing w:after="0" w:line="240" w:lineRule="auto"/>
              <w:jc w:val="center"/>
              <w:rPr>
                <w:rFonts w:ascii="Arial" w:eastAsia="Times New Roman" w:hAnsi="Arial" w:cs="Arial"/>
                <w:color w:val="000000"/>
              </w:rPr>
            </w:pPr>
            <w:r>
              <w:rPr>
                <w:rFonts w:ascii="Arial" w:eastAsia="Times New Roman" w:hAnsi="Arial" w:cs="Arial"/>
                <w:color w:val="000000"/>
              </w:rPr>
              <w:t>M</w:t>
            </w:r>
          </w:p>
        </w:tc>
        <w:tc>
          <w:tcPr>
            <w:tcW w:w="1650" w:type="dxa"/>
            <w:shd w:val="clear" w:color="auto" w:fill="auto"/>
          </w:tcPr>
          <w:p w14:paraId="02B6CE6D" w14:textId="4586EA37" w:rsidR="00CF65B4" w:rsidRDefault="00CF65B4" w:rsidP="00CF65B4">
            <w:pPr>
              <w:spacing w:after="0" w:line="240" w:lineRule="auto"/>
              <w:rPr>
                <w:rFonts w:ascii="Arial" w:eastAsia="Times New Roman" w:hAnsi="Arial" w:cs="Arial"/>
                <w:color w:val="000000"/>
              </w:rPr>
            </w:pPr>
            <w:proofErr w:type="spellStart"/>
            <w:r>
              <w:rPr>
                <w:rFonts w:ascii="Arial" w:eastAsia="Times New Roman" w:hAnsi="Arial" w:cs="Arial"/>
                <w:color w:val="000000"/>
              </w:rPr>
              <w:t>rothelowman</w:t>
            </w:r>
            <w:proofErr w:type="spellEnd"/>
          </w:p>
        </w:tc>
      </w:tr>
      <w:tr w:rsidR="00CF65B4" w:rsidRPr="00CF65B4" w14:paraId="3A693DD4" w14:textId="77777777" w:rsidTr="007020F9">
        <w:tc>
          <w:tcPr>
            <w:tcW w:w="2864" w:type="dxa"/>
            <w:shd w:val="clear" w:color="auto" w:fill="auto"/>
          </w:tcPr>
          <w:p w14:paraId="3FC4F02C" w14:textId="4767473C" w:rsidR="00CF65B4" w:rsidRPr="00CF65B4" w:rsidRDefault="006638EF" w:rsidP="00CF65B4">
            <w:pPr>
              <w:spacing w:after="0" w:line="240" w:lineRule="auto"/>
              <w:rPr>
                <w:rFonts w:ascii="Arial" w:eastAsia="Times New Roman" w:hAnsi="Arial" w:cs="Arial"/>
                <w:color w:val="000000"/>
                <w:sz w:val="24"/>
                <w:szCs w:val="24"/>
              </w:rPr>
            </w:pPr>
            <w:bookmarkStart w:id="2" w:name="_Hlk41565998"/>
            <w:r>
              <w:rPr>
                <w:rFonts w:ascii="Arial" w:eastAsia="Times New Roman" w:hAnsi="Arial" w:cs="Arial"/>
                <w:color w:val="000000"/>
              </w:rPr>
              <w:t>Level 2</w:t>
            </w:r>
            <w:r w:rsidR="004C79AD">
              <w:rPr>
                <w:rFonts w:ascii="Arial" w:eastAsia="Times New Roman" w:hAnsi="Arial" w:cs="Arial"/>
                <w:color w:val="000000"/>
              </w:rPr>
              <w:t>,3 &amp; 4</w:t>
            </w:r>
            <w:r w:rsidR="00CF65B4">
              <w:rPr>
                <w:rFonts w:ascii="Arial" w:eastAsia="Times New Roman" w:hAnsi="Arial" w:cs="Arial"/>
                <w:color w:val="000000"/>
              </w:rPr>
              <w:t xml:space="preserve"> Plan</w:t>
            </w:r>
          </w:p>
        </w:tc>
        <w:tc>
          <w:tcPr>
            <w:tcW w:w="1418" w:type="dxa"/>
            <w:shd w:val="clear" w:color="auto" w:fill="auto"/>
          </w:tcPr>
          <w:p w14:paraId="013EA49A" w14:textId="11653CCC" w:rsidR="00CF65B4" w:rsidRPr="00CF65B4" w:rsidRDefault="00CF65B4" w:rsidP="00CF65B4">
            <w:pPr>
              <w:spacing w:after="0" w:line="240" w:lineRule="auto"/>
              <w:jc w:val="both"/>
              <w:rPr>
                <w:rFonts w:ascii="Arial" w:eastAsia="Times New Roman" w:hAnsi="Arial" w:cs="Arial"/>
                <w:color w:val="000000"/>
                <w:sz w:val="24"/>
                <w:szCs w:val="24"/>
              </w:rPr>
            </w:pPr>
            <w:r>
              <w:rPr>
                <w:rFonts w:ascii="Arial" w:eastAsia="Times New Roman" w:hAnsi="Arial" w:cs="Arial"/>
                <w:color w:val="000000"/>
              </w:rPr>
              <w:t>TP01</w:t>
            </w:r>
            <w:r w:rsidR="006638EF">
              <w:rPr>
                <w:rFonts w:ascii="Arial" w:eastAsia="Times New Roman" w:hAnsi="Arial" w:cs="Arial"/>
                <w:color w:val="000000"/>
              </w:rPr>
              <w:t>.06</w:t>
            </w:r>
            <w:r w:rsidR="004C79AD">
              <w:rPr>
                <w:rFonts w:ascii="Arial" w:eastAsia="Times New Roman" w:hAnsi="Arial" w:cs="Arial"/>
                <w:color w:val="000000"/>
              </w:rPr>
              <w:t>, TP01.07, TP01.08</w:t>
            </w:r>
          </w:p>
        </w:tc>
        <w:tc>
          <w:tcPr>
            <w:tcW w:w="1275" w:type="dxa"/>
          </w:tcPr>
          <w:p w14:paraId="5B3D488A" w14:textId="793255CF" w:rsidR="00CF65B4" w:rsidRPr="00CF65B4" w:rsidRDefault="00CF65B4" w:rsidP="00CF65B4">
            <w:pPr>
              <w:spacing w:after="0" w:line="240" w:lineRule="auto"/>
              <w:jc w:val="both"/>
              <w:rPr>
                <w:rFonts w:ascii="Arial" w:eastAsia="Times New Roman" w:hAnsi="Arial" w:cs="Arial"/>
                <w:color w:val="000000"/>
                <w:sz w:val="24"/>
                <w:szCs w:val="24"/>
              </w:rPr>
            </w:pPr>
            <w:r>
              <w:rPr>
                <w:rFonts w:ascii="Arial" w:eastAsia="Times New Roman" w:hAnsi="Arial" w:cs="Arial"/>
                <w:color w:val="000000"/>
              </w:rPr>
              <w:t>11</w:t>
            </w:r>
            <w:r w:rsidRPr="003131EE">
              <w:rPr>
                <w:rFonts w:ascii="Arial" w:eastAsia="Times New Roman" w:hAnsi="Arial" w:cs="Arial"/>
                <w:color w:val="000000"/>
              </w:rPr>
              <w:t>.0</w:t>
            </w:r>
            <w:r>
              <w:rPr>
                <w:rFonts w:ascii="Arial" w:eastAsia="Times New Roman" w:hAnsi="Arial" w:cs="Arial"/>
                <w:color w:val="000000"/>
              </w:rPr>
              <w:t>5</w:t>
            </w:r>
            <w:r w:rsidRPr="003131EE">
              <w:rPr>
                <w:rFonts w:ascii="Arial" w:eastAsia="Times New Roman" w:hAnsi="Arial" w:cs="Arial"/>
                <w:color w:val="000000"/>
              </w:rPr>
              <w:t>.</w:t>
            </w:r>
            <w:r>
              <w:rPr>
                <w:rFonts w:ascii="Arial" w:eastAsia="Times New Roman" w:hAnsi="Arial" w:cs="Arial"/>
                <w:color w:val="000000"/>
              </w:rPr>
              <w:t>20</w:t>
            </w:r>
          </w:p>
        </w:tc>
        <w:tc>
          <w:tcPr>
            <w:tcW w:w="1134" w:type="dxa"/>
          </w:tcPr>
          <w:p w14:paraId="5914B07F" w14:textId="51B3F06D" w:rsidR="00CF65B4" w:rsidRPr="00CF65B4" w:rsidRDefault="006638EF" w:rsidP="00CF65B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L</w:t>
            </w:r>
          </w:p>
        </w:tc>
        <w:tc>
          <w:tcPr>
            <w:tcW w:w="1650" w:type="dxa"/>
            <w:shd w:val="clear" w:color="auto" w:fill="auto"/>
          </w:tcPr>
          <w:p w14:paraId="09C3DFB1" w14:textId="401DA395" w:rsidR="00CF65B4" w:rsidRPr="00CF65B4" w:rsidRDefault="00CF65B4" w:rsidP="00CF65B4">
            <w:pPr>
              <w:spacing w:after="0" w:line="240" w:lineRule="auto"/>
              <w:rPr>
                <w:rFonts w:ascii="Arial" w:eastAsia="Times New Roman" w:hAnsi="Arial" w:cs="Arial"/>
                <w:color w:val="000000"/>
                <w:sz w:val="24"/>
                <w:szCs w:val="24"/>
              </w:rPr>
            </w:pPr>
            <w:proofErr w:type="spellStart"/>
            <w:r>
              <w:rPr>
                <w:rFonts w:ascii="Arial" w:eastAsia="Times New Roman" w:hAnsi="Arial" w:cs="Arial"/>
                <w:color w:val="000000"/>
              </w:rPr>
              <w:t>rothelowman</w:t>
            </w:r>
            <w:proofErr w:type="spellEnd"/>
          </w:p>
        </w:tc>
      </w:tr>
      <w:tr w:rsidR="00D031C5" w:rsidRPr="00CF65B4" w14:paraId="0614FDB5" w14:textId="77777777" w:rsidTr="007020F9">
        <w:tc>
          <w:tcPr>
            <w:tcW w:w="2864" w:type="dxa"/>
            <w:shd w:val="clear" w:color="auto" w:fill="auto"/>
          </w:tcPr>
          <w:p w14:paraId="7E9C8F0B" w14:textId="346FBC4D" w:rsidR="00D031C5" w:rsidRDefault="00D031C5" w:rsidP="00CF65B4">
            <w:pPr>
              <w:spacing w:after="0" w:line="240" w:lineRule="auto"/>
              <w:rPr>
                <w:rFonts w:ascii="Arial" w:eastAsia="Times New Roman" w:hAnsi="Arial" w:cs="Arial"/>
                <w:color w:val="000000"/>
              </w:rPr>
            </w:pPr>
            <w:r w:rsidRPr="00D031C5">
              <w:rPr>
                <w:rFonts w:ascii="Arial" w:eastAsia="Times New Roman" w:hAnsi="Arial" w:cs="Arial"/>
                <w:color w:val="000000"/>
              </w:rPr>
              <w:t>Level 5</w:t>
            </w:r>
            <w:r w:rsidR="00D84C31">
              <w:rPr>
                <w:rFonts w:ascii="Arial" w:eastAsia="Times New Roman" w:hAnsi="Arial" w:cs="Arial"/>
                <w:color w:val="000000"/>
              </w:rPr>
              <w:t xml:space="preserve"> Plan</w:t>
            </w:r>
          </w:p>
        </w:tc>
        <w:tc>
          <w:tcPr>
            <w:tcW w:w="1418" w:type="dxa"/>
            <w:shd w:val="clear" w:color="auto" w:fill="auto"/>
          </w:tcPr>
          <w:p w14:paraId="57289A3F" w14:textId="6767C762" w:rsidR="00D031C5" w:rsidRDefault="00D031C5" w:rsidP="00CF65B4">
            <w:pPr>
              <w:spacing w:after="0" w:line="240" w:lineRule="auto"/>
              <w:jc w:val="both"/>
              <w:rPr>
                <w:rFonts w:ascii="Arial" w:eastAsia="Times New Roman" w:hAnsi="Arial" w:cs="Arial"/>
                <w:color w:val="000000"/>
              </w:rPr>
            </w:pPr>
            <w:r>
              <w:rPr>
                <w:rFonts w:ascii="Arial" w:eastAsia="Times New Roman" w:hAnsi="Arial" w:cs="Arial"/>
                <w:color w:val="000000"/>
              </w:rPr>
              <w:t>TP01.09,</w:t>
            </w:r>
          </w:p>
        </w:tc>
        <w:tc>
          <w:tcPr>
            <w:tcW w:w="1275" w:type="dxa"/>
          </w:tcPr>
          <w:p w14:paraId="4BB24977" w14:textId="3FF9EC32" w:rsidR="00D031C5" w:rsidRDefault="00D031C5" w:rsidP="00CF65B4">
            <w:pPr>
              <w:spacing w:after="0" w:line="240" w:lineRule="auto"/>
              <w:jc w:val="both"/>
              <w:rPr>
                <w:rFonts w:ascii="Arial" w:eastAsia="Times New Roman" w:hAnsi="Arial" w:cs="Arial"/>
                <w:color w:val="000000"/>
              </w:rPr>
            </w:pPr>
            <w:r w:rsidRPr="00D031C5">
              <w:rPr>
                <w:rFonts w:ascii="Arial" w:eastAsia="Times New Roman" w:hAnsi="Arial" w:cs="Arial"/>
                <w:color w:val="000000"/>
              </w:rPr>
              <w:t>29.01.20</w:t>
            </w:r>
          </w:p>
        </w:tc>
        <w:tc>
          <w:tcPr>
            <w:tcW w:w="1134" w:type="dxa"/>
          </w:tcPr>
          <w:p w14:paraId="11B92743" w14:textId="71E715A6" w:rsidR="00D031C5" w:rsidRDefault="00D031C5" w:rsidP="00CF65B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L</w:t>
            </w:r>
          </w:p>
        </w:tc>
        <w:tc>
          <w:tcPr>
            <w:tcW w:w="1650" w:type="dxa"/>
            <w:shd w:val="clear" w:color="auto" w:fill="auto"/>
          </w:tcPr>
          <w:p w14:paraId="0723DE54" w14:textId="77777777" w:rsidR="00D031C5" w:rsidRDefault="00D031C5" w:rsidP="00CF65B4">
            <w:pPr>
              <w:spacing w:after="0" w:line="240" w:lineRule="auto"/>
              <w:rPr>
                <w:rFonts w:ascii="Arial" w:eastAsia="Times New Roman" w:hAnsi="Arial" w:cs="Arial"/>
                <w:color w:val="000000"/>
              </w:rPr>
            </w:pPr>
          </w:p>
        </w:tc>
      </w:tr>
      <w:bookmarkEnd w:id="2"/>
      <w:tr w:rsidR="004C79AD" w:rsidRPr="00CF65B4" w14:paraId="355D0CA9" w14:textId="77777777" w:rsidTr="007020F9">
        <w:tc>
          <w:tcPr>
            <w:tcW w:w="2864" w:type="dxa"/>
            <w:shd w:val="clear" w:color="auto" w:fill="auto"/>
          </w:tcPr>
          <w:p w14:paraId="3D98940E" w14:textId="5AF2974F" w:rsidR="004C79AD" w:rsidRDefault="004C79AD" w:rsidP="004C79AD">
            <w:pPr>
              <w:spacing w:after="0" w:line="240" w:lineRule="auto"/>
              <w:rPr>
                <w:rFonts w:ascii="Arial" w:eastAsia="Times New Roman" w:hAnsi="Arial" w:cs="Arial"/>
                <w:color w:val="000000"/>
              </w:rPr>
            </w:pPr>
            <w:r>
              <w:rPr>
                <w:rFonts w:ascii="Arial" w:eastAsia="Times New Roman" w:hAnsi="Arial" w:cs="Arial"/>
                <w:color w:val="000000"/>
              </w:rPr>
              <w:t>Level</w:t>
            </w:r>
            <w:r w:rsidR="00D031C5">
              <w:rPr>
                <w:rFonts w:ascii="Arial" w:eastAsia="Times New Roman" w:hAnsi="Arial" w:cs="Arial"/>
                <w:color w:val="000000"/>
              </w:rPr>
              <w:t xml:space="preserve"> </w:t>
            </w:r>
            <w:r>
              <w:rPr>
                <w:rFonts w:ascii="Arial" w:eastAsia="Times New Roman" w:hAnsi="Arial" w:cs="Arial"/>
                <w:color w:val="000000"/>
              </w:rPr>
              <w:t>6,7 &amp; 8 Plan</w:t>
            </w:r>
          </w:p>
        </w:tc>
        <w:tc>
          <w:tcPr>
            <w:tcW w:w="1418" w:type="dxa"/>
            <w:shd w:val="clear" w:color="auto" w:fill="auto"/>
          </w:tcPr>
          <w:p w14:paraId="71126F08" w14:textId="51C0AADD" w:rsidR="004C79AD" w:rsidRDefault="004C79AD" w:rsidP="004C79AD">
            <w:pPr>
              <w:spacing w:after="0" w:line="240" w:lineRule="auto"/>
              <w:jc w:val="both"/>
              <w:rPr>
                <w:rFonts w:ascii="Arial" w:eastAsia="Times New Roman" w:hAnsi="Arial" w:cs="Arial"/>
                <w:color w:val="000000"/>
              </w:rPr>
            </w:pPr>
            <w:r>
              <w:rPr>
                <w:rFonts w:ascii="Arial" w:eastAsia="Times New Roman" w:hAnsi="Arial" w:cs="Arial"/>
                <w:color w:val="000000"/>
              </w:rPr>
              <w:t>TP01.10</w:t>
            </w:r>
          </w:p>
          <w:p w14:paraId="389026CF" w14:textId="77777777" w:rsidR="004C79AD" w:rsidRDefault="004C79AD" w:rsidP="004C79AD">
            <w:pPr>
              <w:spacing w:after="0" w:line="240" w:lineRule="auto"/>
              <w:jc w:val="both"/>
              <w:rPr>
                <w:rFonts w:ascii="Arial" w:eastAsia="Times New Roman" w:hAnsi="Arial" w:cs="Arial"/>
                <w:color w:val="000000"/>
              </w:rPr>
            </w:pPr>
            <w:r>
              <w:rPr>
                <w:rFonts w:ascii="Arial" w:eastAsia="Times New Roman" w:hAnsi="Arial" w:cs="Arial"/>
                <w:color w:val="000000"/>
              </w:rPr>
              <w:t>TP01.11</w:t>
            </w:r>
          </w:p>
          <w:p w14:paraId="2174A937" w14:textId="7EF051D9" w:rsidR="004C79AD" w:rsidRDefault="004C79AD" w:rsidP="004C79AD">
            <w:pPr>
              <w:spacing w:after="0" w:line="240" w:lineRule="auto"/>
              <w:jc w:val="both"/>
              <w:rPr>
                <w:rFonts w:ascii="Arial" w:eastAsia="Times New Roman" w:hAnsi="Arial" w:cs="Arial"/>
                <w:color w:val="000000"/>
              </w:rPr>
            </w:pPr>
            <w:r>
              <w:rPr>
                <w:rFonts w:ascii="Arial" w:eastAsia="Times New Roman" w:hAnsi="Arial" w:cs="Arial"/>
                <w:color w:val="000000"/>
              </w:rPr>
              <w:t>TP01.12</w:t>
            </w:r>
          </w:p>
        </w:tc>
        <w:tc>
          <w:tcPr>
            <w:tcW w:w="1275" w:type="dxa"/>
          </w:tcPr>
          <w:p w14:paraId="138C6B70" w14:textId="240B7F42" w:rsidR="004C79AD" w:rsidRDefault="004C79AD" w:rsidP="004C79AD">
            <w:pPr>
              <w:spacing w:after="0" w:line="240" w:lineRule="auto"/>
              <w:jc w:val="both"/>
              <w:rPr>
                <w:rFonts w:ascii="Arial" w:eastAsia="Times New Roman" w:hAnsi="Arial" w:cs="Arial"/>
                <w:color w:val="000000"/>
              </w:rPr>
            </w:pPr>
            <w:r>
              <w:rPr>
                <w:rFonts w:ascii="Arial" w:eastAsia="Times New Roman" w:hAnsi="Arial" w:cs="Arial"/>
                <w:color w:val="000000"/>
              </w:rPr>
              <w:t>29</w:t>
            </w:r>
            <w:r w:rsidRPr="003131EE">
              <w:rPr>
                <w:rFonts w:ascii="Arial" w:eastAsia="Times New Roman" w:hAnsi="Arial" w:cs="Arial"/>
                <w:color w:val="000000"/>
              </w:rPr>
              <w:t>.0</w:t>
            </w:r>
            <w:r>
              <w:rPr>
                <w:rFonts w:ascii="Arial" w:eastAsia="Times New Roman" w:hAnsi="Arial" w:cs="Arial"/>
                <w:color w:val="000000"/>
              </w:rPr>
              <w:t>1</w:t>
            </w:r>
            <w:r w:rsidRPr="003131EE">
              <w:rPr>
                <w:rFonts w:ascii="Arial" w:eastAsia="Times New Roman" w:hAnsi="Arial" w:cs="Arial"/>
                <w:color w:val="000000"/>
              </w:rPr>
              <w:t>.</w:t>
            </w:r>
            <w:r>
              <w:rPr>
                <w:rFonts w:ascii="Arial" w:eastAsia="Times New Roman" w:hAnsi="Arial" w:cs="Arial"/>
                <w:color w:val="000000"/>
              </w:rPr>
              <w:t>20</w:t>
            </w:r>
          </w:p>
        </w:tc>
        <w:tc>
          <w:tcPr>
            <w:tcW w:w="1134" w:type="dxa"/>
          </w:tcPr>
          <w:p w14:paraId="0D0273F8" w14:textId="0FCD9874" w:rsidR="004C79AD" w:rsidRDefault="004C79AD" w:rsidP="004C79AD">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K</w:t>
            </w:r>
          </w:p>
        </w:tc>
        <w:tc>
          <w:tcPr>
            <w:tcW w:w="1650" w:type="dxa"/>
            <w:shd w:val="clear" w:color="auto" w:fill="auto"/>
          </w:tcPr>
          <w:p w14:paraId="3227A120" w14:textId="409672A2" w:rsidR="004C79AD" w:rsidRDefault="004C79AD" w:rsidP="004C79AD">
            <w:pPr>
              <w:spacing w:after="0" w:line="240" w:lineRule="auto"/>
              <w:rPr>
                <w:rFonts w:ascii="Arial" w:eastAsia="Times New Roman" w:hAnsi="Arial" w:cs="Arial"/>
                <w:color w:val="000000"/>
              </w:rPr>
            </w:pPr>
            <w:proofErr w:type="spellStart"/>
            <w:r>
              <w:rPr>
                <w:rFonts w:ascii="Arial" w:eastAsia="Times New Roman" w:hAnsi="Arial" w:cs="Arial"/>
                <w:color w:val="000000"/>
              </w:rPr>
              <w:t>rothelowman</w:t>
            </w:r>
            <w:proofErr w:type="spellEnd"/>
          </w:p>
        </w:tc>
      </w:tr>
      <w:tr w:rsidR="004C79AD" w:rsidRPr="00CF65B4" w14:paraId="5D8C6EFD" w14:textId="77777777" w:rsidTr="007020F9">
        <w:tc>
          <w:tcPr>
            <w:tcW w:w="2864" w:type="dxa"/>
            <w:shd w:val="clear" w:color="auto" w:fill="auto"/>
          </w:tcPr>
          <w:p w14:paraId="0FD90E98" w14:textId="3BC14D37" w:rsidR="004C79AD" w:rsidRDefault="004C79AD" w:rsidP="004C79AD">
            <w:pPr>
              <w:spacing w:after="0" w:line="240" w:lineRule="auto"/>
              <w:rPr>
                <w:rFonts w:ascii="Arial" w:eastAsia="Times New Roman" w:hAnsi="Arial" w:cs="Arial"/>
                <w:color w:val="000000"/>
              </w:rPr>
            </w:pPr>
            <w:r>
              <w:rPr>
                <w:rFonts w:ascii="Arial" w:eastAsia="Times New Roman" w:hAnsi="Arial" w:cs="Arial"/>
                <w:color w:val="000000"/>
              </w:rPr>
              <w:t xml:space="preserve">Level </w:t>
            </w:r>
            <w:r w:rsidR="00D031C5">
              <w:rPr>
                <w:rFonts w:ascii="Arial" w:eastAsia="Times New Roman" w:hAnsi="Arial" w:cs="Arial"/>
                <w:color w:val="000000"/>
              </w:rPr>
              <w:t>9</w:t>
            </w:r>
            <w:r>
              <w:rPr>
                <w:rFonts w:ascii="Arial" w:eastAsia="Times New Roman" w:hAnsi="Arial" w:cs="Arial"/>
                <w:color w:val="000000"/>
              </w:rPr>
              <w:t xml:space="preserve"> Plan</w:t>
            </w:r>
          </w:p>
        </w:tc>
        <w:tc>
          <w:tcPr>
            <w:tcW w:w="1418" w:type="dxa"/>
            <w:shd w:val="clear" w:color="auto" w:fill="auto"/>
          </w:tcPr>
          <w:p w14:paraId="15118622" w14:textId="3B286271" w:rsidR="004C79AD" w:rsidRDefault="004C79AD" w:rsidP="004C79AD">
            <w:pPr>
              <w:spacing w:after="0" w:line="240" w:lineRule="auto"/>
              <w:jc w:val="both"/>
              <w:rPr>
                <w:rFonts w:ascii="Arial" w:eastAsia="Times New Roman" w:hAnsi="Arial" w:cs="Arial"/>
                <w:color w:val="000000"/>
              </w:rPr>
            </w:pPr>
            <w:r>
              <w:rPr>
                <w:rFonts w:ascii="Arial" w:eastAsia="Times New Roman" w:hAnsi="Arial" w:cs="Arial"/>
                <w:color w:val="000000"/>
              </w:rPr>
              <w:t>TP01.</w:t>
            </w:r>
            <w:r w:rsidR="00D031C5">
              <w:rPr>
                <w:rFonts w:ascii="Arial" w:eastAsia="Times New Roman" w:hAnsi="Arial" w:cs="Arial"/>
                <w:color w:val="000000"/>
              </w:rPr>
              <w:t>13</w:t>
            </w:r>
          </w:p>
        </w:tc>
        <w:tc>
          <w:tcPr>
            <w:tcW w:w="1275" w:type="dxa"/>
          </w:tcPr>
          <w:p w14:paraId="5C538092" w14:textId="51231FD9" w:rsidR="004C79AD" w:rsidRDefault="00D84C31" w:rsidP="004C79AD">
            <w:pPr>
              <w:spacing w:after="0" w:line="240" w:lineRule="auto"/>
              <w:jc w:val="both"/>
              <w:rPr>
                <w:rFonts w:ascii="Arial" w:eastAsia="Times New Roman" w:hAnsi="Arial" w:cs="Arial"/>
                <w:color w:val="000000"/>
              </w:rPr>
            </w:pPr>
            <w:r>
              <w:rPr>
                <w:rFonts w:ascii="Arial" w:eastAsia="Times New Roman" w:hAnsi="Arial" w:cs="Arial"/>
                <w:color w:val="000000"/>
              </w:rPr>
              <w:t>2</w:t>
            </w:r>
            <w:r w:rsidR="0024318F">
              <w:rPr>
                <w:rFonts w:ascii="Arial" w:eastAsia="Times New Roman" w:hAnsi="Arial" w:cs="Arial"/>
                <w:color w:val="000000"/>
              </w:rPr>
              <w:t>9</w:t>
            </w:r>
            <w:r w:rsidR="004C79AD" w:rsidRPr="003131EE">
              <w:rPr>
                <w:rFonts w:ascii="Arial" w:eastAsia="Times New Roman" w:hAnsi="Arial" w:cs="Arial"/>
                <w:color w:val="000000"/>
              </w:rPr>
              <w:t>.0</w:t>
            </w:r>
            <w:r>
              <w:rPr>
                <w:rFonts w:ascii="Arial" w:eastAsia="Times New Roman" w:hAnsi="Arial" w:cs="Arial"/>
                <w:color w:val="000000"/>
              </w:rPr>
              <w:t>1</w:t>
            </w:r>
            <w:r w:rsidR="004C79AD" w:rsidRPr="003131EE">
              <w:rPr>
                <w:rFonts w:ascii="Arial" w:eastAsia="Times New Roman" w:hAnsi="Arial" w:cs="Arial"/>
                <w:color w:val="000000"/>
              </w:rPr>
              <w:t>.</w:t>
            </w:r>
            <w:r w:rsidR="004C79AD">
              <w:rPr>
                <w:rFonts w:ascii="Arial" w:eastAsia="Times New Roman" w:hAnsi="Arial" w:cs="Arial"/>
                <w:color w:val="000000"/>
              </w:rPr>
              <w:t>20</w:t>
            </w:r>
          </w:p>
        </w:tc>
        <w:tc>
          <w:tcPr>
            <w:tcW w:w="1134" w:type="dxa"/>
          </w:tcPr>
          <w:p w14:paraId="0A78400D" w14:textId="03472203" w:rsidR="004C79AD" w:rsidRDefault="00D84C31" w:rsidP="004C79AD">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K</w:t>
            </w:r>
          </w:p>
        </w:tc>
        <w:tc>
          <w:tcPr>
            <w:tcW w:w="1650" w:type="dxa"/>
            <w:shd w:val="clear" w:color="auto" w:fill="auto"/>
          </w:tcPr>
          <w:p w14:paraId="423DF27D" w14:textId="07D79E91" w:rsidR="004C79AD" w:rsidRDefault="004C79AD" w:rsidP="004C79AD">
            <w:pPr>
              <w:spacing w:after="0" w:line="240" w:lineRule="auto"/>
              <w:rPr>
                <w:rFonts w:ascii="Arial" w:eastAsia="Times New Roman" w:hAnsi="Arial" w:cs="Arial"/>
                <w:color w:val="000000"/>
              </w:rPr>
            </w:pPr>
            <w:proofErr w:type="spellStart"/>
            <w:r>
              <w:rPr>
                <w:rFonts w:ascii="Arial" w:eastAsia="Times New Roman" w:hAnsi="Arial" w:cs="Arial"/>
                <w:color w:val="000000"/>
              </w:rPr>
              <w:t>rothelowman</w:t>
            </w:r>
            <w:proofErr w:type="spellEnd"/>
          </w:p>
        </w:tc>
      </w:tr>
      <w:tr w:rsidR="000822B7" w:rsidRPr="00CF65B4" w14:paraId="5B5A2C2A" w14:textId="77777777" w:rsidTr="007020F9">
        <w:tc>
          <w:tcPr>
            <w:tcW w:w="2864" w:type="dxa"/>
            <w:shd w:val="clear" w:color="auto" w:fill="auto"/>
          </w:tcPr>
          <w:p w14:paraId="61A00F7C" w14:textId="1DDC1767" w:rsidR="000822B7" w:rsidRDefault="000822B7" w:rsidP="004C79AD">
            <w:pPr>
              <w:spacing w:after="0" w:line="240" w:lineRule="auto"/>
              <w:rPr>
                <w:rFonts w:ascii="Arial" w:eastAsia="Times New Roman" w:hAnsi="Arial" w:cs="Arial"/>
                <w:color w:val="000000"/>
              </w:rPr>
            </w:pPr>
            <w:r>
              <w:rPr>
                <w:rFonts w:ascii="Arial" w:eastAsia="Times New Roman" w:hAnsi="Arial" w:cs="Arial"/>
                <w:color w:val="000000"/>
              </w:rPr>
              <w:t>Level 10</w:t>
            </w:r>
          </w:p>
        </w:tc>
        <w:tc>
          <w:tcPr>
            <w:tcW w:w="1418" w:type="dxa"/>
            <w:shd w:val="clear" w:color="auto" w:fill="auto"/>
          </w:tcPr>
          <w:p w14:paraId="34AC887F" w14:textId="77777777" w:rsidR="000822B7" w:rsidRDefault="000822B7" w:rsidP="000822B7">
            <w:pPr>
              <w:spacing w:after="0" w:line="240" w:lineRule="auto"/>
              <w:jc w:val="both"/>
              <w:rPr>
                <w:rFonts w:ascii="Arial" w:eastAsia="Times New Roman" w:hAnsi="Arial" w:cs="Arial"/>
                <w:color w:val="000000"/>
              </w:rPr>
            </w:pPr>
            <w:r>
              <w:rPr>
                <w:rFonts w:ascii="Arial" w:eastAsia="Times New Roman" w:hAnsi="Arial" w:cs="Arial"/>
                <w:color w:val="000000"/>
              </w:rPr>
              <w:t>TP01.14</w:t>
            </w:r>
          </w:p>
          <w:p w14:paraId="547F0267" w14:textId="77777777" w:rsidR="000822B7" w:rsidRDefault="000822B7" w:rsidP="004C79AD">
            <w:pPr>
              <w:spacing w:after="0" w:line="240" w:lineRule="auto"/>
              <w:jc w:val="both"/>
              <w:rPr>
                <w:rFonts w:ascii="Arial" w:eastAsia="Times New Roman" w:hAnsi="Arial" w:cs="Arial"/>
                <w:color w:val="000000"/>
              </w:rPr>
            </w:pPr>
          </w:p>
        </w:tc>
        <w:tc>
          <w:tcPr>
            <w:tcW w:w="1275" w:type="dxa"/>
          </w:tcPr>
          <w:p w14:paraId="278C1B03" w14:textId="373F19AC" w:rsidR="000822B7" w:rsidRDefault="000822B7" w:rsidP="004C79AD">
            <w:pPr>
              <w:spacing w:after="0" w:line="240" w:lineRule="auto"/>
              <w:jc w:val="both"/>
              <w:rPr>
                <w:rFonts w:ascii="Arial" w:eastAsia="Times New Roman" w:hAnsi="Arial" w:cs="Arial"/>
                <w:color w:val="000000"/>
              </w:rPr>
            </w:pPr>
            <w:r w:rsidRPr="000822B7">
              <w:rPr>
                <w:rFonts w:ascii="Arial" w:eastAsia="Times New Roman" w:hAnsi="Arial" w:cs="Arial"/>
                <w:color w:val="000000"/>
              </w:rPr>
              <w:t>2</w:t>
            </w:r>
            <w:r w:rsidR="0024318F">
              <w:rPr>
                <w:rFonts w:ascii="Arial" w:eastAsia="Times New Roman" w:hAnsi="Arial" w:cs="Arial"/>
                <w:color w:val="000000"/>
              </w:rPr>
              <w:t>9</w:t>
            </w:r>
            <w:r w:rsidRPr="000822B7">
              <w:rPr>
                <w:rFonts w:ascii="Arial" w:eastAsia="Times New Roman" w:hAnsi="Arial" w:cs="Arial"/>
                <w:color w:val="000000"/>
              </w:rPr>
              <w:t>.01.20</w:t>
            </w:r>
          </w:p>
        </w:tc>
        <w:tc>
          <w:tcPr>
            <w:tcW w:w="1134" w:type="dxa"/>
          </w:tcPr>
          <w:p w14:paraId="44F503A7" w14:textId="59FD427B" w:rsidR="000822B7" w:rsidRDefault="000822B7" w:rsidP="004C79AD">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K</w:t>
            </w:r>
          </w:p>
        </w:tc>
        <w:tc>
          <w:tcPr>
            <w:tcW w:w="1650" w:type="dxa"/>
            <w:shd w:val="clear" w:color="auto" w:fill="auto"/>
          </w:tcPr>
          <w:p w14:paraId="0699F50A" w14:textId="77777777" w:rsidR="000822B7" w:rsidRDefault="000822B7" w:rsidP="004C79AD">
            <w:pPr>
              <w:spacing w:after="0" w:line="240" w:lineRule="auto"/>
              <w:rPr>
                <w:rFonts w:ascii="Arial" w:eastAsia="Times New Roman" w:hAnsi="Arial" w:cs="Arial"/>
                <w:color w:val="000000"/>
              </w:rPr>
            </w:pPr>
          </w:p>
        </w:tc>
      </w:tr>
      <w:tr w:rsidR="00D84C31" w:rsidRPr="00CF65B4" w14:paraId="2A989AF0" w14:textId="77777777" w:rsidTr="007020F9">
        <w:tc>
          <w:tcPr>
            <w:tcW w:w="2864" w:type="dxa"/>
            <w:shd w:val="clear" w:color="auto" w:fill="auto"/>
          </w:tcPr>
          <w:p w14:paraId="59F351B8" w14:textId="12AC16EE" w:rsidR="00D84C31" w:rsidRDefault="00D84C31" w:rsidP="004C79AD">
            <w:pPr>
              <w:spacing w:after="0" w:line="240" w:lineRule="auto"/>
              <w:rPr>
                <w:rFonts w:ascii="Arial" w:eastAsia="Times New Roman" w:hAnsi="Arial" w:cs="Arial"/>
                <w:color w:val="000000"/>
              </w:rPr>
            </w:pPr>
            <w:r w:rsidRPr="00D84C31">
              <w:rPr>
                <w:rFonts w:ascii="Arial" w:eastAsia="Times New Roman" w:hAnsi="Arial" w:cs="Arial"/>
                <w:color w:val="000000"/>
              </w:rPr>
              <w:t>Level 15</w:t>
            </w:r>
            <w:r>
              <w:rPr>
                <w:rFonts w:ascii="Arial" w:eastAsia="Times New Roman" w:hAnsi="Arial" w:cs="Arial"/>
                <w:color w:val="000000"/>
              </w:rPr>
              <w:t>,</w:t>
            </w:r>
          </w:p>
          <w:p w14:paraId="46FD3467" w14:textId="2D833C45" w:rsidR="00D84C31" w:rsidRDefault="00D84C31" w:rsidP="004C79AD">
            <w:pPr>
              <w:spacing w:after="0" w:line="240" w:lineRule="auto"/>
              <w:rPr>
                <w:rFonts w:ascii="Arial" w:eastAsia="Times New Roman" w:hAnsi="Arial" w:cs="Arial"/>
                <w:color w:val="000000"/>
              </w:rPr>
            </w:pPr>
            <w:r>
              <w:rPr>
                <w:rFonts w:ascii="Arial" w:eastAsia="Times New Roman" w:hAnsi="Arial" w:cs="Arial"/>
                <w:color w:val="000000"/>
              </w:rPr>
              <w:t xml:space="preserve">Level </w:t>
            </w:r>
            <w:r w:rsidRPr="00D84C31">
              <w:rPr>
                <w:rFonts w:ascii="Arial" w:eastAsia="Times New Roman" w:hAnsi="Arial" w:cs="Arial"/>
                <w:color w:val="000000"/>
              </w:rPr>
              <w:t>20 &amp; 25</w:t>
            </w:r>
            <w:r>
              <w:rPr>
                <w:rFonts w:ascii="Arial" w:eastAsia="Times New Roman" w:hAnsi="Arial" w:cs="Arial"/>
                <w:color w:val="000000"/>
              </w:rPr>
              <w:t xml:space="preserve"> Plan</w:t>
            </w:r>
          </w:p>
        </w:tc>
        <w:tc>
          <w:tcPr>
            <w:tcW w:w="1418" w:type="dxa"/>
            <w:shd w:val="clear" w:color="auto" w:fill="auto"/>
          </w:tcPr>
          <w:p w14:paraId="393C2231" w14:textId="49F16C17" w:rsidR="00D84C31" w:rsidRDefault="00D84C31" w:rsidP="004C79AD">
            <w:pPr>
              <w:spacing w:after="0" w:line="240" w:lineRule="auto"/>
              <w:jc w:val="both"/>
              <w:rPr>
                <w:rFonts w:ascii="Arial" w:eastAsia="Times New Roman" w:hAnsi="Arial" w:cs="Arial"/>
                <w:color w:val="000000"/>
              </w:rPr>
            </w:pPr>
            <w:r w:rsidRPr="00D84C31">
              <w:rPr>
                <w:rFonts w:ascii="Arial" w:eastAsia="Times New Roman" w:hAnsi="Arial" w:cs="Arial"/>
                <w:color w:val="000000"/>
              </w:rPr>
              <w:t>TP01.1</w:t>
            </w:r>
            <w:r w:rsidR="000822B7">
              <w:rPr>
                <w:rFonts w:ascii="Arial" w:eastAsia="Times New Roman" w:hAnsi="Arial" w:cs="Arial"/>
                <w:color w:val="000000"/>
              </w:rPr>
              <w:t>6</w:t>
            </w:r>
          </w:p>
          <w:p w14:paraId="7AD02C21" w14:textId="4DCC9070" w:rsidR="00D84C31" w:rsidRDefault="00D84C31" w:rsidP="004C79AD">
            <w:pPr>
              <w:spacing w:after="0" w:line="240" w:lineRule="auto"/>
              <w:jc w:val="both"/>
              <w:rPr>
                <w:rFonts w:ascii="Arial" w:eastAsia="Times New Roman" w:hAnsi="Arial" w:cs="Arial"/>
                <w:color w:val="000000"/>
              </w:rPr>
            </w:pPr>
          </w:p>
        </w:tc>
        <w:tc>
          <w:tcPr>
            <w:tcW w:w="1275" w:type="dxa"/>
          </w:tcPr>
          <w:p w14:paraId="1F39F097" w14:textId="77EF07B2" w:rsidR="00D84C31" w:rsidRDefault="00D84C31" w:rsidP="004C79AD">
            <w:pPr>
              <w:spacing w:after="0" w:line="240" w:lineRule="auto"/>
              <w:jc w:val="both"/>
              <w:rPr>
                <w:rFonts w:ascii="Arial" w:eastAsia="Times New Roman" w:hAnsi="Arial" w:cs="Arial"/>
                <w:color w:val="000000"/>
              </w:rPr>
            </w:pPr>
            <w:r>
              <w:rPr>
                <w:rFonts w:ascii="Arial" w:eastAsia="Times New Roman" w:hAnsi="Arial" w:cs="Arial"/>
                <w:color w:val="000000"/>
              </w:rPr>
              <w:t>2</w:t>
            </w:r>
            <w:r w:rsidR="0024318F">
              <w:rPr>
                <w:rFonts w:ascii="Arial" w:eastAsia="Times New Roman" w:hAnsi="Arial" w:cs="Arial"/>
                <w:color w:val="000000"/>
              </w:rPr>
              <w:t>9</w:t>
            </w:r>
            <w:r w:rsidRPr="003131EE">
              <w:rPr>
                <w:rFonts w:ascii="Arial" w:eastAsia="Times New Roman" w:hAnsi="Arial" w:cs="Arial"/>
                <w:color w:val="000000"/>
              </w:rPr>
              <w:t>.0</w:t>
            </w:r>
            <w:r>
              <w:rPr>
                <w:rFonts w:ascii="Arial" w:eastAsia="Times New Roman" w:hAnsi="Arial" w:cs="Arial"/>
                <w:color w:val="000000"/>
              </w:rPr>
              <w:t>1</w:t>
            </w:r>
            <w:r w:rsidRPr="003131EE">
              <w:rPr>
                <w:rFonts w:ascii="Arial" w:eastAsia="Times New Roman" w:hAnsi="Arial" w:cs="Arial"/>
                <w:color w:val="000000"/>
              </w:rPr>
              <w:t>.</w:t>
            </w:r>
            <w:r>
              <w:rPr>
                <w:rFonts w:ascii="Arial" w:eastAsia="Times New Roman" w:hAnsi="Arial" w:cs="Arial"/>
                <w:color w:val="000000"/>
              </w:rPr>
              <w:t>20</w:t>
            </w:r>
          </w:p>
        </w:tc>
        <w:tc>
          <w:tcPr>
            <w:tcW w:w="1134" w:type="dxa"/>
          </w:tcPr>
          <w:p w14:paraId="0CCF9B6A" w14:textId="2A5580CF" w:rsidR="00D84C31" w:rsidRDefault="00D84C31" w:rsidP="004C79AD">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K</w:t>
            </w:r>
          </w:p>
        </w:tc>
        <w:tc>
          <w:tcPr>
            <w:tcW w:w="1650" w:type="dxa"/>
            <w:shd w:val="clear" w:color="auto" w:fill="auto"/>
          </w:tcPr>
          <w:p w14:paraId="1389DAB9" w14:textId="5FE5459E" w:rsidR="00D84C31" w:rsidRDefault="000822B7" w:rsidP="004C79AD">
            <w:pPr>
              <w:spacing w:after="0" w:line="240" w:lineRule="auto"/>
              <w:rPr>
                <w:rFonts w:ascii="Arial" w:eastAsia="Times New Roman" w:hAnsi="Arial" w:cs="Arial"/>
                <w:color w:val="000000"/>
              </w:rPr>
            </w:pPr>
            <w:proofErr w:type="spellStart"/>
            <w:r w:rsidRPr="000822B7">
              <w:rPr>
                <w:rFonts w:ascii="Arial" w:eastAsia="Times New Roman" w:hAnsi="Arial" w:cs="Arial"/>
                <w:color w:val="000000"/>
              </w:rPr>
              <w:t>rothelowman</w:t>
            </w:r>
            <w:proofErr w:type="spellEnd"/>
          </w:p>
        </w:tc>
      </w:tr>
      <w:tr w:rsidR="00D84C31" w:rsidRPr="00CF65B4" w14:paraId="531F9A3B" w14:textId="77777777" w:rsidTr="007020F9">
        <w:tc>
          <w:tcPr>
            <w:tcW w:w="2864" w:type="dxa"/>
            <w:shd w:val="clear" w:color="auto" w:fill="auto"/>
          </w:tcPr>
          <w:p w14:paraId="00258140" w14:textId="71779D77" w:rsidR="00D84C31" w:rsidRDefault="00D84C31" w:rsidP="004C79AD">
            <w:pPr>
              <w:spacing w:after="0" w:line="240" w:lineRule="auto"/>
              <w:rPr>
                <w:rFonts w:ascii="Arial" w:eastAsia="Times New Roman" w:hAnsi="Arial" w:cs="Arial"/>
                <w:color w:val="000000"/>
              </w:rPr>
            </w:pPr>
            <w:r>
              <w:rPr>
                <w:rFonts w:ascii="Arial" w:eastAsia="Times New Roman" w:hAnsi="Arial" w:cs="Arial"/>
                <w:color w:val="000000"/>
              </w:rPr>
              <w:t>Level</w:t>
            </w:r>
            <w:r w:rsidR="000822B7">
              <w:rPr>
                <w:rFonts w:ascii="Arial" w:eastAsia="Times New Roman" w:hAnsi="Arial" w:cs="Arial"/>
                <w:color w:val="000000"/>
              </w:rPr>
              <w:t xml:space="preserve">s </w:t>
            </w:r>
            <w:r>
              <w:rPr>
                <w:rFonts w:ascii="Arial" w:eastAsia="Times New Roman" w:hAnsi="Arial" w:cs="Arial"/>
                <w:color w:val="000000"/>
              </w:rPr>
              <w:t xml:space="preserve">11 to 14 </w:t>
            </w:r>
          </w:p>
          <w:p w14:paraId="1CB98C7D" w14:textId="77777777" w:rsidR="00D84C31" w:rsidRDefault="00D84C31" w:rsidP="004C79AD">
            <w:pPr>
              <w:spacing w:after="0" w:line="240" w:lineRule="auto"/>
              <w:rPr>
                <w:rFonts w:ascii="Arial" w:eastAsia="Times New Roman" w:hAnsi="Arial" w:cs="Arial"/>
                <w:color w:val="000000"/>
              </w:rPr>
            </w:pPr>
            <w:r>
              <w:rPr>
                <w:rFonts w:ascii="Arial" w:eastAsia="Times New Roman" w:hAnsi="Arial" w:cs="Arial"/>
                <w:color w:val="000000"/>
              </w:rPr>
              <w:t>Levels 16 to 19</w:t>
            </w:r>
          </w:p>
          <w:p w14:paraId="5E358B9F" w14:textId="1D5F6ADD" w:rsidR="000822B7" w:rsidRDefault="000822B7" w:rsidP="004C79AD">
            <w:pPr>
              <w:spacing w:after="0" w:line="240" w:lineRule="auto"/>
              <w:rPr>
                <w:rFonts w:ascii="Arial" w:eastAsia="Times New Roman" w:hAnsi="Arial" w:cs="Arial"/>
                <w:color w:val="000000"/>
              </w:rPr>
            </w:pPr>
            <w:r>
              <w:rPr>
                <w:rFonts w:ascii="Arial" w:eastAsia="Times New Roman" w:hAnsi="Arial" w:cs="Arial"/>
                <w:color w:val="000000"/>
              </w:rPr>
              <w:t>Levels 21-24 &amp; Levels 26-29 Plans</w:t>
            </w:r>
          </w:p>
        </w:tc>
        <w:tc>
          <w:tcPr>
            <w:tcW w:w="1418" w:type="dxa"/>
            <w:shd w:val="clear" w:color="auto" w:fill="auto"/>
          </w:tcPr>
          <w:p w14:paraId="473A2F00" w14:textId="3CBD2699" w:rsidR="00D84C31" w:rsidRDefault="000822B7" w:rsidP="004C79AD">
            <w:pPr>
              <w:spacing w:after="0" w:line="240" w:lineRule="auto"/>
              <w:jc w:val="both"/>
              <w:rPr>
                <w:rFonts w:ascii="Arial" w:eastAsia="Times New Roman" w:hAnsi="Arial" w:cs="Arial"/>
                <w:color w:val="000000"/>
              </w:rPr>
            </w:pPr>
            <w:r>
              <w:rPr>
                <w:rFonts w:ascii="Arial" w:eastAsia="Times New Roman" w:hAnsi="Arial" w:cs="Arial"/>
                <w:color w:val="000000"/>
              </w:rPr>
              <w:t>TP01.15</w:t>
            </w:r>
          </w:p>
        </w:tc>
        <w:tc>
          <w:tcPr>
            <w:tcW w:w="1275" w:type="dxa"/>
          </w:tcPr>
          <w:p w14:paraId="1E29DD7B" w14:textId="633D5D26" w:rsidR="00D84C31" w:rsidRDefault="000822B7" w:rsidP="004C79AD">
            <w:pPr>
              <w:spacing w:after="0" w:line="240" w:lineRule="auto"/>
              <w:jc w:val="both"/>
              <w:rPr>
                <w:rFonts w:ascii="Arial" w:eastAsia="Times New Roman" w:hAnsi="Arial" w:cs="Arial"/>
                <w:color w:val="000000"/>
              </w:rPr>
            </w:pPr>
            <w:r>
              <w:rPr>
                <w:rFonts w:ascii="Arial" w:eastAsia="Times New Roman" w:hAnsi="Arial" w:cs="Arial"/>
                <w:color w:val="000000"/>
              </w:rPr>
              <w:t>29.01.20</w:t>
            </w:r>
          </w:p>
        </w:tc>
        <w:tc>
          <w:tcPr>
            <w:tcW w:w="1134" w:type="dxa"/>
          </w:tcPr>
          <w:p w14:paraId="4722804A" w14:textId="3F7E9340" w:rsidR="00D84C31" w:rsidRDefault="000822B7" w:rsidP="004C79AD">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K</w:t>
            </w:r>
          </w:p>
        </w:tc>
        <w:tc>
          <w:tcPr>
            <w:tcW w:w="1650" w:type="dxa"/>
            <w:shd w:val="clear" w:color="auto" w:fill="auto"/>
          </w:tcPr>
          <w:p w14:paraId="11A0711A" w14:textId="16763104" w:rsidR="00D84C31" w:rsidRDefault="000822B7" w:rsidP="004C79AD">
            <w:pPr>
              <w:spacing w:after="0" w:line="240" w:lineRule="auto"/>
              <w:rPr>
                <w:rFonts w:ascii="Arial" w:eastAsia="Times New Roman" w:hAnsi="Arial" w:cs="Arial"/>
                <w:color w:val="000000"/>
              </w:rPr>
            </w:pPr>
            <w:proofErr w:type="spellStart"/>
            <w:r w:rsidRPr="000822B7">
              <w:rPr>
                <w:rFonts w:ascii="Arial" w:eastAsia="Times New Roman" w:hAnsi="Arial" w:cs="Arial"/>
                <w:color w:val="000000"/>
              </w:rPr>
              <w:t>rothelowman</w:t>
            </w:r>
            <w:proofErr w:type="spellEnd"/>
          </w:p>
        </w:tc>
      </w:tr>
      <w:tr w:rsidR="00D84C31" w:rsidRPr="00CF65B4" w14:paraId="2054F916" w14:textId="77777777" w:rsidTr="007020F9">
        <w:tc>
          <w:tcPr>
            <w:tcW w:w="2864" w:type="dxa"/>
            <w:shd w:val="clear" w:color="auto" w:fill="auto"/>
          </w:tcPr>
          <w:p w14:paraId="4CE3B7A7" w14:textId="5138920D" w:rsidR="00D84C31" w:rsidRDefault="007A4DE5" w:rsidP="004C79AD">
            <w:pPr>
              <w:spacing w:after="0" w:line="240" w:lineRule="auto"/>
              <w:rPr>
                <w:rFonts w:ascii="Arial" w:eastAsia="Times New Roman" w:hAnsi="Arial" w:cs="Arial"/>
                <w:color w:val="000000"/>
              </w:rPr>
            </w:pPr>
            <w:r>
              <w:rPr>
                <w:rFonts w:ascii="Arial" w:eastAsia="Times New Roman" w:hAnsi="Arial" w:cs="Arial"/>
                <w:color w:val="000000"/>
              </w:rPr>
              <w:t>Levels 30 to 32</w:t>
            </w:r>
            <w:r w:rsidR="0024318F">
              <w:rPr>
                <w:rFonts w:ascii="Arial" w:eastAsia="Times New Roman" w:hAnsi="Arial" w:cs="Arial"/>
                <w:color w:val="000000"/>
              </w:rPr>
              <w:t xml:space="preserve"> Plans</w:t>
            </w:r>
          </w:p>
        </w:tc>
        <w:tc>
          <w:tcPr>
            <w:tcW w:w="1418" w:type="dxa"/>
            <w:shd w:val="clear" w:color="auto" w:fill="auto"/>
          </w:tcPr>
          <w:p w14:paraId="570967F2" w14:textId="1BEE7C91" w:rsidR="00D84C31" w:rsidRDefault="007A4DE5" w:rsidP="004C79AD">
            <w:pPr>
              <w:spacing w:after="0" w:line="240" w:lineRule="auto"/>
              <w:jc w:val="both"/>
              <w:rPr>
                <w:rFonts w:ascii="Arial" w:eastAsia="Times New Roman" w:hAnsi="Arial" w:cs="Arial"/>
                <w:color w:val="000000"/>
              </w:rPr>
            </w:pPr>
            <w:r>
              <w:rPr>
                <w:rFonts w:ascii="Arial" w:eastAsia="Times New Roman" w:hAnsi="Arial" w:cs="Arial"/>
                <w:color w:val="000000"/>
              </w:rPr>
              <w:t>TP01.18</w:t>
            </w:r>
          </w:p>
        </w:tc>
        <w:tc>
          <w:tcPr>
            <w:tcW w:w="1275" w:type="dxa"/>
          </w:tcPr>
          <w:p w14:paraId="1EE5866F" w14:textId="388658CF" w:rsidR="00D84C31" w:rsidRDefault="007A4DE5" w:rsidP="004C79AD">
            <w:pPr>
              <w:spacing w:after="0" w:line="240" w:lineRule="auto"/>
              <w:jc w:val="both"/>
              <w:rPr>
                <w:rFonts w:ascii="Arial" w:eastAsia="Times New Roman" w:hAnsi="Arial" w:cs="Arial"/>
                <w:color w:val="000000"/>
              </w:rPr>
            </w:pPr>
            <w:r>
              <w:rPr>
                <w:rFonts w:ascii="Arial" w:eastAsia="Times New Roman" w:hAnsi="Arial" w:cs="Arial"/>
                <w:color w:val="000000"/>
              </w:rPr>
              <w:t>29.01.20</w:t>
            </w:r>
          </w:p>
        </w:tc>
        <w:tc>
          <w:tcPr>
            <w:tcW w:w="1134" w:type="dxa"/>
          </w:tcPr>
          <w:p w14:paraId="666309CB" w14:textId="3807D013" w:rsidR="00D84C31" w:rsidRDefault="007A4DE5" w:rsidP="004C79AD">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K</w:t>
            </w:r>
          </w:p>
        </w:tc>
        <w:tc>
          <w:tcPr>
            <w:tcW w:w="1650" w:type="dxa"/>
            <w:shd w:val="clear" w:color="auto" w:fill="auto"/>
          </w:tcPr>
          <w:p w14:paraId="007B96CD" w14:textId="33927722" w:rsidR="00D84C31" w:rsidRDefault="007A4DE5" w:rsidP="004C79AD">
            <w:pPr>
              <w:spacing w:after="0" w:line="240" w:lineRule="auto"/>
              <w:rPr>
                <w:rFonts w:ascii="Arial" w:eastAsia="Times New Roman" w:hAnsi="Arial" w:cs="Arial"/>
                <w:color w:val="000000"/>
              </w:rPr>
            </w:pPr>
            <w:proofErr w:type="spellStart"/>
            <w:r>
              <w:rPr>
                <w:rFonts w:ascii="Arial" w:eastAsia="Times New Roman" w:hAnsi="Arial" w:cs="Arial"/>
                <w:color w:val="000000"/>
              </w:rPr>
              <w:t>rothelowman</w:t>
            </w:r>
            <w:proofErr w:type="spellEnd"/>
          </w:p>
        </w:tc>
      </w:tr>
      <w:tr w:rsidR="0024318F" w:rsidRPr="00CF65B4" w14:paraId="18F35ADC" w14:textId="77777777" w:rsidTr="007020F9">
        <w:tc>
          <w:tcPr>
            <w:tcW w:w="2864" w:type="dxa"/>
            <w:shd w:val="clear" w:color="auto" w:fill="auto"/>
          </w:tcPr>
          <w:p w14:paraId="3BD1073A" w14:textId="2C1C959D" w:rsidR="0024318F" w:rsidRDefault="0024318F" w:rsidP="004C79AD">
            <w:pPr>
              <w:spacing w:after="0" w:line="240" w:lineRule="auto"/>
              <w:rPr>
                <w:rFonts w:ascii="Arial" w:eastAsia="Times New Roman" w:hAnsi="Arial" w:cs="Arial"/>
                <w:color w:val="000000"/>
              </w:rPr>
            </w:pPr>
            <w:r>
              <w:rPr>
                <w:rFonts w:ascii="Arial" w:eastAsia="Times New Roman" w:hAnsi="Arial" w:cs="Arial"/>
                <w:color w:val="000000"/>
              </w:rPr>
              <w:t>Level 33 Plan</w:t>
            </w:r>
          </w:p>
        </w:tc>
        <w:tc>
          <w:tcPr>
            <w:tcW w:w="1418" w:type="dxa"/>
            <w:shd w:val="clear" w:color="auto" w:fill="auto"/>
          </w:tcPr>
          <w:p w14:paraId="5D0F1B61" w14:textId="122F9FAF" w:rsidR="0024318F" w:rsidRDefault="0024318F" w:rsidP="004C79AD">
            <w:pPr>
              <w:spacing w:after="0" w:line="240" w:lineRule="auto"/>
              <w:jc w:val="both"/>
              <w:rPr>
                <w:rFonts w:ascii="Arial" w:eastAsia="Times New Roman" w:hAnsi="Arial" w:cs="Arial"/>
                <w:color w:val="000000"/>
              </w:rPr>
            </w:pPr>
            <w:r>
              <w:rPr>
                <w:rFonts w:ascii="Arial" w:eastAsia="Times New Roman" w:hAnsi="Arial" w:cs="Arial"/>
                <w:color w:val="000000"/>
              </w:rPr>
              <w:t>TP01.40</w:t>
            </w:r>
          </w:p>
        </w:tc>
        <w:tc>
          <w:tcPr>
            <w:tcW w:w="1275" w:type="dxa"/>
          </w:tcPr>
          <w:p w14:paraId="279A33E1" w14:textId="204C5352" w:rsidR="0024318F" w:rsidRDefault="00E03379" w:rsidP="004C79AD">
            <w:pPr>
              <w:spacing w:after="0" w:line="240" w:lineRule="auto"/>
              <w:jc w:val="both"/>
              <w:rPr>
                <w:rFonts w:ascii="Arial" w:eastAsia="Times New Roman" w:hAnsi="Arial" w:cs="Arial"/>
                <w:color w:val="000000"/>
              </w:rPr>
            </w:pPr>
            <w:r>
              <w:rPr>
                <w:rFonts w:ascii="Arial" w:eastAsia="Times New Roman" w:hAnsi="Arial" w:cs="Arial"/>
                <w:color w:val="000000"/>
              </w:rPr>
              <w:t>29.01.20</w:t>
            </w:r>
          </w:p>
        </w:tc>
        <w:tc>
          <w:tcPr>
            <w:tcW w:w="1134" w:type="dxa"/>
          </w:tcPr>
          <w:p w14:paraId="61C4F7D5" w14:textId="30988616" w:rsidR="0024318F" w:rsidRDefault="00E03379" w:rsidP="004C79AD">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L</w:t>
            </w:r>
          </w:p>
        </w:tc>
        <w:tc>
          <w:tcPr>
            <w:tcW w:w="1650" w:type="dxa"/>
            <w:shd w:val="clear" w:color="auto" w:fill="auto"/>
          </w:tcPr>
          <w:p w14:paraId="5C648FF4" w14:textId="0F78F7EF" w:rsidR="0024318F" w:rsidRDefault="00E03379" w:rsidP="004C79AD">
            <w:pPr>
              <w:spacing w:after="0" w:line="240" w:lineRule="auto"/>
              <w:rPr>
                <w:rFonts w:ascii="Arial" w:eastAsia="Times New Roman" w:hAnsi="Arial" w:cs="Arial"/>
                <w:color w:val="000000"/>
              </w:rPr>
            </w:pPr>
            <w:proofErr w:type="spellStart"/>
            <w:r w:rsidRPr="00E03379">
              <w:rPr>
                <w:rFonts w:ascii="Arial" w:eastAsia="Times New Roman" w:hAnsi="Arial" w:cs="Arial"/>
                <w:color w:val="000000"/>
              </w:rPr>
              <w:t>rothelowman</w:t>
            </w:r>
            <w:proofErr w:type="spellEnd"/>
          </w:p>
        </w:tc>
      </w:tr>
      <w:tr w:rsidR="00E03379" w:rsidRPr="00CF65B4" w14:paraId="3B2FD06E" w14:textId="77777777" w:rsidTr="007020F9">
        <w:tc>
          <w:tcPr>
            <w:tcW w:w="2864" w:type="dxa"/>
            <w:shd w:val="clear" w:color="auto" w:fill="auto"/>
          </w:tcPr>
          <w:p w14:paraId="618B28E2" w14:textId="2ECC7EE5" w:rsidR="00E03379" w:rsidRDefault="00E03379" w:rsidP="004C79AD">
            <w:pPr>
              <w:spacing w:after="0" w:line="240" w:lineRule="auto"/>
              <w:rPr>
                <w:rFonts w:ascii="Arial" w:eastAsia="Times New Roman" w:hAnsi="Arial" w:cs="Arial"/>
                <w:color w:val="000000"/>
              </w:rPr>
            </w:pPr>
            <w:r>
              <w:rPr>
                <w:rFonts w:ascii="Arial" w:eastAsia="Times New Roman" w:hAnsi="Arial" w:cs="Arial"/>
                <w:color w:val="000000"/>
              </w:rPr>
              <w:t>Roof Plan</w:t>
            </w:r>
          </w:p>
        </w:tc>
        <w:tc>
          <w:tcPr>
            <w:tcW w:w="1418" w:type="dxa"/>
            <w:shd w:val="clear" w:color="auto" w:fill="auto"/>
          </w:tcPr>
          <w:p w14:paraId="32AC5F69" w14:textId="689FCDBE" w:rsidR="00E03379" w:rsidRDefault="00E03379" w:rsidP="004C79AD">
            <w:pPr>
              <w:spacing w:after="0" w:line="240" w:lineRule="auto"/>
              <w:jc w:val="both"/>
              <w:rPr>
                <w:rFonts w:ascii="Arial" w:eastAsia="Times New Roman" w:hAnsi="Arial" w:cs="Arial"/>
                <w:color w:val="000000"/>
              </w:rPr>
            </w:pPr>
            <w:r w:rsidRPr="00E03379">
              <w:rPr>
                <w:rFonts w:ascii="Arial" w:eastAsia="Times New Roman" w:hAnsi="Arial" w:cs="Arial"/>
                <w:color w:val="000000"/>
              </w:rPr>
              <w:t>TP01.4</w:t>
            </w:r>
            <w:r>
              <w:rPr>
                <w:rFonts w:ascii="Arial" w:eastAsia="Times New Roman" w:hAnsi="Arial" w:cs="Arial"/>
                <w:color w:val="000000"/>
              </w:rPr>
              <w:t>1</w:t>
            </w:r>
          </w:p>
        </w:tc>
        <w:tc>
          <w:tcPr>
            <w:tcW w:w="1275" w:type="dxa"/>
          </w:tcPr>
          <w:p w14:paraId="19D51BE9" w14:textId="074C2F45" w:rsidR="00E03379" w:rsidRDefault="00E03379" w:rsidP="004C79AD">
            <w:pPr>
              <w:spacing w:after="0" w:line="240" w:lineRule="auto"/>
              <w:jc w:val="both"/>
              <w:rPr>
                <w:rFonts w:ascii="Arial" w:eastAsia="Times New Roman" w:hAnsi="Arial" w:cs="Arial"/>
                <w:color w:val="000000"/>
              </w:rPr>
            </w:pPr>
            <w:r w:rsidRPr="00E03379">
              <w:rPr>
                <w:rFonts w:ascii="Arial" w:eastAsia="Times New Roman" w:hAnsi="Arial" w:cs="Arial"/>
                <w:color w:val="000000"/>
              </w:rPr>
              <w:t>29.01.20</w:t>
            </w:r>
          </w:p>
        </w:tc>
        <w:tc>
          <w:tcPr>
            <w:tcW w:w="1134" w:type="dxa"/>
          </w:tcPr>
          <w:p w14:paraId="1F9C682D" w14:textId="762CD29B" w:rsidR="00E03379" w:rsidRDefault="00E03379" w:rsidP="004C79AD">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K</w:t>
            </w:r>
          </w:p>
        </w:tc>
        <w:tc>
          <w:tcPr>
            <w:tcW w:w="1650" w:type="dxa"/>
            <w:shd w:val="clear" w:color="auto" w:fill="auto"/>
          </w:tcPr>
          <w:p w14:paraId="4E555878" w14:textId="589E4EC4" w:rsidR="00E03379" w:rsidRDefault="00E03379" w:rsidP="004C79AD">
            <w:pPr>
              <w:spacing w:after="0" w:line="240" w:lineRule="auto"/>
              <w:rPr>
                <w:rFonts w:ascii="Arial" w:eastAsia="Times New Roman" w:hAnsi="Arial" w:cs="Arial"/>
                <w:color w:val="000000"/>
              </w:rPr>
            </w:pPr>
            <w:proofErr w:type="spellStart"/>
            <w:r w:rsidRPr="00E03379">
              <w:rPr>
                <w:rFonts w:ascii="Arial" w:eastAsia="Times New Roman" w:hAnsi="Arial" w:cs="Arial"/>
                <w:color w:val="000000"/>
              </w:rPr>
              <w:t>rothelowman</w:t>
            </w:r>
            <w:proofErr w:type="spellEnd"/>
          </w:p>
        </w:tc>
      </w:tr>
      <w:tr w:rsidR="005C6505" w:rsidRPr="00CF65B4" w14:paraId="5FCCBA22" w14:textId="77777777" w:rsidTr="007020F9">
        <w:tc>
          <w:tcPr>
            <w:tcW w:w="2864" w:type="dxa"/>
            <w:shd w:val="clear" w:color="auto" w:fill="auto"/>
          </w:tcPr>
          <w:p w14:paraId="36D55685" w14:textId="200B36A9" w:rsidR="005C6505" w:rsidRDefault="005C6505" w:rsidP="004C79AD">
            <w:pPr>
              <w:spacing w:after="0" w:line="240" w:lineRule="auto"/>
              <w:rPr>
                <w:rFonts w:ascii="Arial" w:eastAsia="Times New Roman" w:hAnsi="Arial" w:cs="Arial"/>
                <w:color w:val="000000"/>
              </w:rPr>
            </w:pPr>
            <w:r>
              <w:rPr>
                <w:rFonts w:ascii="Arial" w:eastAsia="Times New Roman" w:hAnsi="Arial" w:cs="Arial"/>
                <w:color w:val="000000"/>
              </w:rPr>
              <w:t>Ground Floor Mezzanine</w:t>
            </w:r>
          </w:p>
        </w:tc>
        <w:tc>
          <w:tcPr>
            <w:tcW w:w="1418" w:type="dxa"/>
            <w:shd w:val="clear" w:color="auto" w:fill="auto"/>
          </w:tcPr>
          <w:p w14:paraId="3164FDFD" w14:textId="4C635094" w:rsidR="005C6505" w:rsidRPr="00E03379" w:rsidRDefault="005C6505" w:rsidP="004C79AD">
            <w:pPr>
              <w:spacing w:after="0" w:line="240" w:lineRule="auto"/>
              <w:jc w:val="both"/>
              <w:rPr>
                <w:rFonts w:ascii="Arial" w:eastAsia="Times New Roman" w:hAnsi="Arial" w:cs="Arial"/>
                <w:color w:val="000000"/>
              </w:rPr>
            </w:pPr>
            <w:r>
              <w:rPr>
                <w:rFonts w:ascii="Arial" w:eastAsia="Times New Roman" w:hAnsi="Arial" w:cs="Arial"/>
                <w:color w:val="000000"/>
              </w:rPr>
              <w:t>TP01.50</w:t>
            </w:r>
          </w:p>
        </w:tc>
        <w:tc>
          <w:tcPr>
            <w:tcW w:w="1275" w:type="dxa"/>
          </w:tcPr>
          <w:p w14:paraId="0A70AC4E" w14:textId="5795FE77" w:rsidR="005C6505" w:rsidRPr="00E03379" w:rsidRDefault="005C6505" w:rsidP="004C79AD">
            <w:pPr>
              <w:spacing w:after="0" w:line="240" w:lineRule="auto"/>
              <w:jc w:val="both"/>
              <w:rPr>
                <w:rFonts w:ascii="Arial" w:eastAsia="Times New Roman" w:hAnsi="Arial" w:cs="Arial"/>
                <w:color w:val="000000"/>
              </w:rPr>
            </w:pPr>
            <w:r w:rsidRPr="005C6505">
              <w:rPr>
                <w:rFonts w:ascii="Arial" w:eastAsia="Times New Roman" w:hAnsi="Arial" w:cs="Arial"/>
                <w:color w:val="000000"/>
              </w:rPr>
              <w:t>29.01.20</w:t>
            </w:r>
          </w:p>
        </w:tc>
        <w:tc>
          <w:tcPr>
            <w:tcW w:w="1134" w:type="dxa"/>
          </w:tcPr>
          <w:p w14:paraId="1F8ED433" w14:textId="304FF66B" w:rsidR="005C6505" w:rsidRDefault="005C6505" w:rsidP="004C79AD">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C</w:t>
            </w:r>
          </w:p>
        </w:tc>
        <w:tc>
          <w:tcPr>
            <w:tcW w:w="1650" w:type="dxa"/>
            <w:shd w:val="clear" w:color="auto" w:fill="auto"/>
          </w:tcPr>
          <w:p w14:paraId="456F7448" w14:textId="50EEFBCA" w:rsidR="005C6505" w:rsidRPr="00E03379" w:rsidRDefault="005C6505" w:rsidP="004C79AD">
            <w:pPr>
              <w:spacing w:after="0" w:line="240" w:lineRule="auto"/>
              <w:rPr>
                <w:rFonts w:ascii="Arial" w:eastAsia="Times New Roman" w:hAnsi="Arial" w:cs="Arial"/>
                <w:color w:val="000000"/>
              </w:rPr>
            </w:pPr>
            <w:proofErr w:type="spellStart"/>
            <w:r w:rsidRPr="005C6505">
              <w:rPr>
                <w:rFonts w:ascii="Arial" w:eastAsia="Times New Roman" w:hAnsi="Arial" w:cs="Arial"/>
                <w:color w:val="000000"/>
              </w:rPr>
              <w:t>rothelowman</w:t>
            </w:r>
            <w:proofErr w:type="spellEnd"/>
          </w:p>
        </w:tc>
      </w:tr>
      <w:tr w:rsidR="00EB6FF9" w:rsidRPr="00CF65B4" w14:paraId="3CFFC409" w14:textId="77777777" w:rsidTr="007020F9">
        <w:tc>
          <w:tcPr>
            <w:tcW w:w="2864" w:type="dxa"/>
            <w:shd w:val="clear" w:color="auto" w:fill="auto"/>
          </w:tcPr>
          <w:p w14:paraId="4DF2BD89" w14:textId="520533FC" w:rsidR="00EB6FF9" w:rsidRDefault="00EB6FF9" w:rsidP="00EB6FF9">
            <w:pPr>
              <w:spacing w:after="0" w:line="240" w:lineRule="auto"/>
              <w:rPr>
                <w:rFonts w:ascii="Arial" w:eastAsia="Times New Roman" w:hAnsi="Arial" w:cs="Arial"/>
                <w:color w:val="000000"/>
              </w:rPr>
            </w:pPr>
            <w:r>
              <w:rPr>
                <w:rFonts w:ascii="Arial" w:eastAsia="Times New Roman" w:hAnsi="Arial" w:cs="Arial"/>
                <w:color w:val="000000"/>
              </w:rPr>
              <w:t>North Elevation</w:t>
            </w:r>
          </w:p>
        </w:tc>
        <w:tc>
          <w:tcPr>
            <w:tcW w:w="1418" w:type="dxa"/>
            <w:shd w:val="clear" w:color="auto" w:fill="auto"/>
          </w:tcPr>
          <w:p w14:paraId="745E07C2" w14:textId="409518C8" w:rsidR="00EB6FF9" w:rsidRPr="00E03379" w:rsidRDefault="00EB6FF9" w:rsidP="00EB6FF9">
            <w:pPr>
              <w:spacing w:after="0" w:line="240" w:lineRule="auto"/>
              <w:jc w:val="both"/>
              <w:rPr>
                <w:rFonts w:ascii="Arial" w:eastAsia="Times New Roman" w:hAnsi="Arial" w:cs="Arial"/>
                <w:color w:val="000000"/>
              </w:rPr>
            </w:pPr>
            <w:r>
              <w:rPr>
                <w:rFonts w:ascii="Arial" w:eastAsia="Times New Roman" w:hAnsi="Arial" w:cs="Arial"/>
                <w:color w:val="000000"/>
              </w:rPr>
              <w:t>TP02.01</w:t>
            </w:r>
          </w:p>
        </w:tc>
        <w:tc>
          <w:tcPr>
            <w:tcW w:w="1275" w:type="dxa"/>
          </w:tcPr>
          <w:p w14:paraId="565C9942" w14:textId="10694342" w:rsidR="00EB6FF9" w:rsidRPr="00EB6FF9" w:rsidRDefault="00EB6FF9" w:rsidP="00EB6FF9">
            <w:pPr>
              <w:spacing w:after="0" w:line="240" w:lineRule="auto"/>
              <w:jc w:val="both"/>
              <w:rPr>
                <w:rFonts w:ascii="Arial" w:eastAsia="Times New Roman" w:hAnsi="Arial" w:cs="Arial"/>
                <w:color w:val="000000"/>
              </w:rPr>
            </w:pPr>
            <w:r w:rsidRPr="00EB6FF9">
              <w:rPr>
                <w:rFonts w:ascii="Arial" w:hAnsi="Arial" w:cs="Arial"/>
              </w:rPr>
              <w:t>29.01.20</w:t>
            </w:r>
          </w:p>
        </w:tc>
        <w:tc>
          <w:tcPr>
            <w:tcW w:w="1134" w:type="dxa"/>
          </w:tcPr>
          <w:p w14:paraId="39705584" w14:textId="09A9B401" w:rsidR="00EB6FF9" w:rsidRDefault="00EB6FF9" w:rsidP="00EB6FF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E</w:t>
            </w:r>
          </w:p>
        </w:tc>
        <w:tc>
          <w:tcPr>
            <w:tcW w:w="1650" w:type="dxa"/>
            <w:shd w:val="clear" w:color="auto" w:fill="auto"/>
          </w:tcPr>
          <w:p w14:paraId="258D68F2" w14:textId="359DA2AD" w:rsidR="00EB6FF9" w:rsidRPr="00E03379" w:rsidRDefault="00EB6FF9" w:rsidP="00EB6FF9">
            <w:pPr>
              <w:spacing w:after="0" w:line="240" w:lineRule="auto"/>
              <w:rPr>
                <w:rFonts w:ascii="Arial" w:eastAsia="Times New Roman" w:hAnsi="Arial" w:cs="Arial"/>
                <w:color w:val="000000"/>
              </w:rPr>
            </w:pPr>
            <w:proofErr w:type="spellStart"/>
            <w:r w:rsidRPr="00C8394F">
              <w:t>rothelowman</w:t>
            </w:r>
            <w:proofErr w:type="spellEnd"/>
          </w:p>
        </w:tc>
      </w:tr>
      <w:tr w:rsidR="00EB6FF9" w:rsidRPr="00CF65B4" w14:paraId="5ACC4D2B" w14:textId="77777777" w:rsidTr="007020F9">
        <w:tc>
          <w:tcPr>
            <w:tcW w:w="2864" w:type="dxa"/>
            <w:shd w:val="clear" w:color="auto" w:fill="auto"/>
          </w:tcPr>
          <w:p w14:paraId="4153910B" w14:textId="0A2BE4C7" w:rsidR="00EB6FF9" w:rsidRDefault="00EB6FF9" w:rsidP="00EB6FF9">
            <w:pPr>
              <w:spacing w:after="0" w:line="240" w:lineRule="auto"/>
              <w:rPr>
                <w:rFonts w:ascii="Arial" w:eastAsia="Times New Roman" w:hAnsi="Arial" w:cs="Arial"/>
                <w:color w:val="000000"/>
              </w:rPr>
            </w:pPr>
            <w:r>
              <w:rPr>
                <w:rFonts w:ascii="Arial" w:eastAsia="Times New Roman" w:hAnsi="Arial" w:cs="Arial"/>
                <w:color w:val="000000"/>
              </w:rPr>
              <w:t>South Elevation</w:t>
            </w:r>
          </w:p>
        </w:tc>
        <w:tc>
          <w:tcPr>
            <w:tcW w:w="1418" w:type="dxa"/>
            <w:shd w:val="clear" w:color="auto" w:fill="auto"/>
          </w:tcPr>
          <w:p w14:paraId="3DF01C04" w14:textId="28176C5D" w:rsidR="00EB6FF9" w:rsidRDefault="00EB6FF9" w:rsidP="00EB6FF9">
            <w:pPr>
              <w:spacing w:after="0" w:line="240" w:lineRule="auto"/>
              <w:jc w:val="both"/>
              <w:rPr>
                <w:rFonts w:ascii="Arial" w:eastAsia="Times New Roman" w:hAnsi="Arial" w:cs="Arial"/>
                <w:color w:val="000000"/>
              </w:rPr>
            </w:pPr>
            <w:r w:rsidRPr="00FB4365">
              <w:rPr>
                <w:rFonts w:ascii="Arial" w:eastAsia="Times New Roman" w:hAnsi="Arial" w:cs="Arial"/>
                <w:color w:val="000000"/>
              </w:rPr>
              <w:t>TP02.0</w:t>
            </w:r>
            <w:r>
              <w:rPr>
                <w:rFonts w:ascii="Arial" w:eastAsia="Times New Roman" w:hAnsi="Arial" w:cs="Arial"/>
                <w:color w:val="000000"/>
              </w:rPr>
              <w:t>2</w:t>
            </w:r>
          </w:p>
        </w:tc>
        <w:tc>
          <w:tcPr>
            <w:tcW w:w="1275" w:type="dxa"/>
          </w:tcPr>
          <w:p w14:paraId="3F6F8C7C" w14:textId="31460096" w:rsidR="00EB6FF9" w:rsidRPr="00EB6FF9" w:rsidRDefault="00EB6FF9" w:rsidP="00EB6FF9">
            <w:pPr>
              <w:spacing w:after="0" w:line="240" w:lineRule="auto"/>
              <w:jc w:val="both"/>
              <w:rPr>
                <w:rFonts w:ascii="Arial" w:eastAsia="Times New Roman" w:hAnsi="Arial" w:cs="Arial"/>
                <w:color w:val="000000"/>
              </w:rPr>
            </w:pPr>
            <w:r w:rsidRPr="00EB6FF9">
              <w:rPr>
                <w:rFonts w:ascii="Arial" w:hAnsi="Arial" w:cs="Arial"/>
              </w:rPr>
              <w:t>29.01.20</w:t>
            </w:r>
          </w:p>
        </w:tc>
        <w:tc>
          <w:tcPr>
            <w:tcW w:w="1134" w:type="dxa"/>
          </w:tcPr>
          <w:p w14:paraId="356D5261" w14:textId="5E2EE385" w:rsidR="00EB6FF9" w:rsidRDefault="00EB6FF9" w:rsidP="00EB6FF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E</w:t>
            </w:r>
          </w:p>
        </w:tc>
        <w:tc>
          <w:tcPr>
            <w:tcW w:w="1650" w:type="dxa"/>
            <w:shd w:val="clear" w:color="auto" w:fill="auto"/>
          </w:tcPr>
          <w:p w14:paraId="3DFE2B34" w14:textId="7B76A3FB" w:rsidR="00EB6FF9" w:rsidRPr="00E03379" w:rsidRDefault="00EB6FF9" w:rsidP="00EB6FF9">
            <w:pPr>
              <w:spacing w:after="0" w:line="240" w:lineRule="auto"/>
              <w:rPr>
                <w:rFonts w:ascii="Arial" w:eastAsia="Times New Roman" w:hAnsi="Arial" w:cs="Arial"/>
                <w:color w:val="000000"/>
              </w:rPr>
            </w:pPr>
            <w:proofErr w:type="spellStart"/>
            <w:r w:rsidRPr="00C8394F">
              <w:t>rothelowman</w:t>
            </w:r>
            <w:proofErr w:type="spellEnd"/>
          </w:p>
        </w:tc>
      </w:tr>
      <w:tr w:rsidR="00EB6FF9" w:rsidRPr="00CF65B4" w14:paraId="5DA2AEA1" w14:textId="77777777" w:rsidTr="007020F9">
        <w:tc>
          <w:tcPr>
            <w:tcW w:w="2864" w:type="dxa"/>
            <w:shd w:val="clear" w:color="auto" w:fill="auto"/>
          </w:tcPr>
          <w:p w14:paraId="56C9B524" w14:textId="6525BDA1" w:rsidR="00EB6FF9" w:rsidRDefault="00EB6FF9" w:rsidP="00EB6FF9">
            <w:pPr>
              <w:spacing w:after="0" w:line="240" w:lineRule="auto"/>
              <w:rPr>
                <w:rFonts w:ascii="Arial" w:eastAsia="Times New Roman" w:hAnsi="Arial" w:cs="Arial"/>
                <w:color w:val="000000"/>
              </w:rPr>
            </w:pPr>
            <w:r>
              <w:rPr>
                <w:rFonts w:ascii="Arial" w:eastAsia="Times New Roman" w:hAnsi="Arial" w:cs="Arial"/>
                <w:color w:val="000000"/>
              </w:rPr>
              <w:lastRenderedPageBreak/>
              <w:t>East Elevation</w:t>
            </w:r>
          </w:p>
        </w:tc>
        <w:tc>
          <w:tcPr>
            <w:tcW w:w="1418" w:type="dxa"/>
            <w:shd w:val="clear" w:color="auto" w:fill="auto"/>
          </w:tcPr>
          <w:p w14:paraId="133709E3" w14:textId="46BBBDF6" w:rsidR="00EB6FF9" w:rsidRDefault="00EB6FF9" w:rsidP="00EB6FF9">
            <w:pPr>
              <w:spacing w:after="0" w:line="240" w:lineRule="auto"/>
              <w:jc w:val="both"/>
              <w:rPr>
                <w:rFonts w:ascii="Arial" w:eastAsia="Times New Roman" w:hAnsi="Arial" w:cs="Arial"/>
                <w:color w:val="000000"/>
              </w:rPr>
            </w:pPr>
            <w:r w:rsidRPr="00FB4365">
              <w:rPr>
                <w:rFonts w:ascii="Arial" w:eastAsia="Times New Roman" w:hAnsi="Arial" w:cs="Arial"/>
                <w:color w:val="000000"/>
              </w:rPr>
              <w:t>TP02.0</w:t>
            </w:r>
            <w:r>
              <w:rPr>
                <w:rFonts w:ascii="Arial" w:eastAsia="Times New Roman" w:hAnsi="Arial" w:cs="Arial"/>
                <w:color w:val="000000"/>
              </w:rPr>
              <w:t>3</w:t>
            </w:r>
          </w:p>
        </w:tc>
        <w:tc>
          <w:tcPr>
            <w:tcW w:w="1275" w:type="dxa"/>
          </w:tcPr>
          <w:p w14:paraId="4182FAD8" w14:textId="65914A83" w:rsidR="00EB6FF9" w:rsidRPr="00EB6FF9" w:rsidRDefault="00EB6FF9" w:rsidP="00EB6FF9">
            <w:pPr>
              <w:spacing w:after="0" w:line="240" w:lineRule="auto"/>
              <w:jc w:val="both"/>
              <w:rPr>
                <w:rFonts w:ascii="Arial" w:eastAsia="Times New Roman" w:hAnsi="Arial" w:cs="Arial"/>
                <w:color w:val="000000"/>
              </w:rPr>
            </w:pPr>
            <w:r w:rsidRPr="00EB6FF9">
              <w:rPr>
                <w:rFonts w:ascii="Arial" w:hAnsi="Arial" w:cs="Arial"/>
              </w:rPr>
              <w:t>29.01.20</w:t>
            </w:r>
          </w:p>
        </w:tc>
        <w:tc>
          <w:tcPr>
            <w:tcW w:w="1134" w:type="dxa"/>
          </w:tcPr>
          <w:p w14:paraId="58DDFED8" w14:textId="47DB5868" w:rsidR="00EB6FF9" w:rsidRDefault="00EB6FF9" w:rsidP="00EB6FF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E</w:t>
            </w:r>
          </w:p>
        </w:tc>
        <w:tc>
          <w:tcPr>
            <w:tcW w:w="1650" w:type="dxa"/>
            <w:shd w:val="clear" w:color="auto" w:fill="auto"/>
          </w:tcPr>
          <w:p w14:paraId="57867E28" w14:textId="117DCBEC" w:rsidR="00EB6FF9" w:rsidRPr="00E03379" w:rsidRDefault="00EB6FF9" w:rsidP="00EB6FF9">
            <w:pPr>
              <w:spacing w:after="0" w:line="240" w:lineRule="auto"/>
              <w:rPr>
                <w:rFonts w:ascii="Arial" w:eastAsia="Times New Roman" w:hAnsi="Arial" w:cs="Arial"/>
                <w:color w:val="000000"/>
              </w:rPr>
            </w:pPr>
            <w:proofErr w:type="spellStart"/>
            <w:r w:rsidRPr="00C8394F">
              <w:t>rothelowman</w:t>
            </w:r>
            <w:proofErr w:type="spellEnd"/>
          </w:p>
        </w:tc>
      </w:tr>
      <w:tr w:rsidR="00EB6FF9" w:rsidRPr="00CF65B4" w14:paraId="745B0B95" w14:textId="77777777" w:rsidTr="007020F9">
        <w:tc>
          <w:tcPr>
            <w:tcW w:w="2864" w:type="dxa"/>
            <w:shd w:val="clear" w:color="auto" w:fill="auto"/>
          </w:tcPr>
          <w:p w14:paraId="4ADCE140" w14:textId="3F18B59D" w:rsidR="00EB6FF9" w:rsidRDefault="00EB6FF9" w:rsidP="00EB6FF9">
            <w:pPr>
              <w:spacing w:after="0" w:line="240" w:lineRule="auto"/>
              <w:rPr>
                <w:rFonts w:ascii="Arial" w:eastAsia="Times New Roman" w:hAnsi="Arial" w:cs="Arial"/>
                <w:color w:val="000000"/>
              </w:rPr>
            </w:pPr>
            <w:r>
              <w:rPr>
                <w:rFonts w:ascii="Arial" w:eastAsia="Times New Roman" w:hAnsi="Arial" w:cs="Arial"/>
                <w:color w:val="000000"/>
              </w:rPr>
              <w:t>West Elevation</w:t>
            </w:r>
          </w:p>
        </w:tc>
        <w:tc>
          <w:tcPr>
            <w:tcW w:w="1418" w:type="dxa"/>
            <w:shd w:val="clear" w:color="auto" w:fill="auto"/>
          </w:tcPr>
          <w:p w14:paraId="16BA2806" w14:textId="03FC85E7" w:rsidR="00EB6FF9" w:rsidRDefault="00EB6FF9" w:rsidP="00EB6FF9">
            <w:pPr>
              <w:spacing w:after="0" w:line="240" w:lineRule="auto"/>
              <w:jc w:val="both"/>
              <w:rPr>
                <w:rFonts w:ascii="Arial" w:eastAsia="Times New Roman" w:hAnsi="Arial" w:cs="Arial"/>
                <w:color w:val="000000"/>
              </w:rPr>
            </w:pPr>
            <w:r w:rsidRPr="00FB4365">
              <w:rPr>
                <w:rFonts w:ascii="Arial" w:eastAsia="Times New Roman" w:hAnsi="Arial" w:cs="Arial"/>
                <w:color w:val="000000"/>
              </w:rPr>
              <w:t>TP02.0</w:t>
            </w:r>
            <w:r>
              <w:rPr>
                <w:rFonts w:ascii="Arial" w:eastAsia="Times New Roman" w:hAnsi="Arial" w:cs="Arial"/>
                <w:color w:val="000000"/>
              </w:rPr>
              <w:t>4</w:t>
            </w:r>
          </w:p>
        </w:tc>
        <w:tc>
          <w:tcPr>
            <w:tcW w:w="1275" w:type="dxa"/>
          </w:tcPr>
          <w:p w14:paraId="7E9E2480" w14:textId="11E4837F" w:rsidR="00EB6FF9" w:rsidRPr="00EB6FF9" w:rsidRDefault="00EB6FF9" w:rsidP="00EB6FF9">
            <w:pPr>
              <w:spacing w:after="0" w:line="240" w:lineRule="auto"/>
              <w:jc w:val="both"/>
              <w:rPr>
                <w:rFonts w:ascii="Arial" w:eastAsia="Times New Roman" w:hAnsi="Arial" w:cs="Arial"/>
                <w:color w:val="000000"/>
              </w:rPr>
            </w:pPr>
            <w:r w:rsidRPr="00EB6FF9">
              <w:rPr>
                <w:rFonts w:ascii="Arial" w:hAnsi="Arial" w:cs="Arial"/>
              </w:rPr>
              <w:t>29.01.20</w:t>
            </w:r>
          </w:p>
        </w:tc>
        <w:tc>
          <w:tcPr>
            <w:tcW w:w="1134" w:type="dxa"/>
          </w:tcPr>
          <w:p w14:paraId="13EB36CB" w14:textId="44DB679F" w:rsidR="00EB6FF9" w:rsidRDefault="00EB6FF9" w:rsidP="00EB6FF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E</w:t>
            </w:r>
          </w:p>
        </w:tc>
        <w:tc>
          <w:tcPr>
            <w:tcW w:w="1650" w:type="dxa"/>
            <w:shd w:val="clear" w:color="auto" w:fill="auto"/>
          </w:tcPr>
          <w:p w14:paraId="41A1B9A0" w14:textId="2204DA67" w:rsidR="00EB6FF9" w:rsidRPr="00E03379" w:rsidRDefault="00EB6FF9" w:rsidP="00EB6FF9">
            <w:pPr>
              <w:spacing w:after="0" w:line="240" w:lineRule="auto"/>
              <w:rPr>
                <w:rFonts w:ascii="Arial" w:eastAsia="Times New Roman" w:hAnsi="Arial" w:cs="Arial"/>
                <w:color w:val="000000"/>
              </w:rPr>
            </w:pPr>
            <w:proofErr w:type="spellStart"/>
            <w:r w:rsidRPr="00C8394F">
              <w:t>rothelowman</w:t>
            </w:r>
            <w:proofErr w:type="spellEnd"/>
          </w:p>
        </w:tc>
      </w:tr>
      <w:tr w:rsidR="00EB6FF9" w:rsidRPr="00CF65B4" w14:paraId="7709107B" w14:textId="77777777" w:rsidTr="007020F9">
        <w:tc>
          <w:tcPr>
            <w:tcW w:w="2864" w:type="dxa"/>
            <w:shd w:val="clear" w:color="auto" w:fill="auto"/>
          </w:tcPr>
          <w:p w14:paraId="7D9CBAE1" w14:textId="77AD6458" w:rsidR="00EB6FF9" w:rsidRDefault="00EB6FF9" w:rsidP="00EB6FF9">
            <w:pPr>
              <w:spacing w:after="0" w:line="240" w:lineRule="auto"/>
              <w:rPr>
                <w:rFonts w:ascii="Arial" w:eastAsia="Times New Roman" w:hAnsi="Arial" w:cs="Arial"/>
                <w:color w:val="000000"/>
              </w:rPr>
            </w:pPr>
            <w:r>
              <w:rPr>
                <w:rFonts w:ascii="Arial" w:eastAsia="Times New Roman" w:hAnsi="Arial" w:cs="Arial"/>
                <w:color w:val="000000"/>
              </w:rPr>
              <w:t>Section 1</w:t>
            </w:r>
          </w:p>
        </w:tc>
        <w:tc>
          <w:tcPr>
            <w:tcW w:w="1418" w:type="dxa"/>
            <w:shd w:val="clear" w:color="auto" w:fill="auto"/>
          </w:tcPr>
          <w:p w14:paraId="00BA3FAE" w14:textId="7C16237C" w:rsidR="00EB6FF9" w:rsidRDefault="00EB6FF9" w:rsidP="00EB6FF9">
            <w:pPr>
              <w:spacing w:after="0" w:line="240" w:lineRule="auto"/>
              <w:jc w:val="both"/>
              <w:rPr>
                <w:rFonts w:ascii="Arial" w:eastAsia="Times New Roman" w:hAnsi="Arial" w:cs="Arial"/>
                <w:color w:val="000000"/>
              </w:rPr>
            </w:pPr>
            <w:r w:rsidRPr="00FB4365">
              <w:rPr>
                <w:rFonts w:ascii="Arial" w:eastAsia="Times New Roman" w:hAnsi="Arial" w:cs="Arial"/>
                <w:color w:val="000000"/>
              </w:rPr>
              <w:t>TP0</w:t>
            </w:r>
            <w:r>
              <w:rPr>
                <w:rFonts w:ascii="Arial" w:eastAsia="Times New Roman" w:hAnsi="Arial" w:cs="Arial"/>
                <w:color w:val="000000"/>
              </w:rPr>
              <w:t>3</w:t>
            </w:r>
            <w:r w:rsidRPr="00FB4365">
              <w:rPr>
                <w:rFonts w:ascii="Arial" w:eastAsia="Times New Roman" w:hAnsi="Arial" w:cs="Arial"/>
                <w:color w:val="000000"/>
              </w:rPr>
              <w:t>.01</w:t>
            </w:r>
          </w:p>
        </w:tc>
        <w:tc>
          <w:tcPr>
            <w:tcW w:w="1275" w:type="dxa"/>
          </w:tcPr>
          <w:p w14:paraId="0429A618" w14:textId="069554F0" w:rsidR="00EB6FF9" w:rsidRPr="00EB6FF9" w:rsidRDefault="00EB6FF9" w:rsidP="00EB6FF9">
            <w:pPr>
              <w:spacing w:after="0" w:line="240" w:lineRule="auto"/>
              <w:jc w:val="both"/>
              <w:rPr>
                <w:rFonts w:ascii="Arial" w:eastAsia="Times New Roman" w:hAnsi="Arial" w:cs="Arial"/>
                <w:color w:val="000000"/>
              </w:rPr>
            </w:pPr>
            <w:r w:rsidRPr="00EB6FF9">
              <w:rPr>
                <w:rFonts w:ascii="Arial" w:hAnsi="Arial" w:cs="Arial"/>
              </w:rPr>
              <w:t>29.01.20</w:t>
            </w:r>
          </w:p>
        </w:tc>
        <w:tc>
          <w:tcPr>
            <w:tcW w:w="1134" w:type="dxa"/>
          </w:tcPr>
          <w:p w14:paraId="4CD59CD1" w14:textId="27FC183C" w:rsidR="00EB6FF9" w:rsidRDefault="00EB6FF9" w:rsidP="00EB6FF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K</w:t>
            </w:r>
          </w:p>
        </w:tc>
        <w:tc>
          <w:tcPr>
            <w:tcW w:w="1650" w:type="dxa"/>
            <w:shd w:val="clear" w:color="auto" w:fill="auto"/>
          </w:tcPr>
          <w:p w14:paraId="39EDE8CF" w14:textId="2F3B67B4" w:rsidR="00EB6FF9" w:rsidRPr="00E03379" w:rsidRDefault="00EB6FF9" w:rsidP="00EB6FF9">
            <w:pPr>
              <w:spacing w:after="0" w:line="240" w:lineRule="auto"/>
              <w:rPr>
                <w:rFonts w:ascii="Arial" w:eastAsia="Times New Roman" w:hAnsi="Arial" w:cs="Arial"/>
                <w:color w:val="000000"/>
              </w:rPr>
            </w:pPr>
            <w:proofErr w:type="spellStart"/>
            <w:r w:rsidRPr="00C8394F">
              <w:t>rothelowman</w:t>
            </w:r>
            <w:proofErr w:type="spellEnd"/>
          </w:p>
        </w:tc>
      </w:tr>
      <w:tr w:rsidR="00EB6FF9" w:rsidRPr="00CF65B4" w14:paraId="19550EFC" w14:textId="77777777" w:rsidTr="007020F9">
        <w:tc>
          <w:tcPr>
            <w:tcW w:w="2864" w:type="dxa"/>
            <w:shd w:val="clear" w:color="auto" w:fill="auto"/>
          </w:tcPr>
          <w:p w14:paraId="03166030" w14:textId="6409BD7F" w:rsidR="00EB6FF9" w:rsidRDefault="00EB6FF9" w:rsidP="00EB6FF9">
            <w:pPr>
              <w:spacing w:after="0" w:line="240" w:lineRule="auto"/>
              <w:rPr>
                <w:rFonts w:ascii="Arial" w:eastAsia="Times New Roman" w:hAnsi="Arial" w:cs="Arial"/>
                <w:color w:val="000000"/>
              </w:rPr>
            </w:pPr>
            <w:r>
              <w:rPr>
                <w:rFonts w:ascii="Arial" w:eastAsia="Times New Roman" w:hAnsi="Arial" w:cs="Arial"/>
                <w:color w:val="000000"/>
              </w:rPr>
              <w:t>Section 2</w:t>
            </w:r>
          </w:p>
        </w:tc>
        <w:tc>
          <w:tcPr>
            <w:tcW w:w="1418" w:type="dxa"/>
            <w:shd w:val="clear" w:color="auto" w:fill="auto"/>
          </w:tcPr>
          <w:p w14:paraId="0C74CB10" w14:textId="274D8232" w:rsidR="00EB6FF9" w:rsidRPr="00E03379" w:rsidRDefault="00EB6FF9" w:rsidP="00EB6FF9">
            <w:pPr>
              <w:spacing w:after="0" w:line="240" w:lineRule="auto"/>
              <w:jc w:val="both"/>
              <w:rPr>
                <w:rFonts w:ascii="Arial" w:eastAsia="Times New Roman" w:hAnsi="Arial" w:cs="Arial"/>
                <w:color w:val="000000"/>
              </w:rPr>
            </w:pPr>
            <w:r w:rsidRPr="00FB4365">
              <w:rPr>
                <w:rFonts w:ascii="Arial" w:eastAsia="Times New Roman" w:hAnsi="Arial" w:cs="Arial"/>
                <w:color w:val="000000"/>
              </w:rPr>
              <w:t>TP0</w:t>
            </w:r>
            <w:r>
              <w:rPr>
                <w:rFonts w:ascii="Arial" w:eastAsia="Times New Roman" w:hAnsi="Arial" w:cs="Arial"/>
                <w:color w:val="000000"/>
              </w:rPr>
              <w:t>3</w:t>
            </w:r>
            <w:r w:rsidRPr="00FB4365">
              <w:rPr>
                <w:rFonts w:ascii="Arial" w:eastAsia="Times New Roman" w:hAnsi="Arial" w:cs="Arial"/>
                <w:color w:val="000000"/>
              </w:rPr>
              <w:t>.0</w:t>
            </w:r>
            <w:r>
              <w:rPr>
                <w:rFonts w:ascii="Arial" w:eastAsia="Times New Roman" w:hAnsi="Arial" w:cs="Arial"/>
                <w:color w:val="000000"/>
              </w:rPr>
              <w:t>2</w:t>
            </w:r>
          </w:p>
        </w:tc>
        <w:tc>
          <w:tcPr>
            <w:tcW w:w="1275" w:type="dxa"/>
          </w:tcPr>
          <w:p w14:paraId="779ECC13" w14:textId="29E83EB3" w:rsidR="00EB6FF9" w:rsidRPr="00EB6FF9" w:rsidRDefault="00EB6FF9" w:rsidP="00EB6FF9">
            <w:pPr>
              <w:spacing w:after="0" w:line="240" w:lineRule="auto"/>
              <w:jc w:val="both"/>
              <w:rPr>
                <w:rFonts w:ascii="Arial" w:eastAsia="Times New Roman" w:hAnsi="Arial" w:cs="Arial"/>
                <w:color w:val="000000"/>
              </w:rPr>
            </w:pPr>
            <w:r w:rsidRPr="00EB6FF9">
              <w:rPr>
                <w:rFonts w:ascii="Arial" w:hAnsi="Arial" w:cs="Arial"/>
              </w:rPr>
              <w:t>29.01.20</w:t>
            </w:r>
          </w:p>
        </w:tc>
        <w:tc>
          <w:tcPr>
            <w:tcW w:w="1134" w:type="dxa"/>
          </w:tcPr>
          <w:p w14:paraId="2207ECA1" w14:textId="0D3A6EF8" w:rsidR="00EB6FF9" w:rsidRDefault="00EB6FF9" w:rsidP="00EB6FF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G</w:t>
            </w:r>
          </w:p>
        </w:tc>
        <w:tc>
          <w:tcPr>
            <w:tcW w:w="1650" w:type="dxa"/>
            <w:shd w:val="clear" w:color="auto" w:fill="auto"/>
          </w:tcPr>
          <w:p w14:paraId="250DB13C" w14:textId="15721C96" w:rsidR="00EB6FF9" w:rsidRPr="00E03379" w:rsidRDefault="00EB6FF9" w:rsidP="00EB6FF9">
            <w:pPr>
              <w:spacing w:after="0" w:line="240" w:lineRule="auto"/>
              <w:rPr>
                <w:rFonts w:ascii="Arial" w:eastAsia="Times New Roman" w:hAnsi="Arial" w:cs="Arial"/>
                <w:color w:val="000000"/>
              </w:rPr>
            </w:pPr>
            <w:proofErr w:type="spellStart"/>
            <w:r>
              <w:rPr>
                <w:rFonts w:ascii="Arial" w:eastAsia="Times New Roman" w:hAnsi="Arial" w:cs="Arial"/>
                <w:color w:val="000000"/>
              </w:rPr>
              <w:t>rothelowman</w:t>
            </w:r>
            <w:proofErr w:type="spellEnd"/>
          </w:p>
        </w:tc>
      </w:tr>
      <w:tr w:rsidR="00EB6FF9" w:rsidRPr="00CF65B4" w14:paraId="1B23A4FE" w14:textId="77777777" w:rsidTr="007020F9">
        <w:tc>
          <w:tcPr>
            <w:tcW w:w="2864" w:type="dxa"/>
            <w:shd w:val="clear" w:color="auto" w:fill="auto"/>
          </w:tcPr>
          <w:p w14:paraId="0CFCCFDA" w14:textId="6C5C2BD0" w:rsidR="00EB6FF9" w:rsidRDefault="00EB6FF9" w:rsidP="00EB6FF9">
            <w:pPr>
              <w:spacing w:after="0" w:line="240" w:lineRule="auto"/>
              <w:rPr>
                <w:rFonts w:ascii="Arial" w:eastAsia="Times New Roman" w:hAnsi="Arial" w:cs="Arial"/>
                <w:color w:val="000000"/>
              </w:rPr>
            </w:pPr>
            <w:proofErr w:type="gramStart"/>
            <w:r>
              <w:rPr>
                <w:rFonts w:ascii="Arial" w:eastAsia="Times New Roman" w:hAnsi="Arial" w:cs="Arial"/>
                <w:color w:val="000000"/>
              </w:rPr>
              <w:t>Section  3</w:t>
            </w:r>
            <w:proofErr w:type="gramEnd"/>
            <w:r>
              <w:rPr>
                <w:rFonts w:ascii="Arial" w:eastAsia="Times New Roman" w:hAnsi="Arial" w:cs="Arial"/>
                <w:color w:val="000000"/>
              </w:rPr>
              <w:t>,4 &amp;5</w:t>
            </w:r>
          </w:p>
        </w:tc>
        <w:tc>
          <w:tcPr>
            <w:tcW w:w="1418" w:type="dxa"/>
            <w:shd w:val="clear" w:color="auto" w:fill="auto"/>
          </w:tcPr>
          <w:p w14:paraId="59BE9FC2" w14:textId="7370E64F" w:rsidR="00EB6FF9" w:rsidRDefault="00EB6FF9" w:rsidP="00EB6FF9">
            <w:pPr>
              <w:spacing w:after="0" w:line="240" w:lineRule="auto"/>
              <w:jc w:val="both"/>
              <w:rPr>
                <w:rFonts w:ascii="Arial" w:eastAsia="Times New Roman" w:hAnsi="Arial" w:cs="Arial"/>
                <w:color w:val="000000"/>
              </w:rPr>
            </w:pPr>
            <w:r>
              <w:rPr>
                <w:rFonts w:ascii="Arial" w:eastAsia="Times New Roman" w:hAnsi="Arial" w:cs="Arial"/>
                <w:color w:val="000000"/>
              </w:rPr>
              <w:t>TP03.10</w:t>
            </w:r>
          </w:p>
        </w:tc>
        <w:tc>
          <w:tcPr>
            <w:tcW w:w="1275" w:type="dxa"/>
          </w:tcPr>
          <w:p w14:paraId="0103ACD9" w14:textId="4DBA25C1" w:rsidR="00EB6FF9" w:rsidRPr="00EB6FF9" w:rsidRDefault="00EB6FF9" w:rsidP="00EB6FF9">
            <w:pPr>
              <w:spacing w:after="0" w:line="240" w:lineRule="auto"/>
              <w:jc w:val="both"/>
              <w:rPr>
                <w:rFonts w:ascii="Arial" w:eastAsia="Times New Roman" w:hAnsi="Arial" w:cs="Arial"/>
                <w:color w:val="000000"/>
              </w:rPr>
            </w:pPr>
            <w:r w:rsidRPr="00EB6FF9">
              <w:rPr>
                <w:rFonts w:ascii="Arial" w:hAnsi="Arial" w:cs="Arial"/>
              </w:rPr>
              <w:t>29.01.20</w:t>
            </w:r>
          </w:p>
        </w:tc>
        <w:tc>
          <w:tcPr>
            <w:tcW w:w="1134" w:type="dxa"/>
          </w:tcPr>
          <w:p w14:paraId="050AAC5F" w14:textId="4D404D73" w:rsidR="00EB6FF9" w:rsidRDefault="00EB6FF9" w:rsidP="00EB6FF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H</w:t>
            </w:r>
          </w:p>
        </w:tc>
        <w:tc>
          <w:tcPr>
            <w:tcW w:w="1650" w:type="dxa"/>
            <w:shd w:val="clear" w:color="auto" w:fill="auto"/>
          </w:tcPr>
          <w:p w14:paraId="05835A16" w14:textId="3ED0EE46" w:rsidR="00EB6FF9" w:rsidRDefault="00EB6FF9" w:rsidP="00EB6FF9">
            <w:pPr>
              <w:spacing w:after="0" w:line="240" w:lineRule="auto"/>
              <w:rPr>
                <w:rFonts w:ascii="Arial" w:eastAsia="Times New Roman" w:hAnsi="Arial" w:cs="Arial"/>
                <w:color w:val="000000"/>
              </w:rPr>
            </w:pPr>
            <w:proofErr w:type="spellStart"/>
            <w:r>
              <w:rPr>
                <w:rFonts w:ascii="Arial" w:eastAsia="Times New Roman" w:hAnsi="Arial" w:cs="Arial"/>
                <w:color w:val="000000"/>
              </w:rPr>
              <w:t>rothelowman</w:t>
            </w:r>
            <w:proofErr w:type="spellEnd"/>
          </w:p>
        </w:tc>
      </w:tr>
      <w:tr w:rsidR="00EB6FF9" w:rsidRPr="003131EE" w14:paraId="326DD37D" w14:textId="77777777" w:rsidTr="007020F9">
        <w:tc>
          <w:tcPr>
            <w:tcW w:w="2864" w:type="dxa"/>
            <w:shd w:val="clear" w:color="auto" w:fill="auto"/>
          </w:tcPr>
          <w:p w14:paraId="28C1E64C" w14:textId="2AC9E2D1" w:rsidR="00EB6FF9" w:rsidRPr="003131EE" w:rsidRDefault="00EB6FF9" w:rsidP="00EB6FF9">
            <w:pPr>
              <w:spacing w:after="0" w:line="240" w:lineRule="auto"/>
              <w:rPr>
                <w:rFonts w:ascii="Arial" w:eastAsia="Times New Roman" w:hAnsi="Arial" w:cs="Arial"/>
                <w:color w:val="000000"/>
              </w:rPr>
            </w:pPr>
            <w:r>
              <w:rPr>
                <w:rFonts w:ascii="Arial" w:eastAsia="Times New Roman" w:hAnsi="Arial" w:cs="Arial"/>
                <w:color w:val="000000"/>
              </w:rPr>
              <w:t>Ramp Sections</w:t>
            </w:r>
          </w:p>
        </w:tc>
        <w:tc>
          <w:tcPr>
            <w:tcW w:w="1418" w:type="dxa"/>
            <w:shd w:val="clear" w:color="auto" w:fill="auto"/>
          </w:tcPr>
          <w:p w14:paraId="31ACAA55" w14:textId="1478E378" w:rsidR="00EB6FF9" w:rsidRPr="003131EE" w:rsidRDefault="00EB6FF9" w:rsidP="00EB6FF9">
            <w:pPr>
              <w:spacing w:after="0" w:line="240" w:lineRule="auto"/>
              <w:jc w:val="both"/>
              <w:rPr>
                <w:rFonts w:ascii="Arial" w:eastAsia="Times New Roman" w:hAnsi="Arial" w:cs="Arial"/>
                <w:color w:val="000000"/>
              </w:rPr>
            </w:pPr>
            <w:r>
              <w:rPr>
                <w:rFonts w:ascii="Arial" w:eastAsia="Times New Roman" w:hAnsi="Arial" w:cs="Arial"/>
                <w:color w:val="000000"/>
              </w:rPr>
              <w:t>TP03.12</w:t>
            </w:r>
          </w:p>
        </w:tc>
        <w:tc>
          <w:tcPr>
            <w:tcW w:w="1275" w:type="dxa"/>
          </w:tcPr>
          <w:p w14:paraId="480F459C" w14:textId="794736F3" w:rsidR="00EB6FF9" w:rsidRPr="00EB6FF9" w:rsidRDefault="00EB6FF9" w:rsidP="00EB6FF9">
            <w:pPr>
              <w:spacing w:after="0" w:line="240" w:lineRule="auto"/>
              <w:jc w:val="both"/>
              <w:rPr>
                <w:rFonts w:ascii="Arial" w:eastAsia="Times New Roman" w:hAnsi="Arial" w:cs="Arial"/>
                <w:color w:val="000000"/>
              </w:rPr>
            </w:pPr>
            <w:r w:rsidRPr="00EB6FF9">
              <w:rPr>
                <w:rFonts w:ascii="Arial" w:hAnsi="Arial" w:cs="Arial"/>
              </w:rPr>
              <w:t>29.01.20</w:t>
            </w:r>
          </w:p>
        </w:tc>
        <w:tc>
          <w:tcPr>
            <w:tcW w:w="1134" w:type="dxa"/>
          </w:tcPr>
          <w:p w14:paraId="0CEE5D7F" w14:textId="2027875A" w:rsidR="00EB6FF9" w:rsidRPr="003131EE" w:rsidRDefault="00EB6FF9" w:rsidP="00EB6FF9">
            <w:pPr>
              <w:spacing w:after="0" w:line="240" w:lineRule="auto"/>
              <w:jc w:val="center"/>
              <w:rPr>
                <w:rFonts w:ascii="Arial" w:eastAsia="Times New Roman" w:hAnsi="Arial" w:cs="Arial"/>
                <w:color w:val="000000"/>
              </w:rPr>
            </w:pPr>
            <w:r>
              <w:rPr>
                <w:rFonts w:ascii="Arial" w:eastAsia="Times New Roman" w:hAnsi="Arial" w:cs="Arial"/>
                <w:color w:val="000000"/>
              </w:rPr>
              <w:t>F</w:t>
            </w:r>
          </w:p>
        </w:tc>
        <w:tc>
          <w:tcPr>
            <w:tcW w:w="1650" w:type="dxa"/>
            <w:shd w:val="clear" w:color="auto" w:fill="auto"/>
          </w:tcPr>
          <w:p w14:paraId="2F85933A" w14:textId="7051C3D3" w:rsidR="00EB6FF9" w:rsidRPr="003131EE" w:rsidRDefault="00EB6FF9" w:rsidP="00EB6FF9">
            <w:pPr>
              <w:spacing w:after="0" w:line="240" w:lineRule="auto"/>
              <w:rPr>
                <w:rFonts w:ascii="Arial" w:eastAsia="Times New Roman" w:hAnsi="Arial" w:cs="Arial"/>
                <w:color w:val="000000"/>
              </w:rPr>
            </w:pPr>
            <w:proofErr w:type="spellStart"/>
            <w:r>
              <w:rPr>
                <w:rFonts w:ascii="Arial" w:eastAsia="Times New Roman" w:hAnsi="Arial" w:cs="Arial"/>
                <w:color w:val="000000"/>
              </w:rPr>
              <w:t>rothelowman</w:t>
            </w:r>
            <w:proofErr w:type="spellEnd"/>
          </w:p>
        </w:tc>
      </w:tr>
      <w:tr w:rsidR="00EB6FF9" w:rsidRPr="003131EE" w14:paraId="1DAE1828" w14:textId="77777777" w:rsidTr="007020F9">
        <w:tc>
          <w:tcPr>
            <w:tcW w:w="2864" w:type="dxa"/>
            <w:shd w:val="clear" w:color="auto" w:fill="auto"/>
          </w:tcPr>
          <w:p w14:paraId="682C3B9A" w14:textId="72444DC6" w:rsidR="00EB6FF9" w:rsidRPr="003131EE" w:rsidRDefault="00EB6FF9" w:rsidP="00EB6FF9">
            <w:pPr>
              <w:spacing w:after="0" w:line="240" w:lineRule="auto"/>
              <w:rPr>
                <w:rFonts w:ascii="Arial" w:eastAsia="Times New Roman" w:hAnsi="Arial" w:cs="Arial"/>
                <w:color w:val="000000"/>
              </w:rPr>
            </w:pPr>
            <w:r>
              <w:rPr>
                <w:rFonts w:ascii="Arial" w:eastAsia="Times New Roman" w:hAnsi="Arial" w:cs="Arial"/>
                <w:color w:val="000000"/>
              </w:rPr>
              <w:t>Communal Open Space Plans</w:t>
            </w:r>
          </w:p>
        </w:tc>
        <w:tc>
          <w:tcPr>
            <w:tcW w:w="1418" w:type="dxa"/>
            <w:shd w:val="clear" w:color="auto" w:fill="auto"/>
          </w:tcPr>
          <w:p w14:paraId="03F77DC2" w14:textId="40628F7D" w:rsidR="00EB6FF9" w:rsidRPr="003131EE" w:rsidRDefault="00EB6FF9" w:rsidP="00EB6FF9">
            <w:pPr>
              <w:spacing w:after="0" w:line="240" w:lineRule="auto"/>
              <w:jc w:val="both"/>
              <w:rPr>
                <w:rFonts w:ascii="Arial" w:eastAsia="Times New Roman" w:hAnsi="Arial" w:cs="Arial"/>
                <w:color w:val="000000"/>
              </w:rPr>
            </w:pPr>
            <w:r>
              <w:rPr>
                <w:rFonts w:ascii="Arial" w:eastAsia="Times New Roman" w:hAnsi="Arial" w:cs="Arial"/>
                <w:color w:val="000000"/>
              </w:rPr>
              <w:t>TP06.04</w:t>
            </w:r>
          </w:p>
        </w:tc>
        <w:tc>
          <w:tcPr>
            <w:tcW w:w="1275" w:type="dxa"/>
          </w:tcPr>
          <w:p w14:paraId="48A023CA" w14:textId="3C140050" w:rsidR="00EB6FF9" w:rsidRPr="00EB6FF9" w:rsidRDefault="00EB6FF9" w:rsidP="00EB6FF9">
            <w:pPr>
              <w:spacing w:after="0" w:line="240" w:lineRule="auto"/>
              <w:jc w:val="both"/>
              <w:rPr>
                <w:rFonts w:ascii="Arial" w:eastAsia="Times New Roman" w:hAnsi="Arial" w:cs="Arial"/>
                <w:color w:val="000000"/>
              </w:rPr>
            </w:pPr>
            <w:r w:rsidRPr="00EB6FF9">
              <w:rPr>
                <w:rFonts w:ascii="Arial" w:hAnsi="Arial" w:cs="Arial"/>
              </w:rPr>
              <w:t>29.01.20</w:t>
            </w:r>
          </w:p>
        </w:tc>
        <w:tc>
          <w:tcPr>
            <w:tcW w:w="1134" w:type="dxa"/>
          </w:tcPr>
          <w:p w14:paraId="4289CB95" w14:textId="2780527A" w:rsidR="00EB6FF9" w:rsidRPr="003131EE" w:rsidRDefault="00EB6FF9" w:rsidP="00EB6FF9">
            <w:pPr>
              <w:spacing w:after="0" w:line="240" w:lineRule="auto"/>
              <w:jc w:val="center"/>
              <w:rPr>
                <w:rFonts w:ascii="Arial" w:eastAsia="Times New Roman" w:hAnsi="Arial" w:cs="Arial"/>
                <w:color w:val="000000"/>
              </w:rPr>
            </w:pPr>
            <w:r>
              <w:rPr>
                <w:rFonts w:ascii="Arial" w:eastAsia="Times New Roman" w:hAnsi="Arial" w:cs="Arial"/>
                <w:color w:val="000000"/>
              </w:rPr>
              <w:t>C</w:t>
            </w:r>
          </w:p>
        </w:tc>
        <w:tc>
          <w:tcPr>
            <w:tcW w:w="1650" w:type="dxa"/>
            <w:shd w:val="clear" w:color="auto" w:fill="auto"/>
          </w:tcPr>
          <w:p w14:paraId="3B53ECBE" w14:textId="20E23286" w:rsidR="00EB6FF9" w:rsidRPr="003131EE" w:rsidRDefault="00EB6FF9" w:rsidP="00EB6FF9">
            <w:pPr>
              <w:spacing w:after="0" w:line="240" w:lineRule="auto"/>
              <w:rPr>
                <w:rFonts w:ascii="Arial" w:eastAsia="Times New Roman" w:hAnsi="Arial" w:cs="Arial"/>
                <w:color w:val="000000"/>
              </w:rPr>
            </w:pPr>
            <w:proofErr w:type="spellStart"/>
            <w:r>
              <w:rPr>
                <w:rFonts w:ascii="Arial" w:eastAsia="Times New Roman" w:hAnsi="Arial" w:cs="Arial"/>
                <w:color w:val="000000"/>
              </w:rPr>
              <w:t>rothelowman</w:t>
            </w:r>
            <w:proofErr w:type="spellEnd"/>
          </w:p>
        </w:tc>
      </w:tr>
      <w:tr w:rsidR="00EB6FF9" w:rsidRPr="003131EE" w14:paraId="76A20BC3" w14:textId="77777777" w:rsidTr="007020F9">
        <w:tc>
          <w:tcPr>
            <w:tcW w:w="2864" w:type="dxa"/>
            <w:shd w:val="clear" w:color="auto" w:fill="auto"/>
          </w:tcPr>
          <w:p w14:paraId="71C6C260" w14:textId="3B2B5B3E" w:rsidR="00EB6FF9" w:rsidRPr="003131EE" w:rsidRDefault="00EB6FF9" w:rsidP="00EB6FF9">
            <w:pPr>
              <w:spacing w:after="0" w:line="240" w:lineRule="auto"/>
              <w:rPr>
                <w:rFonts w:ascii="Arial" w:eastAsia="Times New Roman" w:hAnsi="Arial" w:cs="Arial"/>
                <w:color w:val="000000"/>
              </w:rPr>
            </w:pPr>
            <w:r>
              <w:rPr>
                <w:rFonts w:ascii="Arial" w:eastAsia="Times New Roman" w:hAnsi="Arial" w:cs="Arial"/>
                <w:color w:val="000000"/>
              </w:rPr>
              <w:t>Storage Plan</w:t>
            </w:r>
          </w:p>
        </w:tc>
        <w:tc>
          <w:tcPr>
            <w:tcW w:w="1418" w:type="dxa"/>
            <w:shd w:val="clear" w:color="auto" w:fill="auto"/>
          </w:tcPr>
          <w:p w14:paraId="711BD821" w14:textId="4E6555E4" w:rsidR="00EB6FF9" w:rsidRPr="003131EE" w:rsidRDefault="00EB6FF9" w:rsidP="00EB6FF9">
            <w:pPr>
              <w:spacing w:after="0" w:line="240" w:lineRule="auto"/>
              <w:jc w:val="both"/>
              <w:rPr>
                <w:rFonts w:ascii="Arial" w:eastAsia="Times New Roman" w:hAnsi="Arial" w:cs="Arial"/>
                <w:color w:val="000000"/>
              </w:rPr>
            </w:pPr>
            <w:r>
              <w:rPr>
                <w:rFonts w:ascii="Arial" w:eastAsia="Times New Roman" w:hAnsi="Arial" w:cs="Arial"/>
                <w:color w:val="000000"/>
              </w:rPr>
              <w:t>TP06.20</w:t>
            </w:r>
          </w:p>
        </w:tc>
        <w:tc>
          <w:tcPr>
            <w:tcW w:w="1275" w:type="dxa"/>
          </w:tcPr>
          <w:p w14:paraId="543F628C" w14:textId="665CD69A" w:rsidR="00EB6FF9" w:rsidRPr="00EB6FF9" w:rsidRDefault="00EB6FF9" w:rsidP="00EB6FF9">
            <w:pPr>
              <w:spacing w:after="0" w:line="240" w:lineRule="auto"/>
              <w:jc w:val="both"/>
              <w:rPr>
                <w:rFonts w:ascii="Arial" w:eastAsia="Times New Roman" w:hAnsi="Arial" w:cs="Arial"/>
                <w:color w:val="000000"/>
              </w:rPr>
            </w:pPr>
            <w:r w:rsidRPr="00EB6FF9">
              <w:rPr>
                <w:rFonts w:ascii="Arial" w:hAnsi="Arial" w:cs="Arial"/>
              </w:rPr>
              <w:t>29.01.20</w:t>
            </w:r>
          </w:p>
        </w:tc>
        <w:tc>
          <w:tcPr>
            <w:tcW w:w="1134" w:type="dxa"/>
          </w:tcPr>
          <w:p w14:paraId="1EB478BE" w14:textId="209CFBFF" w:rsidR="00EB6FF9" w:rsidRPr="003131EE" w:rsidRDefault="00EB6FF9" w:rsidP="00EB6FF9">
            <w:pPr>
              <w:spacing w:after="0" w:line="240" w:lineRule="auto"/>
              <w:jc w:val="center"/>
              <w:rPr>
                <w:rFonts w:ascii="Arial" w:eastAsia="Times New Roman" w:hAnsi="Arial" w:cs="Arial"/>
                <w:color w:val="000000"/>
              </w:rPr>
            </w:pPr>
            <w:r>
              <w:rPr>
                <w:rFonts w:ascii="Arial" w:eastAsia="Times New Roman" w:hAnsi="Arial" w:cs="Arial"/>
                <w:color w:val="000000"/>
              </w:rPr>
              <w:t>D</w:t>
            </w:r>
          </w:p>
        </w:tc>
        <w:tc>
          <w:tcPr>
            <w:tcW w:w="1650" w:type="dxa"/>
            <w:shd w:val="clear" w:color="auto" w:fill="auto"/>
          </w:tcPr>
          <w:p w14:paraId="0C88C95F" w14:textId="674C6ACD" w:rsidR="00EB6FF9" w:rsidRPr="003131EE" w:rsidRDefault="00EB6FF9" w:rsidP="00EB6FF9">
            <w:pPr>
              <w:spacing w:after="0" w:line="240" w:lineRule="auto"/>
              <w:rPr>
                <w:rFonts w:ascii="Arial" w:eastAsia="Times New Roman" w:hAnsi="Arial" w:cs="Arial"/>
                <w:color w:val="000000"/>
              </w:rPr>
            </w:pPr>
            <w:proofErr w:type="spellStart"/>
            <w:r w:rsidRPr="00F330C3">
              <w:rPr>
                <w:rFonts w:ascii="Arial" w:eastAsia="Times New Roman" w:hAnsi="Arial" w:cs="Arial"/>
                <w:color w:val="000000"/>
              </w:rPr>
              <w:t>rothelowman</w:t>
            </w:r>
            <w:proofErr w:type="spellEnd"/>
          </w:p>
        </w:tc>
      </w:tr>
      <w:tr w:rsidR="00EB6FF9" w:rsidRPr="003131EE" w14:paraId="560F1E40" w14:textId="77777777" w:rsidTr="00EB6FF9">
        <w:tc>
          <w:tcPr>
            <w:tcW w:w="8341" w:type="dxa"/>
            <w:gridSpan w:val="5"/>
            <w:shd w:val="clear" w:color="auto" w:fill="auto"/>
          </w:tcPr>
          <w:p w14:paraId="7BC52AFD" w14:textId="68E01E1F" w:rsidR="00EB6FF9" w:rsidRPr="00F330C3" w:rsidRDefault="00EB6FF9" w:rsidP="00EB6FF9">
            <w:pPr>
              <w:spacing w:after="0" w:line="240" w:lineRule="auto"/>
              <w:jc w:val="center"/>
              <w:rPr>
                <w:rFonts w:ascii="Arial" w:eastAsia="Times New Roman" w:hAnsi="Arial" w:cs="Arial"/>
                <w:color w:val="000000"/>
              </w:rPr>
            </w:pPr>
            <w:r>
              <w:rPr>
                <w:rFonts w:ascii="Arial" w:eastAsia="Times New Roman" w:hAnsi="Arial" w:cs="Arial"/>
                <w:color w:val="000000"/>
              </w:rPr>
              <w:t>Landscape Plans</w:t>
            </w:r>
          </w:p>
        </w:tc>
      </w:tr>
      <w:tr w:rsidR="00EB6FF9" w:rsidRPr="003131EE" w14:paraId="0D15B13C" w14:textId="77777777" w:rsidTr="007020F9">
        <w:tc>
          <w:tcPr>
            <w:tcW w:w="2864" w:type="dxa"/>
            <w:shd w:val="clear" w:color="auto" w:fill="auto"/>
          </w:tcPr>
          <w:p w14:paraId="0D049052" w14:textId="451BAFA2" w:rsidR="00EB6FF9" w:rsidRDefault="00EB6FF9" w:rsidP="00D66F2B">
            <w:pPr>
              <w:spacing w:after="0" w:line="240" w:lineRule="auto"/>
              <w:rPr>
                <w:rFonts w:ascii="Arial" w:eastAsia="Times New Roman" w:hAnsi="Arial" w:cs="Arial"/>
                <w:color w:val="000000"/>
              </w:rPr>
            </w:pPr>
            <w:r>
              <w:rPr>
                <w:rFonts w:ascii="Arial" w:eastAsia="Times New Roman" w:hAnsi="Arial" w:cs="Arial"/>
                <w:color w:val="000000"/>
              </w:rPr>
              <w:t>Landscape Cover Sheet</w:t>
            </w:r>
          </w:p>
        </w:tc>
        <w:tc>
          <w:tcPr>
            <w:tcW w:w="1418" w:type="dxa"/>
            <w:shd w:val="clear" w:color="auto" w:fill="auto"/>
          </w:tcPr>
          <w:p w14:paraId="03214853" w14:textId="56D72111" w:rsidR="00EB6FF9" w:rsidRDefault="00EB6FF9" w:rsidP="00D66F2B">
            <w:pPr>
              <w:spacing w:after="0" w:line="240" w:lineRule="auto"/>
              <w:jc w:val="both"/>
              <w:rPr>
                <w:rFonts w:ascii="Arial" w:eastAsia="Times New Roman" w:hAnsi="Arial" w:cs="Arial"/>
                <w:color w:val="000000"/>
              </w:rPr>
            </w:pPr>
            <w:r>
              <w:rPr>
                <w:rFonts w:ascii="Arial" w:eastAsia="Times New Roman" w:hAnsi="Arial" w:cs="Arial"/>
                <w:color w:val="000000"/>
              </w:rPr>
              <w:t>L-001</w:t>
            </w:r>
          </w:p>
        </w:tc>
        <w:tc>
          <w:tcPr>
            <w:tcW w:w="1275" w:type="dxa"/>
          </w:tcPr>
          <w:p w14:paraId="2EE043E9" w14:textId="52B55BA0" w:rsidR="00EB6FF9" w:rsidRPr="003131EE" w:rsidRDefault="00257EED" w:rsidP="00D66F2B">
            <w:pPr>
              <w:spacing w:after="0" w:line="240" w:lineRule="auto"/>
              <w:jc w:val="both"/>
              <w:rPr>
                <w:rFonts w:ascii="Arial" w:eastAsia="Times New Roman" w:hAnsi="Arial" w:cs="Arial"/>
                <w:color w:val="000000"/>
              </w:rPr>
            </w:pPr>
            <w:r>
              <w:rPr>
                <w:rFonts w:ascii="Arial" w:eastAsia="Times New Roman" w:hAnsi="Arial" w:cs="Arial"/>
                <w:color w:val="000000"/>
              </w:rPr>
              <w:t>18.03.20</w:t>
            </w:r>
          </w:p>
        </w:tc>
        <w:tc>
          <w:tcPr>
            <w:tcW w:w="1134" w:type="dxa"/>
          </w:tcPr>
          <w:p w14:paraId="6C9A1E7B" w14:textId="60BDE057" w:rsidR="00EB6FF9" w:rsidRDefault="00257EED" w:rsidP="00D66F2B">
            <w:pPr>
              <w:spacing w:after="0" w:line="240" w:lineRule="auto"/>
              <w:jc w:val="center"/>
              <w:rPr>
                <w:rFonts w:ascii="Arial" w:eastAsia="Times New Roman" w:hAnsi="Arial" w:cs="Arial"/>
                <w:color w:val="000000"/>
              </w:rPr>
            </w:pPr>
            <w:r>
              <w:rPr>
                <w:rFonts w:ascii="Arial" w:eastAsia="Times New Roman" w:hAnsi="Arial" w:cs="Arial"/>
                <w:color w:val="000000"/>
              </w:rPr>
              <w:t>A</w:t>
            </w:r>
          </w:p>
        </w:tc>
        <w:tc>
          <w:tcPr>
            <w:tcW w:w="1650" w:type="dxa"/>
            <w:shd w:val="clear" w:color="auto" w:fill="auto"/>
          </w:tcPr>
          <w:p w14:paraId="6F90478C" w14:textId="7D05ACFA" w:rsidR="00EB6FF9" w:rsidRPr="00F330C3" w:rsidRDefault="00257EED" w:rsidP="00D66F2B">
            <w:pPr>
              <w:spacing w:after="0" w:line="240" w:lineRule="auto"/>
              <w:rPr>
                <w:rFonts w:ascii="Arial" w:eastAsia="Times New Roman" w:hAnsi="Arial" w:cs="Arial"/>
                <w:color w:val="000000"/>
              </w:rPr>
            </w:pPr>
            <w:r>
              <w:rPr>
                <w:rFonts w:ascii="Arial" w:eastAsia="Times New Roman" w:hAnsi="Arial" w:cs="Arial"/>
                <w:color w:val="000000"/>
              </w:rPr>
              <w:t>Site Image</w:t>
            </w:r>
          </w:p>
        </w:tc>
      </w:tr>
      <w:tr w:rsidR="00257EED" w:rsidRPr="003131EE" w14:paraId="4C83DE72" w14:textId="77777777" w:rsidTr="007020F9">
        <w:tc>
          <w:tcPr>
            <w:tcW w:w="2864" w:type="dxa"/>
            <w:shd w:val="clear" w:color="auto" w:fill="auto"/>
          </w:tcPr>
          <w:p w14:paraId="00201FE6" w14:textId="2AD49D44" w:rsidR="00257EED" w:rsidRDefault="00257EED" w:rsidP="00257EED">
            <w:pPr>
              <w:spacing w:after="0" w:line="240" w:lineRule="auto"/>
              <w:rPr>
                <w:rFonts w:ascii="Arial" w:eastAsia="Times New Roman" w:hAnsi="Arial" w:cs="Arial"/>
                <w:color w:val="000000"/>
              </w:rPr>
            </w:pPr>
            <w:r>
              <w:rPr>
                <w:rFonts w:ascii="Arial" w:eastAsia="Times New Roman" w:hAnsi="Arial" w:cs="Arial"/>
                <w:color w:val="000000"/>
              </w:rPr>
              <w:t>Landscape Composite Render</w:t>
            </w:r>
          </w:p>
        </w:tc>
        <w:tc>
          <w:tcPr>
            <w:tcW w:w="1418" w:type="dxa"/>
            <w:shd w:val="clear" w:color="auto" w:fill="auto"/>
          </w:tcPr>
          <w:p w14:paraId="6B74638A" w14:textId="7F2EF757" w:rsidR="00257EED" w:rsidRDefault="00257EED" w:rsidP="00257EED">
            <w:pPr>
              <w:spacing w:after="0" w:line="240" w:lineRule="auto"/>
              <w:jc w:val="both"/>
              <w:rPr>
                <w:rFonts w:ascii="Arial" w:eastAsia="Times New Roman" w:hAnsi="Arial" w:cs="Arial"/>
                <w:color w:val="000000"/>
              </w:rPr>
            </w:pPr>
            <w:r>
              <w:rPr>
                <w:rFonts w:ascii="Arial" w:eastAsia="Times New Roman" w:hAnsi="Arial" w:cs="Arial"/>
                <w:color w:val="000000"/>
              </w:rPr>
              <w:t>L-100</w:t>
            </w:r>
          </w:p>
        </w:tc>
        <w:tc>
          <w:tcPr>
            <w:tcW w:w="1275" w:type="dxa"/>
          </w:tcPr>
          <w:p w14:paraId="6B1B8CAF" w14:textId="1CD7CA0C" w:rsidR="00257EED" w:rsidRPr="00257EED" w:rsidRDefault="00257EED" w:rsidP="00257EED">
            <w:pPr>
              <w:spacing w:after="0" w:line="240" w:lineRule="auto"/>
              <w:jc w:val="both"/>
              <w:rPr>
                <w:rFonts w:ascii="Arial" w:eastAsia="Times New Roman" w:hAnsi="Arial" w:cs="Arial"/>
                <w:color w:val="000000"/>
              </w:rPr>
            </w:pPr>
            <w:r w:rsidRPr="00257EED">
              <w:rPr>
                <w:rFonts w:ascii="Arial" w:hAnsi="Arial" w:cs="Arial"/>
              </w:rPr>
              <w:t>17.03.20</w:t>
            </w:r>
          </w:p>
        </w:tc>
        <w:tc>
          <w:tcPr>
            <w:tcW w:w="1134" w:type="dxa"/>
          </w:tcPr>
          <w:p w14:paraId="1AF0FEDA" w14:textId="1D6EFF36" w:rsidR="00257EED" w:rsidRPr="00257EED" w:rsidRDefault="00257EED" w:rsidP="00257EED">
            <w:pPr>
              <w:spacing w:after="0" w:line="240" w:lineRule="auto"/>
              <w:jc w:val="center"/>
              <w:rPr>
                <w:rFonts w:ascii="Arial" w:eastAsia="Times New Roman" w:hAnsi="Arial" w:cs="Arial"/>
                <w:color w:val="000000"/>
              </w:rPr>
            </w:pPr>
            <w:r w:rsidRPr="00257EED">
              <w:rPr>
                <w:rFonts w:ascii="Arial" w:hAnsi="Arial" w:cs="Arial"/>
              </w:rPr>
              <w:t>A</w:t>
            </w:r>
          </w:p>
        </w:tc>
        <w:tc>
          <w:tcPr>
            <w:tcW w:w="1650" w:type="dxa"/>
            <w:shd w:val="clear" w:color="auto" w:fill="auto"/>
          </w:tcPr>
          <w:p w14:paraId="2A6DAC9D" w14:textId="46416DB8" w:rsidR="00257EED" w:rsidRPr="00257EED" w:rsidRDefault="00257EED" w:rsidP="00257EED">
            <w:pPr>
              <w:spacing w:after="0" w:line="240" w:lineRule="auto"/>
              <w:rPr>
                <w:rFonts w:ascii="Arial" w:eastAsia="Times New Roman" w:hAnsi="Arial" w:cs="Arial"/>
                <w:color w:val="000000"/>
              </w:rPr>
            </w:pPr>
            <w:r w:rsidRPr="00257EED">
              <w:rPr>
                <w:rFonts w:ascii="Arial" w:hAnsi="Arial" w:cs="Arial"/>
              </w:rPr>
              <w:t>Site Image</w:t>
            </w:r>
          </w:p>
        </w:tc>
      </w:tr>
      <w:tr w:rsidR="00257EED" w:rsidRPr="003131EE" w14:paraId="1A249E7E" w14:textId="77777777" w:rsidTr="007020F9">
        <w:tc>
          <w:tcPr>
            <w:tcW w:w="2864" w:type="dxa"/>
            <w:shd w:val="clear" w:color="auto" w:fill="auto"/>
          </w:tcPr>
          <w:p w14:paraId="26B900B6" w14:textId="1B291E95" w:rsidR="00257EED" w:rsidRDefault="00257EED" w:rsidP="00257EED">
            <w:pPr>
              <w:spacing w:after="0" w:line="240" w:lineRule="auto"/>
              <w:rPr>
                <w:rFonts w:ascii="Arial" w:eastAsia="Times New Roman" w:hAnsi="Arial" w:cs="Arial"/>
                <w:color w:val="000000"/>
              </w:rPr>
            </w:pPr>
            <w:r>
              <w:rPr>
                <w:rFonts w:ascii="Arial" w:eastAsia="Times New Roman" w:hAnsi="Arial" w:cs="Arial"/>
                <w:color w:val="000000"/>
              </w:rPr>
              <w:t>Landscape Plan – Ground Floor</w:t>
            </w:r>
          </w:p>
        </w:tc>
        <w:tc>
          <w:tcPr>
            <w:tcW w:w="1418" w:type="dxa"/>
            <w:shd w:val="clear" w:color="auto" w:fill="auto"/>
          </w:tcPr>
          <w:p w14:paraId="225D1013" w14:textId="1C28F31B" w:rsidR="00257EED" w:rsidRPr="00257EED" w:rsidRDefault="00257EED" w:rsidP="00257EED">
            <w:pPr>
              <w:spacing w:after="0" w:line="240" w:lineRule="auto"/>
              <w:jc w:val="both"/>
              <w:rPr>
                <w:rFonts w:ascii="Arial" w:eastAsia="Times New Roman" w:hAnsi="Arial" w:cs="Arial"/>
                <w:color w:val="000000"/>
              </w:rPr>
            </w:pPr>
            <w:r w:rsidRPr="00257EED">
              <w:rPr>
                <w:rFonts w:ascii="Arial" w:hAnsi="Arial" w:cs="Arial"/>
              </w:rPr>
              <w:t>L-10</w:t>
            </w:r>
            <w:r>
              <w:rPr>
                <w:rFonts w:ascii="Arial" w:hAnsi="Arial" w:cs="Arial"/>
              </w:rPr>
              <w:t>1</w:t>
            </w:r>
          </w:p>
        </w:tc>
        <w:tc>
          <w:tcPr>
            <w:tcW w:w="1275" w:type="dxa"/>
          </w:tcPr>
          <w:p w14:paraId="673E6717" w14:textId="3D14A549" w:rsidR="00257EED" w:rsidRPr="00257EED" w:rsidRDefault="00257EED" w:rsidP="00257EED">
            <w:pPr>
              <w:spacing w:after="0" w:line="240" w:lineRule="auto"/>
              <w:jc w:val="both"/>
              <w:rPr>
                <w:rFonts w:ascii="Arial" w:eastAsia="Times New Roman" w:hAnsi="Arial" w:cs="Arial"/>
                <w:color w:val="000000"/>
              </w:rPr>
            </w:pPr>
            <w:r w:rsidRPr="00257EED">
              <w:rPr>
                <w:rFonts w:ascii="Arial" w:hAnsi="Arial" w:cs="Arial"/>
              </w:rPr>
              <w:t>18.03.20</w:t>
            </w:r>
          </w:p>
        </w:tc>
        <w:tc>
          <w:tcPr>
            <w:tcW w:w="1134" w:type="dxa"/>
          </w:tcPr>
          <w:p w14:paraId="6005D46A" w14:textId="4203A444" w:rsidR="00257EED" w:rsidRPr="00257EED" w:rsidRDefault="00257EED" w:rsidP="00257EED">
            <w:pPr>
              <w:spacing w:after="0" w:line="240" w:lineRule="auto"/>
              <w:jc w:val="center"/>
              <w:rPr>
                <w:rFonts w:ascii="Arial" w:eastAsia="Times New Roman" w:hAnsi="Arial" w:cs="Arial"/>
                <w:color w:val="000000"/>
              </w:rPr>
            </w:pPr>
            <w:r w:rsidRPr="00257EED">
              <w:rPr>
                <w:rFonts w:ascii="Arial" w:hAnsi="Arial" w:cs="Arial"/>
              </w:rPr>
              <w:t>A</w:t>
            </w:r>
          </w:p>
        </w:tc>
        <w:tc>
          <w:tcPr>
            <w:tcW w:w="1650" w:type="dxa"/>
            <w:shd w:val="clear" w:color="auto" w:fill="auto"/>
          </w:tcPr>
          <w:p w14:paraId="5AB2D866" w14:textId="20C1910F" w:rsidR="00257EED" w:rsidRPr="00257EED" w:rsidRDefault="00257EED" w:rsidP="00257EED">
            <w:pPr>
              <w:spacing w:after="0" w:line="240" w:lineRule="auto"/>
              <w:rPr>
                <w:rFonts w:ascii="Arial" w:eastAsia="Times New Roman" w:hAnsi="Arial" w:cs="Arial"/>
                <w:color w:val="000000"/>
              </w:rPr>
            </w:pPr>
            <w:r w:rsidRPr="00257EED">
              <w:rPr>
                <w:rFonts w:ascii="Arial" w:hAnsi="Arial" w:cs="Arial"/>
              </w:rPr>
              <w:t>Site Image</w:t>
            </w:r>
          </w:p>
        </w:tc>
      </w:tr>
      <w:tr w:rsidR="00257EED" w:rsidRPr="003131EE" w14:paraId="37AB0629" w14:textId="77777777" w:rsidTr="007020F9">
        <w:tc>
          <w:tcPr>
            <w:tcW w:w="2864" w:type="dxa"/>
            <w:shd w:val="clear" w:color="auto" w:fill="auto"/>
          </w:tcPr>
          <w:p w14:paraId="59429518" w14:textId="408FF885" w:rsidR="00257EED" w:rsidRPr="007020F9" w:rsidRDefault="00257EED" w:rsidP="00257EED">
            <w:pPr>
              <w:spacing w:after="0" w:line="240" w:lineRule="auto"/>
              <w:rPr>
                <w:rFonts w:ascii="Arial" w:eastAsia="Times New Roman" w:hAnsi="Arial" w:cs="Arial"/>
                <w:color w:val="000000"/>
              </w:rPr>
            </w:pPr>
            <w:r w:rsidRPr="007020F9">
              <w:rPr>
                <w:rFonts w:ascii="Arial" w:hAnsi="Arial" w:cs="Arial"/>
              </w:rPr>
              <w:t>Landscape Plan – Level 2</w:t>
            </w:r>
          </w:p>
        </w:tc>
        <w:tc>
          <w:tcPr>
            <w:tcW w:w="1418" w:type="dxa"/>
            <w:shd w:val="clear" w:color="auto" w:fill="auto"/>
          </w:tcPr>
          <w:p w14:paraId="6A5E90DC" w14:textId="4CC6F1A0" w:rsidR="00257EED" w:rsidRPr="007020F9" w:rsidRDefault="00257EED" w:rsidP="00257EED">
            <w:pPr>
              <w:spacing w:after="0" w:line="240" w:lineRule="auto"/>
              <w:jc w:val="both"/>
              <w:rPr>
                <w:rFonts w:ascii="Arial" w:eastAsia="Times New Roman" w:hAnsi="Arial" w:cs="Arial"/>
                <w:color w:val="000000"/>
              </w:rPr>
            </w:pPr>
            <w:r w:rsidRPr="007020F9">
              <w:rPr>
                <w:rFonts w:ascii="Arial" w:hAnsi="Arial" w:cs="Arial"/>
              </w:rPr>
              <w:t>L-102</w:t>
            </w:r>
          </w:p>
        </w:tc>
        <w:tc>
          <w:tcPr>
            <w:tcW w:w="1275" w:type="dxa"/>
          </w:tcPr>
          <w:p w14:paraId="48E82B47" w14:textId="6F2468A1" w:rsidR="00257EED" w:rsidRPr="007020F9" w:rsidRDefault="00257EED" w:rsidP="00257EED">
            <w:pPr>
              <w:spacing w:after="0" w:line="240" w:lineRule="auto"/>
              <w:jc w:val="both"/>
              <w:rPr>
                <w:rFonts w:ascii="Arial" w:eastAsia="Times New Roman" w:hAnsi="Arial" w:cs="Arial"/>
                <w:color w:val="000000"/>
              </w:rPr>
            </w:pPr>
            <w:r w:rsidRPr="007020F9">
              <w:rPr>
                <w:rFonts w:ascii="Arial" w:hAnsi="Arial" w:cs="Arial"/>
              </w:rPr>
              <w:t>18.03.20</w:t>
            </w:r>
          </w:p>
        </w:tc>
        <w:tc>
          <w:tcPr>
            <w:tcW w:w="1134" w:type="dxa"/>
          </w:tcPr>
          <w:p w14:paraId="0DD11717" w14:textId="771932B0" w:rsidR="00257EED" w:rsidRPr="007020F9" w:rsidRDefault="00257EED" w:rsidP="00257EED">
            <w:pPr>
              <w:spacing w:after="0" w:line="240" w:lineRule="auto"/>
              <w:jc w:val="center"/>
              <w:rPr>
                <w:rFonts w:ascii="Arial" w:eastAsia="Times New Roman" w:hAnsi="Arial" w:cs="Arial"/>
                <w:color w:val="000000"/>
              </w:rPr>
            </w:pPr>
            <w:r w:rsidRPr="007020F9">
              <w:rPr>
                <w:rFonts w:ascii="Arial" w:hAnsi="Arial" w:cs="Arial"/>
              </w:rPr>
              <w:t>A</w:t>
            </w:r>
          </w:p>
        </w:tc>
        <w:tc>
          <w:tcPr>
            <w:tcW w:w="1650" w:type="dxa"/>
            <w:shd w:val="clear" w:color="auto" w:fill="auto"/>
          </w:tcPr>
          <w:p w14:paraId="296F8E18" w14:textId="1CBA87D2" w:rsidR="00257EED" w:rsidRPr="007020F9" w:rsidRDefault="00257EED" w:rsidP="00257EED">
            <w:pPr>
              <w:spacing w:after="0" w:line="240" w:lineRule="auto"/>
              <w:rPr>
                <w:rFonts w:ascii="Arial" w:eastAsia="Times New Roman" w:hAnsi="Arial" w:cs="Arial"/>
                <w:color w:val="000000"/>
              </w:rPr>
            </w:pPr>
            <w:r w:rsidRPr="007020F9">
              <w:rPr>
                <w:rFonts w:ascii="Arial" w:hAnsi="Arial" w:cs="Arial"/>
              </w:rPr>
              <w:t>Site Image</w:t>
            </w:r>
          </w:p>
        </w:tc>
      </w:tr>
      <w:tr w:rsidR="00257EED" w:rsidRPr="003131EE" w14:paraId="5AED18AD" w14:textId="77777777" w:rsidTr="007020F9">
        <w:tc>
          <w:tcPr>
            <w:tcW w:w="2864" w:type="dxa"/>
            <w:shd w:val="clear" w:color="auto" w:fill="auto"/>
          </w:tcPr>
          <w:p w14:paraId="62164C87" w14:textId="2D59A4FF" w:rsidR="00257EED" w:rsidRPr="007020F9" w:rsidRDefault="00257EED" w:rsidP="00257EED">
            <w:pPr>
              <w:spacing w:after="0" w:line="240" w:lineRule="auto"/>
              <w:rPr>
                <w:rFonts w:ascii="Arial" w:eastAsia="Times New Roman" w:hAnsi="Arial" w:cs="Arial"/>
                <w:color w:val="000000"/>
              </w:rPr>
            </w:pPr>
            <w:r w:rsidRPr="007020F9">
              <w:rPr>
                <w:rFonts w:ascii="Arial" w:hAnsi="Arial" w:cs="Arial"/>
              </w:rPr>
              <w:t>Landscape Plan – Level 3</w:t>
            </w:r>
          </w:p>
        </w:tc>
        <w:tc>
          <w:tcPr>
            <w:tcW w:w="1418" w:type="dxa"/>
            <w:shd w:val="clear" w:color="auto" w:fill="auto"/>
          </w:tcPr>
          <w:p w14:paraId="0C82CFD5" w14:textId="6D08DADB" w:rsidR="00257EED" w:rsidRPr="007020F9" w:rsidRDefault="00257EED" w:rsidP="00257EED">
            <w:pPr>
              <w:spacing w:after="0" w:line="240" w:lineRule="auto"/>
              <w:jc w:val="both"/>
              <w:rPr>
                <w:rFonts w:ascii="Arial" w:eastAsia="Times New Roman" w:hAnsi="Arial" w:cs="Arial"/>
                <w:color w:val="000000"/>
              </w:rPr>
            </w:pPr>
            <w:r w:rsidRPr="007020F9">
              <w:rPr>
                <w:rFonts w:ascii="Arial" w:hAnsi="Arial" w:cs="Arial"/>
              </w:rPr>
              <w:t>L-103</w:t>
            </w:r>
          </w:p>
        </w:tc>
        <w:tc>
          <w:tcPr>
            <w:tcW w:w="1275" w:type="dxa"/>
          </w:tcPr>
          <w:p w14:paraId="116BCA5D" w14:textId="3662C464" w:rsidR="00257EED" w:rsidRPr="007020F9" w:rsidRDefault="00257EED" w:rsidP="00257EED">
            <w:pPr>
              <w:spacing w:after="0" w:line="240" w:lineRule="auto"/>
              <w:jc w:val="both"/>
              <w:rPr>
                <w:rFonts w:ascii="Arial" w:eastAsia="Times New Roman" w:hAnsi="Arial" w:cs="Arial"/>
                <w:color w:val="000000"/>
              </w:rPr>
            </w:pPr>
            <w:r w:rsidRPr="007020F9">
              <w:rPr>
                <w:rFonts w:ascii="Arial" w:hAnsi="Arial" w:cs="Arial"/>
              </w:rPr>
              <w:t>18.03.20</w:t>
            </w:r>
          </w:p>
        </w:tc>
        <w:tc>
          <w:tcPr>
            <w:tcW w:w="1134" w:type="dxa"/>
          </w:tcPr>
          <w:p w14:paraId="6F3F1D29" w14:textId="069CC488" w:rsidR="00257EED" w:rsidRPr="007020F9" w:rsidRDefault="00257EED" w:rsidP="00257EED">
            <w:pPr>
              <w:spacing w:after="0" w:line="240" w:lineRule="auto"/>
              <w:jc w:val="center"/>
              <w:rPr>
                <w:rFonts w:ascii="Arial" w:eastAsia="Times New Roman" w:hAnsi="Arial" w:cs="Arial"/>
                <w:color w:val="000000"/>
              </w:rPr>
            </w:pPr>
            <w:r w:rsidRPr="007020F9">
              <w:rPr>
                <w:rFonts w:ascii="Arial" w:hAnsi="Arial" w:cs="Arial"/>
              </w:rPr>
              <w:t>A</w:t>
            </w:r>
          </w:p>
        </w:tc>
        <w:tc>
          <w:tcPr>
            <w:tcW w:w="1650" w:type="dxa"/>
            <w:shd w:val="clear" w:color="auto" w:fill="auto"/>
          </w:tcPr>
          <w:p w14:paraId="634EA3C1" w14:textId="472C5804" w:rsidR="00257EED" w:rsidRPr="007020F9" w:rsidRDefault="00257EED" w:rsidP="00257EED">
            <w:pPr>
              <w:spacing w:after="0" w:line="240" w:lineRule="auto"/>
              <w:rPr>
                <w:rFonts w:ascii="Arial" w:eastAsia="Times New Roman" w:hAnsi="Arial" w:cs="Arial"/>
                <w:color w:val="000000"/>
              </w:rPr>
            </w:pPr>
            <w:r w:rsidRPr="007020F9">
              <w:rPr>
                <w:rFonts w:ascii="Arial" w:hAnsi="Arial" w:cs="Arial"/>
              </w:rPr>
              <w:t>Site Image</w:t>
            </w:r>
          </w:p>
        </w:tc>
      </w:tr>
      <w:tr w:rsidR="00257EED" w:rsidRPr="003131EE" w14:paraId="476A5C07" w14:textId="77777777" w:rsidTr="007020F9">
        <w:tc>
          <w:tcPr>
            <w:tcW w:w="2864" w:type="dxa"/>
            <w:shd w:val="clear" w:color="auto" w:fill="auto"/>
          </w:tcPr>
          <w:p w14:paraId="77D65FE6" w14:textId="46F088CA" w:rsidR="00257EED" w:rsidRPr="007020F9" w:rsidRDefault="00257EED" w:rsidP="00257EED">
            <w:pPr>
              <w:spacing w:after="0" w:line="240" w:lineRule="auto"/>
              <w:rPr>
                <w:rFonts w:ascii="Arial" w:eastAsia="Times New Roman" w:hAnsi="Arial" w:cs="Arial"/>
                <w:color w:val="000000"/>
              </w:rPr>
            </w:pPr>
            <w:r w:rsidRPr="007020F9">
              <w:rPr>
                <w:rFonts w:ascii="Arial" w:hAnsi="Arial" w:cs="Arial"/>
              </w:rPr>
              <w:t>Landscape Plan – Level 4</w:t>
            </w:r>
          </w:p>
        </w:tc>
        <w:tc>
          <w:tcPr>
            <w:tcW w:w="1418" w:type="dxa"/>
            <w:shd w:val="clear" w:color="auto" w:fill="auto"/>
          </w:tcPr>
          <w:p w14:paraId="7629E087" w14:textId="100840A1" w:rsidR="00257EED" w:rsidRPr="007020F9" w:rsidRDefault="00257EED" w:rsidP="00257EED">
            <w:pPr>
              <w:spacing w:after="0" w:line="240" w:lineRule="auto"/>
              <w:jc w:val="both"/>
              <w:rPr>
                <w:rFonts w:ascii="Arial" w:eastAsia="Times New Roman" w:hAnsi="Arial" w:cs="Arial"/>
                <w:color w:val="000000"/>
              </w:rPr>
            </w:pPr>
            <w:r w:rsidRPr="007020F9">
              <w:rPr>
                <w:rFonts w:ascii="Arial" w:hAnsi="Arial" w:cs="Arial"/>
              </w:rPr>
              <w:t>L-104</w:t>
            </w:r>
          </w:p>
        </w:tc>
        <w:tc>
          <w:tcPr>
            <w:tcW w:w="1275" w:type="dxa"/>
          </w:tcPr>
          <w:p w14:paraId="3F97A37D" w14:textId="6F9B8C25" w:rsidR="00257EED" w:rsidRPr="007020F9" w:rsidRDefault="00257EED" w:rsidP="00257EED">
            <w:pPr>
              <w:spacing w:after="0" w:line="240" w:lineRule="auto"/>
              <w:jc w:val="both"/>
              <w:rPr>
                <w:rFonts w:ascii="Arial" w:eastAsia="Times New Roman" w:hAnsi="Arial" w:cs="Arial"/>
                <w:color w:val="000000"/>
              </w:rPr>
            </w:pPr>
            <w:r w:rsidRPr="007020F9">
              <w:rPr>
                <w:rFonts w:ascii="Arial" w:hAnsi="Arial" w:cs="Arial"/>
              </w:rPr>
              <w:t>18.03.20</w:t>
            </w:r>
          </w:p>
        </w:tc>
        <w:tc>
          <w:tcPr>
            <w:tcW w:w="1134" w:type="dxa"/>
          </w:tcPr>
          <w:p w14:paraId="3767C369" w14:textId="37962E3C" w:rsidR="00257EED" w:rsidRPr="007020F9" w:rsidRDefault="00257EED" w:rsidP="00257EED">
            <w:pPr>
              <w:spacing w:after="0" w:line="240" w:lineRule="auto"/>
              <w:jc w:val="center"/>
              <w:rPr>
                <w:rFonts w:ascii="Arial" w:eastAsia="Times New Roman" w:hAnsi="Arial" w:cs="Arial"/>
                <w:color w:val="000000"/>
              </w:rPr>
            </w:pPr>
            <w:r w:rsidRPr="007020F9">
              <w:rPr>
                <w:rFonts w:ascii="Arial" w:hAnsi="Arial" w:cs="Arial"/>
              </w:rPr>
              <w:t>A</w:t>
            </w:r>
          </w:p>
        </w:tc>
        <w:tc>
          <w:tcPr>
            <w:tcW w:w="1650" w:type="dxa"/>
            <w:shd w:val="clear" w:color="auto" w:fill="auto"/>
          </w:tcPr>
          <w:p w14:paraId="22C0542F" w14:textId="177880FA" w:rsidR="00257EED" w:rsidRPr="007020F9" w:rsidRDefault="00257EED" w:rsidP="00257EED">
            <w:pPr>
              <w:spacing w:after="0" w:line="240" w:lineRule="auto"/>
              <w:rPr>
                <w:rFonts w:ascii="Arial" w:eastAsia="Times New Roman" w:hAnsi="Arial" w:cs="Arial"/>
                <w:color w:val="000000"/>
              </w:rPr>
            </w:pPr>
            <w:r w:rsidRPr="007020F9">
              <w:rPr>
                <w:rFonts w:ascii="Arial" w:hAnsi="Arial" w:cs="Arial"/>
              </w:rPr>
              <w:t>Site Image</w:t>
            </w:r>
          </w:p>
        </w:tc>
      </w:tr>
      <w:tr w:rsidR="00257EED" w:rsidRPr="003131EE" w14:paraId="09DD9F88" w14:textId="77777777" w:rsidTr="007020F9">
        <w:tc>
          <w:tcPr>
            <w:tcW w:w="2864" w:type="dxa"/>
            <w:shd w:val="clear" w:color="auto" w:fill="auto"/>
          </w:tcPr>
          <w:p w14:paraId="40DFA837" w14:textId="6D735378" w:rsidR="00257EED" w:rsidRPr="007020F9" w:rsidRDefault="00257EED" w:rsidP="00257EED">
            <w:pPr>
              <w:spacing w:after="0" w:line="240" w:lineRule="auto"/>
              <w:rPr>
                <w:rFonts w:ascii="Arial" w:eastAsia="Times New Roman" w:hAnsi="Arial" w:cs="Arial"/>
                <w:color w:val="000000"/>
              </w:rPr>
            </w:pPr>
            <w:r w:rsidRPr="007020F9">
              <w:rPr>
                <w:rFonts w:ascii="Arial" w:hAnsi="Arial" w:cs="Arial"/>
              </w:rPr>
              <w:t>Landscape Plan – Level 5</w:t>
            </w:r>
          </w:p>
        </w:tc>
        <w:tc>
          <w:tcPr>
            <w:tcW w:w="1418" w:type="dxa"/>
            <w:shd w:val="clear" w:color="auto" w:fill="auto"/>
          </w:tcPr>
          <w:p w14:paraId="5F452C1B" w14:textId="5C56DFA2" w:rsidR="00257EED" w:rsidRPr="007020F9" w:rsidRDefault="00257EED" w:rsidP="00257EED">
            <w:pPr>
              <w:spacing w:after="0" w:line="240" w:lineRule="auto"/>
              <w:jc w:val="both"/>
              <w:rPr>
                <w:rFonts w:ascii="Arial" w:eastAsia="Times New Roman" w:hAnsi="Arial" w:cs="Arial"/>
                <w:color w:val="000000"/>
              </w:rPr>
            </w:pPr>
            <w:r w:rsidRPr="007020F9">
              <w:rPr>
                <w:rFonts w:ascii="Arial" w:hAnsi="Arial" w:cs="Arial"/>
              </w:rPr>
              <w:t>L-105</w:t>
            </w:r>
          </w:p>
        </w:tc>
        <w:tc>
          <w:tcPr>
            <w:tcW w:w="1275" w:type="dxa"/>
          </w:tcPr>
          <w:p w14:paraId="7BB9F7C0" w14:textId="1B2C6BB2" w:rsidR="00257EED" w:rsidRPr="007020F9" w:rsidRDefault="00257EED" w:rsidP="00257EED">
            <w:pPr>
              <w:spacing w:after="0" w:line="240" w:lineRule="auto"/>
              <w:jc w:val="both"/>
              <w:rPr>
                <w:rFonts w:ascii="Arial" w:eastAsia="Times New Roman" w:hAnsi="Arial" w:cs="Arial"/>
                <w:color w:val="000000"/>
              </w:rPr>
            </w:pPr>
            <w:r w:rsidRPr="007020F9">
              <w:rPr>
                <w:rFonts w:ascii="Arial" w:hAnsi="Arial" w:cs="Arial"/>
              </w:rPr>
              <w:t>18.03.20</w:t>
            </w:r>
          </w:p>
        </w:tc>
        <w:tc>
          <w:tcPr>
            <w:tcW w:w="1134" w:type="dxa"/>
          </w:tcPr>
          <w:p w14:paraId="286268D4" w14:textId="532E3155" w:rsidR="00257EED" w:rsidRPr="007020F9" w:rsidRDefault="00257EED" w:rsidP="00257EED">
            <w:pPr>
              <w:spacing w:after="0" w:line="240" w:lineRule="auto"/>
              <w:jc w:val="center"/>
              <w:rPr>
                <w:rFonts w:ascii="Arial" w:eastAsia="Times New Roman" w:hAnsi="Arial" w:cs="Arial"/>
                <w:color w:val="000000"/>
              </w:rPr>
            </w:pPr>
            <w:r w:rsidRPr="007020F9">
              <w:rPr>
                <w:rFonts w:ascii="Arial" w:hAnsi="Arial" w:cs="Arial"/>
              </w:rPr>
              <w:t>A</w:t>
            </w:r>
          </w:p>
        </w:tc>
        <w:tc>
          <w:tcPr>
            <w:tcW w:w="1650" w:type="dxa"/>
            <w:shd w:val="clear" w:color="auto" w:fill="auto"/>
          </w:tcPr>
          <w:p w14:paraId="625C4C07" w14:textId="2E276585" w:rsidR="00257EED" w:rsidRPr="007020F9" w:rsidRDefault="00257EED" w:rsidP="00257EED">
            <w:pPr>
              <w:spacing w:after="0" w:line="240" w:lineRule="auto"/>
              <w:rPr>
                <w:rFonts w:ascii="Arial" w:eastAsia="Times New Roman" w:hAnsi="Arial" w:cs="Arial"/>
                <w:color w:val="000000"/>
              </w:rPr>
            </w:pPr>
            <w:r w:rsidRPr="007020F9">
              <w:rPr>
                <w:rFonts w:ascii="Arial" w:hAnsi="Arial" w:cs="Arial"/>
              </w:rPr>
              <w:t>Site Image</w:t>
            </w:r>
          </w:p>
        </w:tc>
      </w:tr>
      <w:tr w:rsidR="00257EED" w:rsidRPr="003131EE" w14:paraId="03074043" w14:textId="77777777" w:rsidTr="007020F9">
        <w:tc>
          <w:tcPr>
            <w:tcW w:w="2864" w:type="dxa"/>
            <w:shd w:val="clear" w:color="auto" w:fill="auto"/>
          </w:tcPr>
          <w:p w14:paraId="56A63187" w14:textId="1F78DA90" w:rsidR="00257EED" w:rsidRPr="007020F9" w:rsidRDefault="00257EED" w:rsidP="00257EED">
            <w:pPr>
              <w:spacing w:after="0" w:line="240" w:lineRule="auto"/>
              <w:rPr>
                <w:rFonts w:ascii="Arial" w:eastAsia="Times New Roman" w:hAnsi="Arial" w:cs="Arial"/>
                <w:color w:val="000000"/>
              </w:rPr>
            </w:pPr>
            <w:r w:rsidRPr="007020F9">
              <w:rPr>
                <w:rFonts w:ascii="Arial" w:hAnsi="Arial" w:cs="Arial"/>
              </w:rPr>
              <w:t>Landscape Plan – Level 9</w:t>
            </w:r>
          </w:p>
        </w:tc>
        <w:tc>
          <w:tcPr>
            <w:tcW w:w="1418" w:type="dxa"/>
            <w:shd w:val="clear" w:color="auto" w:fill="auto"/>
          </w:tcPr>
          <w:p w14:paraId="40C6DAFD" w14:textId="021BC25C" w:rsidR="00257EED" w:rsidRPr="007020F9" w:rsidRDefault="00257EED" w:rsidP="00257EED">
            <w:pPr>
              <w:spacing w:after="0" w:line="240" w:lineRule="auto"/>
              <w:jc w:val="both"/>
              <w:rPr>
                <w:rFonts w:ascii="Arial" w:eastAsia="Times New Roman" w:hAnsi="Arial" w:cs="Arial"/>
                <w:color w:val="000000"/>
              </w:rPr>
            </w:pPr>
            <w:r w:rsidRPr="007020F9">
              <w:rPr>
                <w:rFonts w:ascii="Arial" w:hAnsi="Arial" w:cs="Arial"/>
              </w:rPr>
              <w:t>L-106</w:t>
            </w:r>
          </w:p>
        </w:tc>
        <w:tc>
          <w:tcPr>
            <w:tcW w:w="1275" w:type="dxa"/>
          </w:tcPr>
          <w:p w14:paraId="27CBF8AC" w14:textId="495C18C6" w:rsidR="00257EED" w:rsidRPr="007020F9" w:rsidRDefault="00257EED" w:rsidP="00257EED">
            <w:pPr>
              <w:spacing w:after="0" w:line="240" w:lineRule="auto"/>
              <w:jc w:val="both"/>
              <w:rPr>
                <w:rFonts w:ascii="Arial" w:eastAsia="Times New Roman" w:hAnsi="Arial" w:cs="Arial"/>
                <w:color w:val="000000"/>
              </w:rPr>
            </w:pPr>
            <w:r w:rsidRPr="007020F9">
              <w:rPr>
                <w:rFonts w:ascii="Arial" w:hAnsi="Arial" w:cs="Arial"/>
              </w:rPr>
              <w:t>18.03.20</w:t>
            </w:r>
          </w:p>
        </w:tc>
        <w:tc>
          <w:tcPr>
            <w:tcW w:w="1134" w:type="dxa"/>
          </w:tcPr>
          <w:p w14:paraId="570FB361" w14:textId="7C429DB7" w:rsidR="00257EED" w:rsidRPr="007020F9" w:rsidRDefault="00257EED" w:rsidP="00257EED">
            <w:pPr>
              <w:spacing w:after="0" w:line="240" w:lineRule="auto"/>
              <w:jc w:val="center"/>
              <w:rPr>
                <w:rFonts w:ascii="Arial" w:eastAsia="Times New Roman" w:hAnsi="Arial" w:cs="Arial"/>
                <w:color w:val="000000"/>
              </w:rPr>
            </w:pPr>
            <w:r w:rsidRPr="007020F9">
              <w:rPr>
                <w:rFonts w:ascii="Arial" w:hAnsi="Arial" w:cs="Arial"/>
              </w:rPr>
              <w:t>A</w:t>
            </w:r>
          </w:p>
        </w:tc>
        <w:tc>
          <w:tcPr>
            <w:tcW w:w="1650" w:type="dxa"/>
            <w:shd w:val="clear" w:color="auto" w:fill="auto"/>
          </w:tcPr>
          <w:p w14:paraId="1061625D" w14:textId="22A97310" w:rsidR="00257EED" w:rsidRPr="007020F9" w:rsidRDefault="00257EED" w:rsidP="00257EED">
            <w:pPr>
              <w:spacing w:after="0" w:line="240" w:lineRule="auto"/>
              <w:rPr>
                <w:rFonts w:ascii="Arial" w:eastAsia="Times New Roman" w:hAnsi="Arial" w:cs="Arial"/>
                <w:color w:val="000000"/>
              </w:rPr>
            </w:pPr>
            <w:r w:rsidRPr="007020F9">
              <w:rPr>
                <w:rFonts w:ascii="Arial" w:hAnsi="Arial" w:cs="Arial"/>
              </w:rPr>
              <w:t>Site Image</w:t>
            </w:r>
          </w:p>
        </w:tc>
      </w:tr>
      <w:tr w:rsidR="00257EED" w:rsidRPr="003131EE" w14:paraId="051441DD" w14:textId="77777777" w:rsidTr="007020F9">
        <w:tc>
          <w:tcPr>
            <w:tcW w:w="2864" w:type="dxa"/>
            <w:shd w:val="clear" w:color="auto" w:fill="auto"/>
          </w:tcPr>
          <w:p w14:paraId="07D6C3E9" w14:textId="30AACBC9" w:rsidR="00257EED" w:rsidRPr="007020F9" w:rsidRDefault="00257EED" w:rsidP="00257EED">
            <w:pPr>
              <w:spacing w:after="0" w:line="240" w:lineRule="auto"/>
              <w:rPr>
                <w:rFonts w:ascii="Arial" w:eastAsia="Times New Roman" w:hAnsi="Arial" w:cs="Arial"/>
                <w:color w:val="000000"/>
              </w:rPr>
            </w:pPr>
            <w:r w:rsidRPr="007020F9">
              <w:rPr>
                <w:rFonts w:ascii="Arial" w:hAnsi="Arial" w:cs="Arial"/>
              </w:rPr>
              <w:t>Landscape Specification Notes</w:t>
            </w:r>
          </w:p>
        </w:tc>
        <w:tc>
          <w:tcPr>
            <w:tcW w:w="1418" w:type="dxa"/>
            <w:shd w:val="clear" w:color="auto" w:fill="auto"/>
          </w:tcPr>
          <w:p w14:paraId="55267D36" w14:textId="45D14C04" w:rsidR="00257EED" w:rsidRPr="007020F9" w:rsidRDefault="00257EED" w:rsidP="00257EED">
            <w:pPr>
              <w:spacing w:after="0" w:line="240" w:lineRule="auto"/>
              <w:jc w:val="both"/>
              <w:rPr>
                <w:rFonts w:ascii="Arial" w:eastAsia="Times New Roman" w:hAnsi="Arial" w:cs="Arial"/>
                <w:color w:val="000000"/>
              </w:rPr>
            </w:pPr>
            <w:r w:rsidRPr="007020F9">
              <w:rPr>
                <w:rFonts w:ascii="Arial" w:hAnsi="Arial" w:cs="Arial"/>
              </w:rPr>
              <w:t>L-500</w:t>
            </w:r>
          </w:p>
        </w:tc>
        <w:tc>
          <w:tcPr>
            <w:tcW w:w="1275" w:type="dxa"/>
          </w:tcPr>
          <w:p w14:paraId="409E69F7" w14:textId="460E7B02" w:rsidR="00257EED" w:rsidRPr="007020F9" w:rsidRDefault="00257EED" w:rsidP="00257EED">
            <w:pPr>
              <w:spacing w:after="0" w:line="240" w:lineRule="auto"/>
              <w:jc w:val="both"/>
              <w:rPr>
                <w:rFonts w:ascii="Arial" w:eastAsia="Times New Roman" w:hAnsi="Arial" w:cs="Arial"/>
                <w:color w:val="000000"/>
              </w:rPr>
            </w:pPr>
            <w:r w:rsidRPr="007020F9">
              <w:rPr>
                <w:rFonts w:ascii="Arial" w:hAnsi="Arial" w:cs="Arial"/>
              </w:rPr>
              <w:t>18.03.20</w:t>
            </w:r>
          </w:p>
        </w:tc>
        <w:tc>
          <w:tcPr>
            <w:tcW w:w="1134" w:type="dxa"/>
          </w:tcPr>
          <w:p w14:paraId="18541168" w14:textId="4DB4AC1A" w:rsidR="00257EED" w:rsidRPr="007020F9" w:rsidRDefault="00257EED" w:rsidP="00257EED">
            <w:pPr>
              <w:spacing w:after="0" w:line="240" w:lineRule="auto"/>
              <w:jc w:val="center"/>
              <w:rPr>
                <w:rFonts w:ascii="Arial" w:eastAsia="Times New Roman" w:hAnsi="Arial" w:cs="Arial"/>
                <w:color w:val="000000"/>
              </w:rPr>
            </w:pPr>
            <w:r w:rsidRPr="007020F9">
              <w:rPr>
                <w:rFonts w:ascii="Arial" w:hAnsi="Arial" w:cs="Arial"/>
              </w:rPr>
              <w:t>A</w:t>
            </w:r>
          </w:p>
        </w:tc>
        <w:tc>
          <w:tcPr>
            <w:tcW w:w="1650" w:type="dxa"/>
            <w:shd w:val="clear" w:color="auto" w:fill="auto"/>
          </w:tcPr>
          <w:p w14:paraId="6C2C931A" w14:textId="273B48EC" w:rsidR="00257EED" w:rsidRPr="007020F9" w:rsidRDefault="00257EED" w:rsidP="00257EED">
            <w:pPr>
              <w:spacing w:after="0" w:line="240" w:lineRule="auto"/>
              <w:rPr>
                <w:rFonts w:ascii="Arial" w:eastAsia="Times New Roman" w:hAnsi="Arial" w:cs="Arial"/>
                <w:color w:val="000000"/>
              </w:rPr>
            </w:pPr>
            <w:r w:rsidRPr="007020F9">
              <w:rPr>
                <w:rFonts w:ascii="Arial" w:hAnsi="Arial" w:cs="Arial"/>
              </w:rPr>
              <w:t>Site Image</w:t>
            </w:r>
          </w:p>
        </w:tc>
      </w:tr>
      <w:tr w:rsidR="00257EED" w:rsidRPr="003131EE" w14:paraId="32C95D43" w14:textId="77777777" w:rsidTr="007020F9">
        <w:tc>
          <w:tcPr>
            <w:tcW w:w="2864" w:type="dxa"/>
            <w:shd w:val="clear" w:color="auto" w:fill="auto"/>
          </w:tcPr>
          <w:p w14:paraId="02E7700E" w14:textId="46F1947E" w:rsidR="00257EED" w:rsidRPr="007020F9" w:rsidRDefault="00257EED" w:rsidP="00257EED">
            <w:pPr>
              <w:spacing w:after="0" w:line="240" w:lineRule="auto"/>
              <w:rPr>
                <w:rFonts w:ascii="Arial" w:hAnsi="Arial" w:cs="Arial"/>
              </w:rPr>
            </w:pPr>
            <w:r w:rsidRPr="007020F9">
              <w:rPr>
                <w:rFonts w:ascii="Arial" w:hAnsi="Arial" w:cs="Arial"/>
              </w:rPr>
              <w:t>Landscape Details</w:t>
            </w:r>
          </w:p>
        </w:tc>
        <w:tc>
          <w:tcPr>
            <w:tcW w:w="1418" w:type="dxa"/>
            <w:shd w:val="clear" w:color="auto" w:fill="auto"/>
          </w:tcPr>
          <w:p w14:paraId="03C285DB" w14:textId="2171104A" w:rsidR="00257EED" w:rsidRPr="007020F9" w:rsidRDefault="00257EED" w:rsidP="00257EED">
            <w:pPr>
              <w:spacing w:after="0" w:line="240" w:lineRule="auto"/>
              <w:jc w:val="both"/>
              <w:rPr>
                <w:rFonts w:ascii="Arial" w:eastAsia="Times New Roman" w:hAnsi="Arial" w:cs="Arial"/>
                <w:color w:val="000000"/>
              </w:rPr>
            </w:pPr>
            <w:r w:rsidRPr="007020F9">
              <w:rPr>
                <w:rFonts w:ascii="Arial" w:hAnsi="Arial" w:cs="Arial"/>
              </w:rPr>
              <w:t>L-501</w:t>
            </w:r>
          </w:p>
        </w:tc>
        <w:tc>
          <w:tcPr>
            <w:tcW w:w="1275" w:type="dxa"/>
          </w:tcPr>
          <w:p w14:paraId="5895E1F3" w14:textId="5B085E58" w:rsidR="00257EED" w:rsidRPr="007020F9" w:rsidRDefault="00257EED" w:rsidP="00257EED">
            <w:pPr>
              <w:spacing w:after="0" w:line="240" w:lineRule="auto"/>
              <w:jc w:val="both"/>
              <w:rPr>
                <w:rFonts w:ascii="Arial" w:eastAsia="Times New Roman" w:hAnsi="Arial" w:cs="Arial"/>
                <w:color w:val="000000"/>
              </w:rPr>
            </w:pPr>
            <w:r w:rsidRPr="007020F9">
              <w:rPr>
                <w:rFonts w:ascii="Arial" w:hAnsi="Arial" w:cs="Arial"/>
              </w:rPr>
              <w:t>18.03.20</w:t>
            </w:r>
          </w:p>
        </w:tc>
        <w:tc>
          <w:tcPr>
            <w:tcW w:w="1134" w:type="dxa"/>
          </w:tcPr>
          <w:p w14:paraId="090A0B60" w14:textId="6CA1464A" w:rsidR="00257EED" w:rsidRPr="007020F9" w:rsidRDefault="00257EED" w:rsidP="00257EED">
            <w:pPr>
              <w:spacing w:after="0" w:line="240" w:lineRule="auto"/>
              <w:jc w:val="center"/>
              <w:rPr>
                <w:rFonts w:ascii="Arial" w:eastAsia="Times New Roman" w:hAnsi="Arial" w:cs="Arial"/>
                <w:color w:val="000000"/>
              </w:rPr>
            </w:pPr>
            <w:r w:rsidRPr="007020F9">
              <w:rPr>
                <w:rFonts w:ascii="Arial" w:hAnsi="Arial" w:cs="Arial"/>
              </w:rPr>
              <w:t>A</w:t>
            </w:r>
          </w:p>
        </w:tc>
        <w:tc>
          <w:tcPr>
            <w:tcW w:w="1650" w:type="dxa"/>
            <w:shd w:val="clear" w:color="auto" w:fill="auto"/>
          </w:tcPr>
          <w:p w14:paraId="61631FD7" w14:textId="021270EF" w:rsidR="00257EED" w:rsidRPr="007020F9" w:rsidRDefault="00257EED" w:rsidP="00257EED">
            <w:pPr>
              <w:spacing w:after="0" w:line="240" w:lineRule="auto"/>
              <w:rPr>
                <w:rFonts w:ascii="Arial" w:eastAsia="Times New Roman" w:hAnsi="Arial" w:cs="Arial"/>
                <w:color w:val="000000"/>
              </w:rPr>
            </w:pPr>
            <w:r w:rsidRPr="007020F9">
              <w:rPr>
                <w:rFonts w:ascii="Arial" w:hAnsi="Arial" w:cs="Arial"/>
              </w:rPr>
              <w:t>Site Image</w:t>
            </w:r>
          </w:p>
        </w:tc>
      </w:tr>
      <w:tr w:rsidR="00257EED" w:rsidRPr="003131EE" w14:paraId="0435CA55" w14:textId="77777777" w:rsidTr="007020F9">
        <w:tc>
          <w:tcPr>
            <w:tcW w:w="2864" w:type="dxa"/>
            <w:shd w:val="clear" w:color="auto" w:fill="auto"/>
          </w:tcPr>
          <w:p w14:paraId="3F99823F" w14:textId="4B5FA2E7" w:rsidR="00257EED" w:rsidRPr="007020F9" w:rsidRDefault="00257EED" w:rsidP="00257EED">
            <w:pPr>
              <w:spacing w:after="0" w:line="240" w:lineRule="auto"/>
              <w:rPr>
                <w:rFonts w:ascii="Arial" w:hAnsi="Arial" w:cs="Arial"/>
              </w:rPr>
            </w:pPr>
            <w:r w:rsidRPr="007020F9">
              <w:rPr>
                <w:rFonts w:ascii="Arial" w:hAnsi="Arial" w:cs="Arial"/>
              </w:rPr>
              <w:t>Landscape Green Wall Details</w:t>
            </w:r>
          </w:p>
        </w:tc>
        <w:tc>
          <w:tcPr>
            <w:tcW w:w="1418" w:type="dxa"/>
            <w:shd w:val="clear" w:color="auto" w:fill="auto"/>
          </w:tcPr>
          <w:p w14:paraId="7F2690DC" w14:textId="085B29F7" w:rsidR="00257EED" w:rsidRPr="007020F9" w:rsidRDefault="00257EED" w:rsidP="00257EED">
            <w:pPr>
              <w:spacing w:after="0" w:line="240" w:lineRule="auto"/>
              <w:jc w:val="both"/>
              <w:rPr>
                <w:rFonts w:ascii="Arial" w:eastAsia="Times New Roman" w:hAnsi="Arial" w:cs="Arial"/>
                <w:color w:val="000000"/>
              </w:rPr>
            </w:pPr>
            <w:r w:rsidRPr="007020F9">
              <w:rPr>
                <w:rFonts w:ascii="Arial" w:hAnsi="Arial" w:cs="Arial"/>
              </w:rPr>
              <w:t>L-502</w:t>
            </w:r>
          </w:p>
        </w:tc>
        <w:tc>
          <w:tcPr>
            <w:tcW w:w="1275" w:type="dxa"/>
          </w:tcPr>
          <w:p w14:paraId="0590504C" w14:textId="1CF706F5" w:rsidR="00257EED" w:rsidRPr="007020F9" w:rsidRDefault="00257EED" w:rsidP="00257EED">
            <w:pPr>
              <w:spacing w:after="0" w:line="240" w:lineRule="auto"/>
              <w:jc w:val="both"/>
              <w:rPr>
                <w:rFonts w:ascii="Arial" w:eastAsia="Times New Roman" w:hAnsi="Arial" w:cs="Arial"/>
                <w:color w:val="000000"/>
              </w:rPr>
            </w:pPr>
            <w:r w:rsidRPr="007020F9">
              <w:rPr>
                <w:rFonts w:ascii="Arial" w:hAnsi="Arial" w:cs="Arial"/>
              </w:rPr>
              <w:t>18.03.20</w:t>
            </w:r>
          </w:p>
        </w:tc>
        <w:tc>
          <w:tcPr>
            <w:tcW w:w="1134" w:type="dxa"/>
          </w:tcPr>
          <w:p w14:paraId="0C651734" w14:textId="7C12C44D" w:rsidR="00257EED" w:rsidRPr="007020F9" w:rsidRDefault="00257EED" w:rsidP="00257EED">
            <w:pPr>
              <w:spacing w:after="0" w:line="240" w:lineRule="auto"/>
              <w:jc w:val="center"/>
              <w:rPr>
                <w:rFonts w:ascii="Arial" w:eastAsia="Times New Roman" w:hAnsi="Arial" w:cs="Arial"/>
                <w:color w:val="000000"/>
              </w:rPr>
            </w:pPr>
            <w:r w:rsidRPr="007020F9">
              <w:rPr>
                <w:rFonts w:ascii="Arial" w:hAnsi="Arial" w:cs="Arial"/>
              </w:rPr>
              <w:t>A</w:t>
            </w:r>
          </w:p>
        </w:tc>
        <w:tc>
          <w:tcPr>
            <w:tcW w:w="1650" w:type="dxa"/>
            <w:shd w:val="clear" w:color="auto" w:fill="auto"/>
          </w:tcPr>
          <w:p w14:paraId="1D37E415" w14:textId="7701A944" w:rsidR="00257EED" w:rsidRPr="007020F9" w:rsidRDefault="00257EED" w:rsidP="00257EED">
            <w:pPr>
              <w:spacing w:after="0" w:line="240" w:lineRule="auto"/>
              <w:rPr>
                <w:rFonts w:ascii="Arial" w:eastAsia="Times New Roman" w:hAnsi="Arial" w:cs="Arial"/>
                <w:color w:val="000000"/>
              </w:rPr>
            </w:pPr>
            <w:r w:rsidRPr="007020F9">
              <w:rPr>
                <w:rFonts w:ascii="Arial" w:hAnsi="Arial" w:cs="Arial"/>
              </w:rPr>
              <w:t>Site Image</w:t>
            </w:r>
          </w:p>
        </w:tc>
      </w:tr>
      <w:tr w:rsidR="007020F9" w:rsidRPr="003131EE" w14:paraId="153975F0" w14:textId="77777777" w:rsidTr="007020F9">
        <w:tc>
          <w:tcPr>
            <w:tcW w:w="2864" w:type="dxa"/>
            <w:shd w:val="clear" w:color="auto" w:fill="auto"/>
          </w:tcPr>
          <w:p w14:paraId="44867307" w14:textId="4E9F2EB4" w:rsidR="007020F9" w:rsidRPr="007020F9" w:rsidRDefault="007020F9" w:rsidP="00257EED">
            <w:pPr>
              <w:spacing w:after="0" w:line="240" w:lineRule="auto"/>
              <w:rPr>
                <w:rFonts w:ascii="Arial" w:hAnsi="Arial" w:cs="Arial"/>
              </w:rPr>
            </w:pPr>
            <w:r>
              <w:rPr>
                <w:rFonts w:ascii="Arial" w:hAnsi="Arial" w:cs="Arial"/>
              </w:rPr>
              <w:t>Irrigation Specification</w:t>
            </w:r>
          </w:p>
        </w:tc>
        <w:tc>
          <w:tcPr>
            <w:tcW w:w="1418" w:type="dxa"/>
            <w:shd w:val="clear" w:color="auto" w:fill="auto"/>
          </w:tcPr>
          <w:p w14:paraId="74F79CF8" w14:textId="3AAB3FC2" w:rsidR="007020F9" w:rsidRPr="007020F9" w:rsidRDefault="007020F9" w:rsidP="00257EED">
            <w:pPr>
              <w:spacing w:after="0" w:line="240" w:lineRule="auto"/>
              <w:jc w:val="both"/>
              <w:rPr>
                <w:rFonts w:ascii="Arial" w:hAnsi="Arial" w:cs="Arial"/>
              </w:rPr>
            </w:pPr>
            <w:r>
              <w:rPr>
                <w:rFonts w:ascii="Arial" w:hAnsi="Arial" w:cs="Arial"/>
              </w:rPr>
              <w:t>L-400A</w:t>
            </w:r>
          </w:p>
        </w:tc>
        <w:tc>
          <w:tcPr>
            <w:tcW w:w="1275" w:type="dxa"/>
          </w:tcPr>
          <w:p w14:paraId="5A4DD698" w14:textId="5749A25A" w:rsidR="007020F9" w:rsidRPr="007020F9" w:rsidRDefault="007020F9" w:rsidP="00257EED">
            <w:pPr>
              <w:spacing w:after="0" w:line="240" w:lineRule="auto"/>
              <w:jc w:val="both"/>
              <w:rPr>
                <w:rFonts w:ascii="Arial" w:hAnsi="Arial" w:cs="Arial"/>
              </w:rPr>
            </w:pPr>
            <w:r>
              <w:rPr>
                <w:rFonts w:ascii="Arial" w:hAnsi="Arial" w:cs="Arial"/>
              </w:rPr>
              <w:t>21.05.20</w:t>
            </w:r>
          </w:p>
        </w:tc>
        <w:tc>
          <w:tcPr>
            <w:tcW w:w="1134" w:type="dxa"/>
          </w:tcPr>
          <w:p w14:paraId="772E72D6" w14:textId="47791189" w:rsidR="007020F9" w:rsidRPr="007020F9" w:rsidRDefault="007020F9" w:rsidP="00257EED">
            <w:pPr>
              <w:spacing w:after="0" w:line="240" w:lineRule="auto"/>
              <w:jc w:val="center"/>
              <w:rPr>
                <w:rFonts w:ascii="Arial" w:hAnsi="Arial" w:cs="Arial"/>
              </w:rPr>
            </w:pPr>
            <w:r>
              <w:rPr>
                <w:rFonts w:ascii="Arial" w:hAnsi="Arial" w:cs="Arial"/>
              </w:rPr>
              <w:t>A</w:t>
            </w:r>
          </w:p>
        </w:tc>
        <w:tc>
          <w:tcPr>
            <w:tcW w:w="1650" w:type="dxa"/>
            <w:shd w:val="clear" w:color="auto" w:fill="auto"/>
          </w:tcPr>
          <w:p w14:paraId="4BF871FB" w14:textId="5D7ED46D" w:rsidR="007020F9" w:rsidRPr="007020F9" w:rsidRDefault="007020F9" w:rsidP="00257EED">
            <w:pPr>
              <w:spacing w:after="0" w:line="240" w:lineRule="auto"/>
              <w:rPr>
                <w:rFonts w:ascii="Arial" w:hAnsi="Arial" w:cs="Arial"/>
              </w:rPr>
            </w:pPr>
            <w:r w:rsidRPr="007020F9">
              <w:rPr>
                <w:rFonts w:ascii="Arial" w:hAnsi="Arial" w:cs="Arial"/>
              </w:rPr>
              <w:t>Site Image</w:t>
            </w:r>
          </w:p>
        </w:tc>
      </w:tr>
      <w:bookmarkEnd w:id="0"/>
    </w:tbl>
    <w:p w14:paraId="655D9A01" w14:textId="77777777" w:rsidR="007B1A1B" w:rsidRPr="00B5005F" w:rsidRDefault="007B1A1B" w:rsidP="00B5005F">
      <w:pPr>
        <w:spacing w:line="240" w:lineRule="auto"/>
        <w:jc w:val="both"/>
        <w:rPr>
          <w:rFonts w:ascii="Arial" w:hAnsi="Arial" w:cs="Arial"/>
        </w:rPr>
      </w:pPr>
    </w:p>
    <w:p w14:paraId="36C97793" w14:textId="41720349" w:rsidR="001E2A1F" w:rsidRDefault="005049D4" w:rsidP="00312931">
      <w:pPr>
        <w:pStyle w:val="ListParagraph"/>
        <w:numPr>
          <w:ilvl w:val="0"/>
          <w:numId w:val="37"/>
        </w:numPr>
        <w:spacing w:line="240" w:lineRule="auto"/>
        <w:jc w:val="both"/>
        <w:rPr>
          <w:rFonts w:ascii="Arial" w:hAnsi="Arial" w:cs="Arial"/>
        </w:rPr>
      </w:pPr>
      <w:r w:rsidRPr="006840F5">
        <w:rPr>
          <w:rFonts w:ascii="Arial" w:hAnsi="Arial" w:cs="Arial"/>
        </w:rPr>
        <w:t>Reports</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740"/>
        <w:gridCol w:w="2454"/>
        <w:gridCol w:w="2404"/>
      </w:tblGrid>
      <w:tr w:rsidR="00892AF2" w:rsidRPr="00892AF2" w14:paraId="104D9E20" w14:textId="77777777" w:rsidTr="00D66F2B">
        <w:tc>
          <w:tcPr>
            <w:tcW w:w="2474" w:type="dxa"/>
            <w:shd w:val="clear" w:color="auto" w:fill="A6A6A6"/>
          </w:tcPr>
          <w:p w14:paraId="6DE380E7" w14:textId="77777777" w:rsidR="00892AF2" w:rsidRPr="00892AF2" w:rsidRDefault="00892AF2" w:rsidP="00892AF2">
            <w:pPr>
              <w:spacing w:after="0" w:line="240" w:lineRule="auto"/>
              <w:jc w:val="both"/>
              <w:rPr>
                <w:rFonts w:ascii="Arial" w:eastAsia="Times New Roman" w:hAnsi="Arial" w:cs="Arial"/>
                <w:b/>
                <w:color w:val="000000"/>
              </w:rPr>
            </w:pPr>
            <w:r w:rsidRPr="00892AF2">
              <w:rPr>
                <w:rFonts w:ascii="Arial" w:eastAsia="Times New Roman" w:hAnsi="Arial" w:cs="Arial"/>
                <w:b/>
                <w:color w:val="000000"/>
              </w:rPr>
              <w:t>Report name</w:t>
            </w:r>
          </w:p>
        </w:tc>
        <w:tc>
          <w:tcPr>
            <w:tcW w:w="1740" w:type="dxa"/>
            <w:shd w:val="clear" w:color="auto" w:fill="A6A6A6"/>
          </w:tcPr>
          <w:p w14:paraId="4BD4FE5A" w14:textId="77777777" w:rsidR="00892AF2" w:rsidRPr="00892AF2" w:rsidRDefault="00892AF2" w:rsidP="00892AF2">
            <w:pPr>
              <w:spacing w:after="0" w:line="240" w:lineRule="auto"/>
              <w:jc w:val="both"/>
              <w:rPr>
                <w:rFonts w:ascii="Arial" w:eastAsia="Times New Roman" w:hAnsi="Arial" w:cs="Arial"/>
                <w:b/>
                <w:color w:val="000000"/>
              </w:rPr>
            </w:pPr>
            <w:r w:rsidRPr="00892AF2">
              <w:rPr>
                <w:rFonts w:ascii="Arial" w:eastAsia="Times New Roman" w:hAnsi="Arial" w:cs="Arial"/>
                <w:b/>
                <w:color w:val="000000"/>
              </w:rPr>
              <w:t>Date</w:t>
            </w:r>
          </w:p>
        </w:tc>
        <w:tc>
          <w:tcPr>
            <w:tcW w:w="2454" w:type="dxa"/>
            <w:shd w:val="clear" w:color="auto" w:fill="A6A6A6"/>
          </w:tcPr>
          <w:p w14:paraId="452E93D8" w14:textId="77777777" w:rsidR="00892AF2" w:rsidRPr="00892AF2" w:rsidRDefault="00892AF2" w:rsidP="00892AF2">
            <w:pPr>
              <w:spacing w:after="0" w:line="240" w:lineRule="auto"/>
              <w:jc w:val="both"/>
              <w:rPr>
                <w:rFonts w:ascii="Arial" w:eastAsia="Times New Roman" w:hAnsi="Arial" w:cs="Arial"/>
                <w:b/>
                <w:color w:val="000000"/>
              </w:rPr>
            </w:pPr>
            <w:r w:rsidRPr="00892AF2">
              <w:rPr>
                <w:rFonts w:ascii="Arial" w:eastAsia="Times New Roman" w:hAnsi="Arial" w:cs="Arial"/>
                <w:b/>
                <w:color w:val="000000"/>
              </w:rPr>
              <w:t>Reference</w:t>
            </w:r>
          </w:p>
        </w:tc>
        <w:tc>
          <w:tcPr>
            <w:tcW w:w="2404" w:type="dxa"/>
            <w:shd w:val="clear" w:color="auto" w:fill="A6A6A6"/>
          </w:tcPr>
          <w:p w14:paraId="26EA9472" w14:textId="77777777" w:rsidR="00892AF2" w:rsidRPr="00892AF2" w:rsidRDefault="00892AF2" w:rsidP="00892AF2">
            <w:pPr>
              <w:spacing w:after="0" w:line="240" w:lineRule="auto"/>
              <w:jc w:val="both"/>
              <w:rPr>
                <w:rFonts w:ascii="Arial" w:eastAsia="Times New Roman" w:hAnsi="Arial" w:cs="Arial"/>
                <w:b/>
                <w:color w:val="000000"/>
              </w:rPr>
            </w:pPr>
            <w:r w:rsidRPr="00892AF2">
              <w:rPr>
                <w:rFonts w:ascii="Arial" w:eastAsia="Times New Roman" w:hAnsi="Arial" w:cs="Arial"/>
                <w:b/>
                <w:color w:val="000000"/>
              </w:rPr>
              <w:t>Prepared by</w:t>
            </w:r>
          </w:p>
        </w:tc>
      </w:tr>
      <w:tr w:rsidR="00CA74DA" w:rsidRPr="00892AF2" w14:paraId="2371D22C" w14:textId="77777777" w:rsidTr="00D66F2B">
        <w:tc>
          <w:tcPr>
            <w:tcW w:w="2474" w:type="dxa"/>
            <w:shd w:val="clear" w:color="auto" w:fill="auto"/>
          </w:tcPr>
          <w:p w14:paraId="06DF1FA8" w14:textId="347BC98B" w:rsidR="00CA74DA" w:rsidRPr="00AD0DF0" w:rsidRDefault="00CA74DA" w:rsidP="00AD0DF0">
            <w:pPr>
              <w:spacing w:line="240" w:lineRule="auto"/>
              <w:jc w:val="both"/>
              <w:rPr>
                <w:rFonts w:ascii="Arial" w:hAnsi="Arial" w:cs="Arial"/>
              </w:rPr>
            </w:pPr>
            <w:r w:rsidRPr="00AD0DF0">
              <w:rPr>
                <w:rFonts w:ascii="Arial" w:hAnsi="Arial" w:cs="Arial"/>
              </w:rPr>
              <w:t>Architectural Report</w:t>
            </w:r>
          </w:p>
        </w:tc>
        <w:tc>
          <w:tcPr>
            <w:tcW w:w="1740" w:type="dxa"/>
            <w:shd w:val="clear" w:color="auto" w:fill="auto"/>
          </w:tcPr>
          <w:p w14:paraId="38CE198B" w14:textId="78188B06" w:rsidR="00CA74DA" w:rsidRPr="00892AF2" w:rsidRDefault="00120D05" w:rsidP="00892AF2">
            <w:pPr>
              <w:spacing w:after="0" w:line="240" w:lineRule="auto"/>
              <w:jc w:val="both"/>
              <w:rPr>
                <w:rFonts w:ascii="Arial" w:eastAsia="Times New Roman" w:hAnsi="Arial" w:cs="Arial"/>
                <w:color w:val="000000"/>
              </w:rPr>
            </w:pPr>
            <w:r>
              <w:rPr>
                <w:rFonts w:ascii="Arial" w:eastAsia="Times New Roman" w:hAnsi="Arial" w:cs="Arial"/>
                <w:color w:val="000000"/>
              </w:rPr>
              <w:t>11/2018</w:t>
            </w:r>
          </w:p>
        </w:tc>
        <w:tc>
          <w:tcPr>
            <w:tcW w:w="2454" w:type="dxa"/>
            <w:shd w:val="clear" w:color="auto" w:fill="auto"/>
          </w:tcPr>
          <w:p w14:paraId="55B6B519" w14:textId="77777777" w:rsidR="00CA74DA" w:rsidRPr="00892AF2" w:rsidRDefault="00CA74DA" w:rsidP="00892AF2">
            <w:pPr>
              <w:spacing w:after="0" w:line="240" w:lineRule="auto"/>
              <w:jc w:val="both"/>
              <w:rPr>
                <w:rFonts w:ascii="Arial" w:eastAsia="Times New Roman" w:hAnsi="Arial" w:cs="Arial"/>
                <w:color w:val="000000"/>
              </w:rPr>
            </w:pPr>
          </w:p>
        </w:tc>
        <w:tc>
          <w:tcPr>
            <w:tcW w:w="2404" w:type="dxa"/>
            <w:shd w:val="clear" w:color="auto" w:fill="auto"/>
          </w:tcPr>
          <w:p w14:paraId="5D4E647C" w14:textId="5DF270E3" w:rsidR="00CA74DA" w:rsidRPr="00892AF2" w:rsidRDefault="00120D05" w:rsidP="00892AF2">
            <w:pPr>
              <w:spacing w:after="0" w:line="240" w:lineRule="auto"/>
              <w:rPr>
                <w:rFonts w:ascii="Arial" w:eastAsia="Times New Roman" w:hAnsi="Arial" w:cs="Arial"/>
                <w:color w:val="000000"/>
              </w:rPr>
            </w:pPr>
            <w:proofErr w:type="spellStart"/>
            <w:r w:rsidRPr="00120D05">
              <w:rPr>
                <w:rFonts w:ascii="Arial" w:eastAsia="Times New Roman" w:hAnsi="Arial" w:cs="Arial"/>
                <w:color w:val="000000"/>
              </w:rPr>
              <w:t>rothelowman</w:t>
            </w:r>
            <w:proofErr w:type="spellEnd"/>
          </w:p>
        </w:tc>
      </w:tr>
      <w:tr w:rsidR="00892AF2" w:rsidRPr="00892AF2" w14:paraId="449AB697" w14:textId="77777777" w:rsidTr="00D66F2B">
        <w:tc>
          <w:tcPr>
            <w:tcW w:w="2474" w:type="dxa"/>
            <w:shd w:val="clear" w:color="auto" w:fill="auto"/>
          </w:tcPr>
          <w:p w14:paraId="00EF6B48" w14:textId="06E4F6D5" w:rsidR="00892AF2" w:rsidRPr="00AD0DF0" w:rsidRDefault="00AD0DF0" w:rsidP="00AD0DF0">
            <w:pPr>
              <w:spacing w:line="240" w:lineRule="auto"/>
              <w:jc w:val="both"/>
              <w:rPr>
                <w:rFonts w:ascii="Arial" w:hAnsi="Arial" w:cs="Arial"/>
              </w:rPr>
            </w:pPr>
            <w:r w:rsidRPr="00AD0DF0">
              <w:rPr>
                <w:rFonts w:ascii="Arial" w:hAnsi="Arial" w:cs="Arial"/>
              </w:rPr>
              <w:t>Aboriginal and Historical Due Diligence Assessment</w:t>
            </w:r>
          </w:p>
        </w:tc>
        <w:tc>
          <w:tcPr>
            <w:tcW w:w="1740" w:type="dxa"/>
            <w:shd w:val="clear" w:color="auto" w:fill="auto"/>
          </w:tcPr>
          <w:p w14:paraId="7BF34ACC" w14:textId="4D3648D2" w:rsidR="00892AF2" w:rsidRPr="00892AF2" w:rsidRDefault="00956427" w:rsidP="00892AF2">
            <w:pPr>
              <w:spacing w:after="0" w:line="240" w:lineRule="auto"/>
              <w:jc w:val="both"/>
              <w:rPr>
                <w:rFonts w:ascii="Arial" w:eastAsia="Times New Roman" w:hAnsi="Arial" w:cs="Arial"/>
                <w:color w:val="000000"/>
              </w:rPr>
            </w:pPr>
            <w:r>
              <w:rPr>
                <w:rFonts w:ascii="Arial" w:eastAsia="Times New Roman" w:hAnsi="Arial" w:cs="Arial"/>
                <w:color w:val="000000"/>
              </w:rPr>
              <w:t>10/2/20</w:t>
            </w:r>
          </w:p>
        </w:tc>
        <w:tc>
          <w:tcPr>
            <w:tcW w:w="2454" w:type="dxa"/>
            <w:shd w:val="clear" w:color="auto" w:fill="auto"/>
          </w:tcPr>
          <w:p w14:paraId="3F89634E" w14:textId="10854CF5" w:rsidR="00892AF2" w:rsidRPr="00892AF2" w:rsidRDefault="00956427" w:rsidP="00892AF2">
            <w:pPr>
              <w:spacing w:after="0" w:line="240" w:lineRule="auto"/>
              <w:jc w:val="both"/>
              <w:rPr>
                <w:rFonts w:ascii="Arial" w:eastAsia="Times New Roman" w:hAnsi="Arial" w:cs="Arial"/>
                <w:color w:val="000000"/>
              </w:rPr>
            </w:pPr>
            <w:r>
              <w:rPr>
                <w:rFonts w:ascii="Arial" w:eastAsia="Times New Roman" w:hAnsi="Arial" w:cs="Arial"/>
                <w:color w:val="000000"/>
              </w:rPr>
              <w:t>P0017582</w:t>
            </w:r>
          </w:p>
        </w:tc>
        <w:tc>
          <w:tcPr>
            <w:tcW w:w="2404" w:type="dxa"/>
            <w:shd w:val="clear" w:color="auto" w:fill="auto"/>
          </w:tcPr>
          <w:p w14:paraId="14B37BA2" w14:textId="47FB1489" w:rsidR="00892AF2" w:rsidRPr="00892AF2" w:rsidRDefault="00956427" w:rsidP="00892AF2">
            <w:pPr>
              <w:spacing w:after="0" w:line="240" w:lineRule="auto"/>
              <w:rPr>
                <w:rFonts w:ascii="Arial" w:eastAsia="Times New Roman" w:hAnsi="Arial" w:cs="Arial"/>
                <w:color w:val="000000"/>
              </w:rPr>
            </w:pPr>
            <w:r>
              <w:rPr>
                <w:rFonts w:ascii="Arial" w:eastAsia="Times New Roman" w:hAnsi="Arial" w:cs="Arial"/>
                <w:color w:val="000000"/>
              </w:rPr>
              <w:t>Urbis</w:t>
            </w:r>
          </w:p>
        </w:tc>
      </w:tr>
      <w:tr w:rsidR="00892AF2" w:rsidRPr="00892AF2" w14:paraId="4B3D7DFE" w14:textId="77777777" w:rsidTr="00AD0DF0">
        <w:trPr>
          <w:trHeight w:val="367"/>
        </w:trPr>
        <w:tc>
          <w:tcPr>
            <w:tcW w:w="2474" w:type="dxa"/>
            <w:shd w:val="clear" w:color="auto" w:fill="auto"/>
          </w:tcPr>
          <w:p w14:paraId="7E5B964B" w14:textId="45701707" w:rsidR="00892AF2" w:rsidRPr="00AD0DF0" w:rsidRDefault="00AD0DF0" w:rsidP="00AD0DF0">
            <w:pPr>
              <w:spacing w:line="240" w:lineRule="auto"/>
              <w:jc w:val="both"/>
              <w:rPr>
                <w:rFonts w:ascii="Arial" w:hAnsi="Arial" w:cs="Arial"/>
              </w:rPr>
            </w:pPr>
            <w:r w:rsidRPr="00AD0DF0">
              <w:rPr>
                <w:rFonts w:ascii="Arial" w:hAnsi="Arial" w:cs="Arial"/>
              </w:rPr>
              <w:t>Access Report</w:t>
            </w:r>
            <w:r w:rsidR="00956427">
              <w:rPr>
                <w:rFonts w:ascii="Arial" w:hAnsi="Arial" w:cs="Arial"/>
              </w:rPr>
              <w:t xml:space="preserve"> &amp; Acoustic Statement</w:t>
            </w:r>
          </w:p>
        </w:tc>
        <w:tc>
          <w:tcPr>
            <w:tcW w:w="1740" w:type="dxa"/>
            <w:shd w:val="clear" w:color="auto" w:fill="auto"/>
          </w:tcPr>
          <w:p w14:paraId="1AA1BA7A" w14:textId="5F2DF4C9" w:rsidR="00892AF2" w:rsidRPr="00892AF2" w:rsidRDefault="001B4509" w:rsidP="00892AF2">
            <w:pPr>
              <w:spacing w:after="0" w:line="240" w:lineRule="auto"/>
              <w:jc w:val="both"/>
              <w:rPr>
                <w:rFonts w:ascii="Arial" w:eastAsia="Times New Roman" w:hAnsi="Arial" w:cs="Arial"/>
                <w:color w:val="000000"/>
              </w:rPr>
            </w:pPr>
            <w:r>
              <w:rPr>
                <w:rFonts w:ascii="Arial" w:eastAsia="Times New Roman" w:hAnsi="Arial" w:cs="Arial"/>
                <w:color w:val="000000"/>
              </w:rPr>
              <w:t>9/11/18</w:t>
            </w:r>
          </w:p>
        </w:tc>
        <w:tc>
          <w:tcPr>
            <w:tcW w:w="2454" w:type="dxa"/>
            <w:shd w:val="clear" w:color="auto" w:fill="auto"/>
          </w:tcPr>
          <w:p w14:paraId="497B9E48" w14:textId="683313A9" w:rsidR="00892AF2" w:rsidRPr="00892AF2" w:rsidRDefault="001B4509" w:rsidP="00892AF2">
            <w:pPr>
              <w:spacing w:after="0" w:line="240" w:lineRule="auto"/>
              <w:jc w:val="both"/>
              <w:rPr>
                <w:rFonts w:ascii="Arial" w:eastAsia="Times New Roman" w:hAnsi="Arial" w:cs="Arial"/>
                <w:color w:val="000000"/>
                <w:lang w:eastAsia="en-AU"/>
              </w:rPr>
            </w:pPr>
            <w:r>
              <w:rPr>
                <w:rFonts w:ascii="Arial" w:eastAsia="Times New Roman" w:hAnsi="Arial" w:cs="Arial"/>
                <w:color w:val="000000"/>
                <w:lang w:eastAsia="en-AU"/>
              </w:rPr>
              <w:t>AAC-818</w:t>
            </w:r>
          </w:p>
        </w:tc>
        <w:tc>
          <w:tcPr>
            <w:tcW w:w="2404" w:type="dxa"/>
            <w:shd w:val="clear" w:color="auto" w:fill="auto"/>
          </w:tcPr>
          <w:p w14:paraId="26740055" w14:textId="774A17BA" w:rsidR="00892AF2" w:rsidRPr="00892AF2" w:rsidRDefault="001B4509" w:rsidP="00892AF2">
            <w:pPr>
              <w:spacing w:after="0" w:line="240" w:lineRule="auto"/>
              <w:rPr>
                <w:rFonts w:ascii="Arial" w:eastAsia="Times New Roman" w:hAnsi="Arial" w:cs="Arial"/>
                <w:color w:val="000000"/>
              </w:rPr>
            </w:pPr>
            <w:proofErr w:type="spellStart"/>
            <w:r>
              <w:rPr>
                <w:rFonts w:ascii="Arial" w:eastAsia="Times New Roman" w:hAnsi="Arial" w:cs="Arial"/>
                <w:color w:val="000000"/>
              </w:rPr>
              <w:t>Iaccess</w:t>
            </w:r>
            <w:proofErr w:type="spellEnd"/>
            <w:r>
              <w:rPr>
                <w:rFonts w:ascii="Arial" w:eastAsia="Times New Roman" w:hAnsi="Arial" w:cs="Arial"/>
                <w:color w:val="000000"/>
              </w:rPr>
              <w:t xml:space="preserve"> consultants</w:t>
            </w:r>
          </w:p>
        </w:tc>
      </w:tr>
      <w:tr w:rsidR="00892AF2" w:rsidRPr="00892AF2" w14:paraId="154D5E3A" w14:textId="77777777" w:rsidTr="00AD0DF0">
        <w:trPr>
          <w:trHeight w:val="139"/>
        </w:trPr>
        <w:tc>
          <w:tcPr>
            <w:tcW w:w="2474" w:type="dxa"/>
            <w:shd w:val="clear" w:color="auto" w:fill="auto"/>
          </w:tcPr>
          <w:p w14:paraId="11174D32" w14:textId="2D6C7BFC" w:rsidR="00892AF2" w:rsidRPr="00AD0DF0" w:rsidRDefault="00AD0DF0" w:rsidP="00AD0DF0">
            <w:pPr>
              <w:spacing w:line="240" w:lineRule="auto"/>
              <w:jc w:val="both"/>
              <w:rPr>
                <w:rFonts w:ascii="Arial" w:hAnsi="Arial" w:cs="Arial"/>
              </w:rPr>
            </w:pPr>
            <w:r w:rsidRPr="00AD0DF0">
              <w:rPr>
                <w:rFonts w:ascii="Arial" w:hAnsi="Arial" w:cs="Arial"/>
              </w:rPr>
              <w:t>Acoustic Report</w:t>
            </w:r>
          </w:p>
        </w:tc>
        <w:tc>
          <w:tcPr>
            <w:tcW w:w="1740" w:type="dxa"/>
            <w:shd w:val="clear" w:color="auto" w:fill="auto"/>
          </w:tcPr>
          <w:p w14:paraId="45F93B6C" w14:textId="7C86436D" w:rsidR="00892AF2" w:rsidRPr="00892AF2" w:rsidRDefault="00956427" w:rsidP="00892AF2">
            <w:pPr>
              <w:spacing w:after="0" w:line="240" w:lineRule="auto"/>
              <w:jc w:val="both"/>
              <w:rPr>
                <w:rFonts w:ascii="Arial" w:eastAsia="Times New Roman" w:hAnsi="Arial" w:cs="Arial"/>
                <w:color w:val="000000"/>
              </w:rPr>
            </w:pPr>
            <w:r>
              <w:rPr>
                <w:rFonts w:ascii="Arial" w:eastAsia="Times New Roman" w:hAnsi="Arial" w:cs="Arial"/>
                <w:color w:val="000000"/>
              </w:rPr>
              <w:t>11/09/18</w:t>
            </w:r>
          </w:p>
        </w:tc>
        <w:tc>
          <w:tcPr>
            <w:tcW w:w="2454" w:type="dxa"/>
            <w:shd w:val="clear" w:color="auto" w:fill="auto"/>
          </w:tcPr>
          <w:p w14:paraId="05698A49" w14:textId="5499124D" w:rsidR="00892AF2" w:rsidRPr="00892AF2" w:rsidRDefault="00956427" w:rsidP="00892AF2">
            <w:pPr>
              <w:spacing w:after="0" w:line="240" w:lineRule="auto"/>
              <w:jc w:val="both"/>
              <w:rPr>
                <w:rFonts w:ascii="Arial" w:eastAsia="Times New Roman" w:hAnsi="Arial" w:cs="Arial"/>
                <w:color w:val="000000"/>
                <w:lang w:eastAsia="en-AU"/>
              </w:rPr>
            </w:pPr>
            <w:r>
              <w:rPr>
                <w:rFonts w:ascii="Arial" w:eastAsia="Times New Roman" w:hAnsi="Arial" w:cs="Arial"/>
                <w:color w:val="000000"/>
                <w:lang w:eastAsia="en-AU"/>
              </w:rPr>
              <w:t>2888/do3</w:t>
            </w:r>
          </w:p>
        </w:tc>
        <w:tc>
          <w:tcPr>
            <w:tcW w:w="2404" w:type="dxa"/>
            <w:shd w:val="clear" w:color="auto" w:fill="auto"/>
          </w:tcPr>
          <w:p w14:paraId="3CEAC326" w14:textId="1E821818" w:rsidR="00892AF2" w:rsidRPr="00892AF2" w:rsidRDefault="00956427" w:rsidP="00892AF2">
            <w:pPr>
              <w:spacing w:after="0" w:line="240" w:lineRule="auto"/>
              <w:rPr>
                <w:rFonts w:ascii="Arial" w:eastAsia="Times New Roman" w:hAnsi="Arial" w:cs="Arial"/>
                <w:color w:val="000000"/>
              </w:rPr>
            </w:pPr>
            <w:r>
              <w:rPr>
                <w:rFonts w:ascii="Arial" w:eastAsia="Times New Roman" w:hAnsi="Arial" w:cs="Arial"/>
                <w:color w:val="000000"/>
              </w:rPr>
              <w:t>Sebastian Giglio</w:t>
            </w:r>
          </w:p>
        </w:tc>
      </w:tr>
      <w:tr w:rsidR="002D0D53" w:rsidRPr="00892AF2" w14:paraId="44396B0C" w14:textId="77777777" w:rsidTr="00AD0DF0">
        <w:trPr>
          <w:trHeight w:val="139"/>
        </w:trPr>
        <w:tc>
          <w:tcPr>
            <w:tcW w:w="2474" w:type="dxa"/>
            <w:shd w:val="clear" w:color="auto" w:fill="auto"/>
          </w:tcPr>
          <w:p w14:paraId="3D2DBFB6" w14:textId="515C2A78" w:rsidR="002D0D53" w:rsidRDefault="002D0D53" w:rsidP="00AD0DF0">
            <w:pPr>
              <w:spacing w:line="240" w:lineRule="auto"/>
              <w:jc w:val="both"/>
              <w:rPr>
                <w:rFonts w:ascii="Arial" w:hAnsi="Arial" w:cs="Arial"/>
              </w:rPr>
            </w:pPr>
            <w:r>
              <w:rPr>
                <w:rFonts w:ascii="Arial" w:hAnsi="Arial" w:cs="Arial"/>
              </w:rPr>
              <w:t>Acoustic Report Addendum</w:t>
            </w:r>
          </w:p>
        </w:tc>
        <w:tc>
          <w:tcPr>
            <w:tcW w:w="1740" w:type="dxa"/>
            <w:shd w:val="clear" w:color="auto" w:fill="auto"/>
          </w:tcPr>
          <w:p w14:paraId="1F20746C" w14:textId="3EA831B2" w:rsidR="002D0D53" w:rsidRDefault="002D0D53" w:rsidP="00892AF2">
            <w:pPr>
              <w:spacing w:after="0" w:line="240" w:lineRule="auto"/>
              <w:jc w:val="both"/>
              <w:rPr>
                <w:rFonts w:ascii="Arial" w:eastAsia="Times New Roman" w:hAnsi="Arial" w:cs="Arial"/>
                <w:color w:val="000000"/>
              </w:rPr>
            </w:pPr>
            <w:r>
              <w:rPr>
                <w:rFonts w:ascii="Arial" w:eastAsia="Times New Roman" w:hAnsi="Arial" w:cs="Arial"/>
                <w:color w:val="000000"/>
              </w:rPr>
              <w:t>14/6/19</w:t>
            </w:r>
          </w:p>
        </w:tc>
        <w:tc>
          <w:tcPr>
            <w:tcW w:w="2454" w:type="dxa"/>
            <w:shd w:val="clear" w:color="auto" w:fill="auto"/>
          </w:tcPr>
          <w:p w14:paraId="3B1F1BC4" w14:textId="674D6E52" w:rsidR="002D0D53" w:rsidRDefault="002D0D53" w:rsidP="00892AF2">
            <w:pPr>
              <w:spacing w:after="0" w:line="240" w:lineRule="auto"/>
              <w:jc w:val="both"/>
              <w:rPr>
                <w:rFonts w:ascii="Arial" w:eastAsia="Times New Roman" w:hAnsi="Arial" w:cs="Arial"/>
                <w:color w:val="000000"/>
                <w:lang w:eastAsia="en-AU"/>
              </w:rPr>
            </w:pPr>
            <w:r w:rsidRPr="002D0D53">
              <w:rPr>
                <w:rFonts w:ascii="Arial" w:eastAsia="Times New Roman" w:hAnsi="Arial" w:cs="Arial"/>
                <w:color w:val="000000"/>
                <w:lang w:eastAsia="en-AU"/>
              </w:rPr>
              <w:t>2888/do</w:t>
            </w:r>
            <w:r>
              <w:rPr>
                <w:rFonts w:ascii="Arial" w:eastAsia="Times New Roman" w:hAnsi="Arial" w:cs="Arial"/>
                <w:color w:val="000000"/>
                <w:lang w:eastAsia="en-AU"/>
              </w:rPr>
              <w:t>5</w:t>
            </w:r>
          </w:p>
        </w:tc>
        <w:tc>
          <w:tcPr>
            <w:tcW w:w="2404" w:type="dxa"/>
            <w:shd w:val="clear" w:color="auto" w:fill="auto"/>
          </w:tcPr>
          <w:p w14:paraId="33790173" w14:textId="3481D555" w:rsidR="002D0D53" w:rsidRDefault="002D0D53" w:rsidP="00892AF2">
            <w:pPr>
              <w:spacing w:after="0" w:line="240" w:lineRule="auto"/>
              <w:rPr>
                <w:rFonts w:ascii="Arial" w:eastAsia="Times New Roman" w:hAnsi="Arial" w:cs="Arial"/>
                <w:color w:val="000000"/>
              </w:rPr>
            </w:pPr>
            <w:r w:rsidRPr="002D0D53">
              <w:rPr>
                <w:rFonts w:ascii="Arial" w:eastAsia="Times New Roman" w:hAnsi="Arial" w:cs="Arial"/>
                <w:color w:val="000000"/>
              </w:rPr>
              <w:t>Sebastian Giglio</w:t>
            </w:r>
          </w:p>
        </w:tc>
      </w:tr>
      <w:tr w:rsidR="00F22E74" w:rsidRPr="00892AF2" w14:paraId="452D671C" w14:textId="77777777" w:rsidTr="00AD0DF0">
        <w:trPr>
          <w:trHeight w:val="139"/>
        </w:trPr>
        <w:tc>
          <w:tcPr>
            <w:tcW w:w="2474" w:type="dxa"/>
            <w:shd w:val="clear" w:color="auto" w:fill="auto"/>
          </w:tcPr>
          <w:p w14:paraId="438D0996" w14:textId="73C23F10" w:rsidR="00F22E74" w:rsidRPr="00AD0DF0" w:rsidRDefault="00F22E74" w:rsidP="00AD0DF0">
            <w:pPr>
              <w:spacing w:line="240" w:lineRule="auto"/>
              <w:jc w:val="both"/>
              <w:rPr>
                <w:rFonts w:ascii="Arial" w:hAnsi="Arial" w:cs="Arial"/>
              </w:rPr>
            </w:pPr>
            <w:r>
              <w:rPr>
                <w:rFonts w:ascii="Arial" w:hAnsi="Arial" w:cs="Arial"/>
              </w:rPr>
              <w:t xml:space="preserve">Acid </w:t>
            </w:r>
            <w:proofErr w:type="spellStart"/>
            <w:r>
              <w:rPr>
                <w:rFonts w:ascii="Arial" w:hAnsi="Arial" w:cs="Arial"/>
              </w:rPr>
              <w:t>Sulfate</w:t>
            </w:r>
            <w:proofErr w:type="spellEnd"/>
            <w:r>
              <w:rPr>
                <w:rFonts w:ascii="Arial" w:hAnsi="Arial" w:cs="Arial"/>
              </w:rPr>
              <w:t xml:space="preserve"> Assessment</w:t>
            </w:r>
          </w:p>
        </w:tc>
        <w:tc>
          <w:tcPr>
            <w:tcW w:w="1740" w:type="dxa"/>
            <w:shd w:val="clear" w:color="auto" w:fill="auto"/>
          </w:tcPr>
          <w:p w14:paraId="14B59537" w14:textId="6F30DADC" w:rsidR="00F22E74" w:rsidRDefault="00F22E74" w:rsidP="00892AF2">
            <w:pPr>
              <w:spacing w:after="0" w:line="240" w:lineRule="auto"/>
              <w:jc w:val="both"/>
              <w:rPr>
                <w:rFonts w:ascii="Arial" w:eastAsia="Times New Roman" w:hAnsi="Arial" w:cs="Arial"/>
                <w:color w:val="000000"/>
              </w:rPr>
            </w:pPr>
            <w:r>
              <w:rPr>
                <w:rFonts w:ascii="Arial" w:eastAsia="Times New Roman" w:hAnsi="Arial" w:cs="Arial"/>
                <w:color w:val="000000"/>
              </w:rPr>
              <w:t>28.05/18</w:t>
            </w:r>
          </w:p>
        </w:tc>
        <w:tc>
          <w:tcPr>
            <w:tcW w:w="2454" w:type="dxa"/>
            <w:shd w:val="clear" w:color="auto" w:fill="auto"/>
          </w:tcPr>
          <w:p w14:paraId="152A0AAB" w14:textId="46781B89" w:rsidR="00F22E74" w:rsidRDefault="00F22E74" w:rsidP="00892AF2">
            <w:pPr>
              <w:spacing w:after="0" w:line="240" w:lineRule="auto"/>
              <w:jc w:val="both"/>
              <w:rPr>
                <w:rFonts w:ascii="Arial" w:eastAsia="Times New Roman" w:hAnsi="Arial" w:cs="Arial"/>
                <w:color w:val="000000"/>
                <w:lang w:eastAsia="en-AU"/>
              </w:rPr>
            </w:pPr>
            <w:r>
              <w:rPr>
                <w:rFonts w:ascii="Arial" w:eastAsia="Times New Roman" w:hAnsi="Arial" w:cs="Arial"/>
                <w:color w:val="000000"/>
                <w:lang w:eastAsia="en-AU"/>
              </w:rPr>
              <w:t>E23796.E14_Rev0</w:t>
            </w:r>
          </w:p>
        </w:tc>
        <w:tc>
          <w:tcPr>
            <w:tcW w:w="2404" w:type="dxa"/>
            <w:shd w:val="clear" w:color="auto" w:fill="auto"/>
          </w:tcPr>
          <w:p w14:paraId="08E7F1A1" w14:textId="7E10BF51" w:rsidR="00F22E74" w:rsidRDefault="00F22E74" w:rsidP="00892AF2">
            <w:pPr>
              <w:spacing w:after="0" w:line="240" w:lineRule="auto"/>
              <w:rPr>
                <w:rFonts w:ascii="Arial" w:eastAsia="Times New Roman" w:hAnsi="Arial" w:cs="Arial"/>
                <w:color w:val="000000"/>
              </w:rPr>
            </w:pPr>
            <w:proofErr w:type="spellStart"/>
            <w:r>
              <w:rPr>
                <w:rFonts w:ascii="Arial" w:eastAsia="Times New Roman" w:hAnsi="Arial" w:cs="Arial"/>
                <w:color w:val="000000"/>
              </w:rPr>
              <w:t>eiaustralia</w:t>
            </w:r>
            <w:proofErr w:type="spellEnd"/>
          </w:p>
        </w:tc>
      </w:tr>
      <w:tr w:rsidR="00892AF2" w:rsidRPr="00892AF2" w14:paraId="2C060848" w14:textId="77777777" w:rsidTr="00D66F2B">
        <w:tc>
          <w:tcPr>
            <w:tcW w:w="2474" w:type="dxa"/>
            <w:shd w:val="clear" w:color="auto" w:fill="auto"/>
          </w:tcPr>
          <w:p w14:paraId="54248D3E" w14:textId="587A4E2D" w:rsidR="00892AF2" w:rsidRPr="00AD0DF0" w:rsidRDefault="00AD0DF0" w:rsidP="00AD0DF0">
            <w:pPr>
              <w:spacing w:line="240" w:lineRule="auto"/>
              <w:jc w:val="both"/>
              <w:rPr>
                <w:rFonts w:ascii="Arial" w:hAnsi="Arial" w:cs="Arial"/>
              </w:rPr>
            </w:pPr>
            <w:r w:rsidRPr="00AD0DF0">
              <w:rPr>
                <w:rFonts w:ascii="Arial" w:hAnsi="Arial" w:cs="Arial"/>
              </w:rPr>
              <w:t>Aviation Assessment Report</w:t>
            </w:r>
          </w:p>
        </w:tc>
        <w:tc>
          <w:tcPr>
            <w:tcW w:w="1740" w:type="dxa"/>
            <w:shd w:val="clear" w:color="auto" w:fill="auto"/>
          </w:tcPr>
          <w:p w14:paraId="194B69E1" w14:textId="018FD34C" w:rsidR="00892AF2" w:rsidRPr="00892AF2" w:rsidRDefault="00F22E74" w:rsidP="00892AF2">
            <w:pPr>
              <w:spacing w:after="0" w:line="240" w:lineRule="auto"/>
              <w:jc w:val="both"/>
              <w:rPr>
                <w:rFonts w:ascii="Arial" w:eastAsia="Times New Roman" w:hAnsi="Arial" w:cs="Arial"/>
                <w:color w:val="000000"/>
              </w:rPr>
            </w:pPr>
            <w:r>
              <w:rPr>
                <w:rFonts w:ascii="Arial" w:eastAsia="Times New Roman" w:hAnsi="Arial" w:cs="Arial"/>
                <w:color w:val="000000"/>
              </w:rPr>
              <w:t>6.11.18</w:t>
            </w:r>
          </w:p>
        </w:tc>
        <w:tc>
          <w:tcPr>
            <w:tcW w:w="2454" w:type="dxa"/>
            <w:shd w:val="clear" w:color="auto" w:fill="auto"/>
          </w:tcPr>
          <w:p w14:paraId="7D2994DB" w14:textId="05A9A909" w:rsidR="00892AF2" w:rsidRPr="00892AF2" w:rsidRDefault="00F22E74" w:rsidP="00892AF2">
            <w:pPr>
              <w:spacing w:after="0" w:line="240" w:lineRule="auto"/>
              <w:jc w:val="both"/>
              <w:rPr>
                <w:rFonts w:ascii="Arial" w:eastAsia="Times New Roman" w:hAnsi="Arial" w:cs="Arial"/>
                <w:color w:val="000000"/>
                <w:lang w:eastAsia="en-AU"/>
              </w:rPr>
            </w:pPr>
            <w:r>
              <w:rPr>
                <w:rFonts w:ascii="Arial" w:eastAsia="Times New Roman" w:hAnsi="Arial" w:cs="Arial"/>
                <w:color w:val="000000"/>
                <w:lang w:eastAsia="en-AU"/>
              </w:rPr>
              <w:t>-</w:t>
            </w:r>
          </w:p>
        </w:tc>
        <w:tc>
          <w:tcPr>
            <w:tcW w:w="2404" w:type="dxa"/>
            <w:shd w:val="clear" w:color="auto" w:fill="auto"/>
          </w:tcPr>
          <w:p w14:paraId="3F4097A2" w14:textId="0BBA6239" w:rsidR="00892AF2" w:rsidRPr="00892AF2" w:rsidRDefault="00F22E74" w:rsidP="00892AF2">
            <w:pPr>
              <w:spacing w:after="0" w:line="240" w:lineRule="auto"/>
              <w:rPr>
                <w:rFonts w:ascii="Arial" w:eastAsia="Times New Roman" w:hAnsi="Arial" w:cs="Arial"/>
                <w:color w:val="000000"/>
              </w:rPr>
            </w:pPr>
            <w:r>
              <w:rPr>
                <w:rFonts w:ascii="Arial" w:eastAsia="Times New Roman" w:hAnsi="Arial" w:cs="Arial"/>
                <w:color w:val="000000"/>
              </w:rPr>
              <w:t>Thomson GCS</w:t>
            </w:r>
          </w:p>
        </w:tc>
      </w:tr>
      <w:tr w:rsidR="00F22E74" w:rsidRPr="00892AF2" w14:paraId="4BB774C4" w14:textId="77777777" w:rsidTr="00D66F2B">
        <w:tc>
          <w:tcPr>
            <w:tcW w:w="2474" w:type="dxa"/>
            <w:shd w:val="clear" w:color="auto" w:fill="auto"/>
          </w:tcPr>
          <w:p w14:paraId="0850F9DE" w14:textId="0227C94E" w:rsidR="00F22E74" w:rsidRDefault="00F22E74" w:rsidP="00AD0DF0">
            <w:pPr>
              <w:spacing w:line="240" w:lineRule="auto"/>
              <w:jc w:val="both"/>
              <w:rPr>
                <w:rFonts w:ascii="Arial" w:hAnsi="Arial" w:cs="Arial"/>
              </w:rPr>
            </w:pPr>
            <w:r>
              <w:rPr>
                <w:rFonts w:ascii="Arial" w:hAnsi="Arial" w:cs="Arial"/>
              </w:rPr>
              <w:t>Basix Certificate</w:t>
            </w:r>
          </w:p>
        </w:tc>
        <w:tc>
          <w:tcPr>
            <w:tcW w:w="1740" w:type="dxa"/>
            <w:shd w:val="clear" w:color="auto" w:fill="auto"/>
          </w:tcPr>
          <w:p w14:paraId="258E7BBD" w14:textId="707DEC59" w:rsidR="00F22E74" w:rsidRPr="00892AF2" w:rsidRDefault="00F22E74" w:rsidP="00892AF2">
            <w:pPr>
              <w:spacing w:after="0" w:line="240" w:lineRule="auto"/>
              <w:jc w:val="both"/>
              <w:rPr>
                <w:rFonts w:ascii="Arial" w:eastAsia="Times New Roman" w:hAnsi="Arial" w:cs="Arial"/>
                <w:color w:val="000000"/>
              </w:rPr>
            </w:pPr>
            <w:r>
              <w:rPr>
                <w:rFonts w:ascii="Arial" w:eastAsia="Times New Roman" w:hAnsi="Arial" w:cs="Arial"/>
                <w:color w:val="000000"/>
              </w:rPr>
              <w:t>8/11/18</w:t>
            </w:r>
          </w:p>
        </w:tc>
        <w:tc>
          <w:tcPr>
            <w:tcW w:w="2454" w:type="dxa"/>
            <w:shd w:val="clear" w:color="auto" w:fill="auto"/>
          </w:tcPr>
          <w:p w14:paraId="662DBD14" w14:textId="230A2975" w:rsidR="00F22E74" w:rsidRPr="00892AF2" w:rsidRDefault="00F22E74" w:rsidP="00892AF2">
            <w:pPr>
              <w:spacing w:after="0" w:line="240" w:lineRule="auto"/>
              <w:jc w:val="both"/>
              <w:rPr>
                <w:rFonts w:ascii="Arial" w:eastAsia="Times New Roman" w:hAnsi="Arial" w:cs="Arial"/>
                <w:color w:val="000000"/>
                <w:lang w:eastAsia="en-AU"/>
              </w:rPr>
            </w:pPr>
            <w:r>
              <w:rPr>
                <w:rFonts w:ascii="Arial" w:eastAsia="Times New Roman" w:hAnsi="Arial" w:cs="Arial"/>
                <w:color w:val="000000"/>
                <w:lang w:eastAsia="en-AU"/>
              </w:rPr>
              <w:t>961335M</w:t>
            </w:r>
          </w:p>
        </w:tc>
        <w:tc>
          <w:tcPr>
            <w:tcW w:w="2404" w:type="dxa"/>
            <w:shd w:val="clear" w:color="auto" w:fill="auto"/>
          </w:tcPr>
          <w:p w14:paraId="03BB83AF" w14:textId="3143239D" w:rsidR="00F22E74" w:rsidRPr="00892AF2" w:rsidRDefault="00F22E74" w:rsidP="00892AF2">
            <w:pPr>
              <w:spacing w:after="0" w:line="240" w:lineRule="auto"/>
              <w:rPr>
                <w:rFonts w:ascii="Arial" w:eastAsia="Times New Roman" w:hAnsi="Arial" w:cs="Arial"/>
                <w:color w:val="000000"/>
              </w:rPr>
            </w:pPr>
            <w:proofErr w:type="spellStart"/>
            <w:r>
              <w:rPr>
                <w:rFonts w:ascii="Arial" w:eastAsia="Times New Roman" w:hAnsi="Arial" w:cs="Arial"/>
                <w:color w:val="000000"/>
              </w:rPr>
              <w:t>Buillding</w:t>
            </w:r>
            <w:proofErr w:type="spellEnd"/>
            <w:r>
              <w:rPr>
                <w:rFonts w:ascii="Arial" w:eastAsia="Times New Roman" w:hAnsi="Arial" w:cs="Arial"/>
                <w:color w:val="000000"/>
              </w:rPr>
              <w:t xml:space="preserve"> &amp; Energy Consultants</w:t>
            </w:r>
          </w:p>
        </w:tc>
      </w:tr>
      <w:tr w:rsidR="00AD0DF0" w:rsidRPr="00892AF2" w14:paraId="0B68ED0F" w14:textId="77777777" w:rsidTr="00D66F2B">
        <w:tc>
          <w:tcPr>
            <w:tcW w:w="2474" w:type="dxa"/>
            <w:shd w:val="clear" w:color="auto" w:fill="auto"/>
          </w:tcPr>
          <w:p w14:paraId="7A822845" w14:textId="266E5298" w:rsidR="00AD0DF0" w:rsidRPr="00AD0DF0" w:rsidRDefault="00AD0DF0" w:rsidP="00AD0DF0">
            <w:pPr>
              <w:spacing w:line="240" w:lineRule="auto"/>
              <w:jc w:val="both"/>
              <w:rPr>
                <w:rFonts w:ascii="Arial" w:hAnsi="Arial" w:cs="Arial"/>
              </w:rPr>
            </w:pPr>
            <w:r w:rsidRPr="00AD0DF0">
              <w:rPr>
                <w:rFonts w:ascii="Arial" w:hAnsi="Arial" w:cs="Arial"/>
              </w:rPr>
              <w:t>BCA Report</w:t>
            </w:r>
            <w:r w:rsidR="005A5301">
              <w:rPr>
                <w:rFonts w:ascii="Arial" w:hAnsi="Arial" w:cs="Arial"/>
              </w:rPr>
              <w:t xml:space="preserve"> </w:t>
            </w:r>
          </w:p>
        </w:tc>
        <w:tc>
          <w:tcPr>
            <w:tcW w:w="1740" w:type="dxa"/>
            <w:shd w:val="clear" w:color="auto" w:fill="auto"/>
          </w:tcPr>
          <w:p w14:paraId="6E4FCB1C" w14:textId="576B01DE" w:rsidR="00AD0DF0" w:rsidRPr="00892AF2" w:rsidRDefault="00E43905" w:rsidP="00892AF2">
            <w:pPr>
              <w:spacing w:after="0" w:line="240" w:lineRule="auto"/>
              <w:jc w:val="both"/>
              <w:rPr>
                <w:rFonts w:ascii="Arial" w:eastAsia="Times New Roman" w:hAnsi="Arial" w:cs="Arial"/>
                <w:color w:val="000000"/>
              </w:rPr>
            </w:pPr>
            <w:r>
              <w:rPr>
                <w:rFonts w:ascii="Arial" w:eastAsia="Times New Roman" w:hAnsi="Arial" w:cs="Arial"/>
                <w:color w:val="000000"/>
              </w:rPr>
              <w:t>5/11/18</w:t>
            </w:r>
          </w:p>
        </w:tc>
        <w:tc>
          <w:tcPr>
            <w:tcW w:w="2454" w:type="dxa"/>
            <w:shd w:val="clear" w:color="auto" w:fill="auto"/>
          </w:tcPr>
          <w:p w14:paraId="062FEEAE" w14:textId="3A55708C" w:rsidR="00AD0DF0" w:rsidRPr="00892AF2" w:rsidRDefault="00E43905" w:rsidP="00892AF2">
            <w:pPr>
              <w:spacing w:after="0" w:line="240" w:lineRule="auto"/>
              <w:jc w:val="both"/>
              <w:rPr>
                <w:rFonts w:ascii="Arial" w:eastAsia="Times New Roman" w:hAnsi="Arial" w:cs="Arial"/>
                <w:color w:val="000000"/>
                <w:lang w:eastAsia="en-AU"/>
              </w:rPr>
            </w:pPr>
            <w:r>
              <w:rPr>
                <w:rFonts w:ascii="Arial" w:eastAsia="Times New Roman" w:hAnsi="Arial" w:cs="Arial"/>
                <w:color w:val="000000"/>
                <w:lang w:eastAsia="en-AU"/>
              </w:rPr>
              <w:t>8291 Rev3</w:t>
            </w:r>
          </w:p>
        </w:tc>
        <w:tc>
          <w:tcPr>
            <w:tcW w:w="2404" w:type="dxa"/>
            <w:shd w:val="clear" w:color="auto" w:fill="auto"/>
          </w:tcPr>
          <w:p w14:paraId="77E44646" w14:textId="1C33A8C4" w:rsidR="00AD0DF0" w:rsidRPr="00892AF2" w:rsidRDefault="00E43905" w:rsidP="00892AF2">
            <w:pPr>
              <w:spacing w:after="0" w:line="240" w:lineRule="auto"/>
              <w:rPr>
                <w:rFonts w:ascii="Arial" w:eastAsia="Times New Roman" w:hAnsi="Arial" w:cs="Arial"/>
                <w:color w:val="000000"/>
              </w:rPr>
            </w:pPr>
            <w:r>
              <w:rPr>
                <w:rFonts w:ascii="Arial" w:eastAsia="Times New Roman" w:hAnsi="Arial" w:cs="Arial"/>
                <w:color w:val="000000"/>
              </w:rPr>
              <w:t>AED Group</w:t>
            </w:r>
          </w:p>
        </w:tc>
      </w:tr>
      <w:tr w:rsidR="00DB6F43" w:rsidRPr="00892AF2" w14:paraId="7FA5617A" w14:textId="77777777" w:rsidTr="00D66F2B">
        <w:tc>
          <w:tcPr>
            <w:tcW w:w="2474" w:type="dxa"/>
            <w:shd w:val="clear" w:color="auto" w:fill="auto"/>
          </w:tcPr>
          <w:p w14:paraId="3502B065" w14:textId="5DD15340" w:rsidR="00DB6F43" w:rsidRDefault="00DB6F43" w:rsidP="00DB6F43">
            <w:pPr>
              <w:spacing w:line="240" w:lineRule="auto"/>
              <w:jc w:val="both"/>
              <w:rPr>
                <w:rFonts w:ascii="Arial" w:hAnsi="Arial" w:cs="Arial"/>
              </w:rPr>
            </w:pPr>
            <w:r w:rsidRPr="00AD0DF0">
              <w:rPr>
                <w:rFonts w:ascii="Arial" w:hAnsi="Arial" w:cs="Arial"/>
              </w:rPr>
              <w:lastRenderedPageBreak/>
              <w:t>Detailed Site Investigation Report</w:t>
            </w:r>
          </w:p>
        </w:tc>
        <w:tc>
          <w:tcPr>
            <w:tcW w:w="1740" w:type="dxa"/>
            <w:shd w:val="clear" w:color="auto" w:fill="auto"/>
          </w:tcPr>
          <w:p w14:paraId="4335D78D" w14:textId="4273A56D" w:rsidR="00DB6F43" w:rsidRDefault="00DB6F43" w:rsidP="00DB6F43">
            <w:pPr>
              <w:spacing w:after="0" w:line="240" w:lineRule="auto"/>
              <w:jc w:val="both"/>
              <w:rPr>
                <w:rFonts w:ascii="Arial" w:eastAsia="Times New Roman" w:hAnsi="Arial" w:cs="Arial"/>
                <w:color w:val="000000"/>
              </w:rPr>
            </w:pPr>
            <w:r>
              <w:rPr>
                <w:rFonts w:ascii="Arial" w:eastAsia="Times New Roman" w:hAnsi="Arial" w:cs="Arial"/>
                <w:color w:val="000000"/>
              </w:rPr>
              <w:t>9/11/18</w:t>
            </w:r>
          </w:p>
        </w:tc>
        <w:tc>
          <w:tcPr>
            <w:tcW w:w="2454" w:type="dxa"/>
            <w:shd w:val="clear" w:color="auto" w:fill="auto"/>
          </w:tcPr>
          <w:p w14:paraId="039B134B" w14:textId="699E2501" w:rsidR="00DB6F43" w:rsidRDefault="00DB6F43" w:rsidP="00DB6F43">
            <w:pPr>
              <w:spacing w:after="0" w:line="240" w:lineRule="auto"/>
              <w:jc w:val="both"/>
              <w:rPr>
                <w:rFonts w:ascii="Arial" w:eastAsia="Times New Roman" w:hAnsi="Arial" w:cs="Arial"/>
                <w:color w:val="000000"/>
                <w:lang w:eastAsia="en-AU"/>
              </w:rPr>
            </w:pPr>
            <w:r>
              <w:rPr>
                <w:rFonts w:ascii="Arial" w:eastAsia="Times New Roman" w:hAnsi="Arial" w:cs="Arial"/>
                <w:color w:val="000000"/>
                <w:lang w:eastAsia="en-AU"/>
              </w:rPr>
              <w:t>E23796.E02_Rev1</w:t>
            </w:r>
          </w:p>
        </w:tc>
        <w:tc>
          <w:tcPr>
            <w:tcW w:w="2404" w:type="dxa"/>
            <w:shd w:val="clear" w:color="auto" w:fill="auto"/>
          </w:tcPr>
          <w:p w14:paraId="6F3FDA44" w14:textId="72FE9278" w:rsidR="00DB6F43" w:rsidRDefault="00DB6F43" w:rsidP="00DB6F43">
            <w:pPr>
              <w:spacing w:after="0" w:line="240" w:lineRule="auto"/>
              <w:rPr>
                <w:rFonts w:ascii="Arial" w:eastAsia="Times New Roman" w:hAnsi="Arial" w:cs="Arial"/>
                <w:color w:val="000000"/>
              </w:rPr>
            </w:pPr>
            <w:proofErr w:type="spellStart"/>
            <w:r>
              <w:rPr>
                <w:rFonts w:ascii="Arial" w:eastAsia="Times New Roman" w:hAnsi="Arial" w:cs="Arial"/>
                <w:color w:val="000000"/>
              </w:rPr>
              <w:t>eiaustralia</w:t>
            </w:r>
            <w:proofErr w:type="spellEnd"/>
          </w:p>
        </w:tc>
      </w:tr>
      <w:tr w:rsidR="00DB6F43" w:rsidRPr="00892AF2" w14:paraId="7846DE0C" w14:textId="77777777" w:rsidTr="00D66F2B">
        <w:tc>
          <w:tcPr>
            <w:tcW w:w="2474" w:type="dxa"/>
            <w:shd w:val="clear" w:color="auto" w:fill="auto"/>
          </w:tcPr>
          <w:p w14:paraId="0786047A" w14:textId="0D4B78EB" w:rsidR="00DB6F43" w:rsidRPr="00AD0DF0" w:rsidRDefault="00DB6F43" w:rsidP="00DB6F43">
            <w:pPr>
              <w:spacing w:line="240" w:lineRule="auto"/>
              <w:jc w:val="both"/>
              <w:rPr>
                <w:rFonts w:ascii="Arial" w:hAnsi="Arial" w:cs="Arial"/>
              </w:rPr>
            </w:pPr>
            <w:r>
              <w:rPr>
                <w:rFonts w:ascii="Arial" w:hAnsi="Arial" w:cs="Arial"/>
              </w:rPr>
              <w:t>Contamination Report Addendum</w:t>
            </w:r>
          </w:p>
        </w:tc>
        <w:tc>
          <w:tcPr>
            <w:tcW w:w="1740" w:type="dxa"/>
            <w:shd w:val="clear" w:color="auto" w:fill="auto"/>
          </w:tcPr>
          <w:p w14:paraId="3B6676FD" w14:textId="5E760B19" w:rsidR="00DB6F43" w:rsidRDefault="00DB6F43" w:rsidP="00DB6F43">
            <w:pPr>
              <w:spacing w:after="0" w:line="240" w:lineRule="auto"/>
              <w:jc w:val="both"/>
              <w:rPr>
                <w:rFonts w:ascii="Arial" w:eastAsia="Times New Roman" w:hAnsi="Arial" w:cs="Arial"/>
                <w:color w:val="000000"/>
              </w:rPr>
            </w:pPr>
            <w:r>
              <w:rPr>
                <w:rFonts w:ascii="Arial" w:eastAsia="Times New Roman" w:hAnsi="Arial" w:cs="Arial"/>
                <w:color w:val="000000"/>
              </w:rPr>
              <w:t>7/09/19</w:t>
            </w:r>
          </w:p>
        </w:tc>
        <w:tc>
          <w:tcPr>
            <w:tcW w:w="2454" w:type="dxa"/>
            <w:shd w:val="clear" w:color="auto" w:fill="auto"/>
          </w:tcPr>
          <w:p w14:paraId="64EFAA5D" w14:textId="412AF48F" w:rsidR="00DB6F43" w:rsidRDefault="00DB6F43" w:rsidP="00DB6F43">
            <w:pPr>
              <w:spacing w:after="0" w:line="240" w:lineRule="auto"/>
              <w:jc w:val="both"/>
              <w:rPr>
                <w:rFonts w:ascii="Arial" w:eastAsia="Times New Roman" w:hAnsi="Arial" w:cs="Arial"/>
                <w:color w:val="000000"/>
                <w:lang w:eastAsia="en-AU"/>
              </w:rPr>
            </w:pPr>
            <w:r>
              <w:rPr>
                <w:rFonts w:ascii="Arial" w:eastAsia="Times New Roman" w:hAnsi="Arial" w:cs="Arial"/>
                <w:color w:val="000000"/>
                <w:lang w:eastAsia="en-AU"/>
              </w:rPr>
              <w:t>E23796</w:t>
            </w:r>
          </w:p>
        </w:tc>
        <w:tc>
          <w:tcPr>
            <w:tcW w:w="2404" w:type="dxa"/>
            <w:shd w:val="clear" w:color="auto" w:fill="auto"/>
          </w:tcPr>
          <w:p w14:paraId="5967A58C" w14:textId="4DF2C48B" w:rsidR="00DB6F43" w:rsidRDefault="00DB6F43" w:rsidP="00DB6F43">
            <w:pPr>
              <w:spacing w:after="0" w:line="240" w:lineRule="auto"/>
              <w:rPr>
                <w:rFonts w:ascii="Arial" w:eastAsia="Times New Roman" w:hAnsi="Arial" w:cs="Arial"/>
                <w:color w:val="000000"/>
              </w:rPr>
            </w:pPr>
            <w:proofErr w:type="spellStart"/>
            <w:r>
              <w:rPr>
                <w:rFonts w:ascii="Arial" w:eastAsia="Times New Roman" w:hAnsi="Arial" w:cs="Arial"/>
                <w:color w:val="000000"/>
              </w:rPr>
              <w:t>eiaustralia</w:t>
            </w:r>
            <w:proofErr w:type="spellEnd"/>
          </w:p>
        </w:tc>
      </w:tr>
      <w:tr w:rsidR="00DB6F43" w:rsidRPr="00892AF2" w14:paraId="78ABB924" w14:textId="77777777" w:rsidTr="00D66F2B">
        <w:tc>
          <w:tcPr>
            <w:tcW w:w="2474" w:type="dxa"/>
            <w:shd w:val="clear" w:color="auto" w:fill="auto"/>
          </w:tcPr>
          <w:p w14:paraId="1C00ECD8" w14:textId="3597803B" w:rsidR="00DB6F43" w:rsidRPr="00AD0DF0" w:rsidRDefault="00DB6F43" w:rsidP="00DB6F43">
            <w:pPr>
              <w:spacing w:line="240" w:lineRule="auto"/>
              <w:jc w:val="both"/>
              <w:rPr>
                <w:rFonts w:ascii="Arial" w:hAnsi="Arial" w:cs="Arial"/>
              </w:rPr>
            </w:pPr>
            <w:r>
              <w:rPr>
                <w:rFonts w:ascii="Arial" w:hAnsi="Arial" w:cs="Arial"/>
              </w:rPr>
              <w:t>Building Services Report</w:t>
            </w:r>
          </w:p>
        </w:tc>
        <w:tc>
          <w:tcPr>
            <w:tcW w:w="1740" w:type="dxa"/>
            <w:shd w:val="clear" w:color="auto" w:fill="auto"/>
          </w:tcPr>
          <w:p w14:paraId="6A8ADCA1" w14:textId="4080672F" w:rsidR="00DB6F43" w:rsidRDefault="00DB6F43" w:rsidP="00DB6F43">
            <w:pPr>
              <w:spacing w:after="0" w:line="240" w:lineRule="auto"/>
              <w:jc w:val="both"/>
              <w:rPr>
                <w:rFonts w:ascii="Arial" w:eastAsia="Times New Roman" w:hAnsi="Arial" w:cs="Arial"/>
                <w:color w:val="000000"/>
              </w:rPr>
            </w:pPr>
            <w:r>
              <w:rPr>
                <w:rFonts w:ascii="Arial" w:eastAsia="Times New Roman" w:hAnsi="Arial" w:cs="Arial"/>
                <w:color w:val="000000"/>
              </w:rPr>
              <w:t>30/04/18</w:t>
            </w:r>
          </w:p>
        </w:tc>
        <w:tc>
          <w:tcPr>
            <w:tcW w:w="2454" w:type="dxa"/>
            <w:shd w:val="clear" w:color="auto" w:fill="auto"/>
          </w:tcPr>
          <w:p w14:paraId="6C3EF53C" w14:textId="17341A3F" w:rsidR="00DB6F43" w:rsidRDefault="00DB6F43" w:rsidP="00DB6F43">
            <w:pPr>
              <w:spacing w:after="0" w:line="240" w:lineRule="auto"/>
              <w:jc w:val="both"/>
              <w:rPr>
                <w:rFonts w:ascii="Arial" w:eastAsia="Times New Roman" w:hAnsi="Arial" w:cs="Arial"/>
                <w:color w:val="000000"/>
                <w:lang w:eastAsia="en-AU"/>
              </w:rPr>
            </w:pPr>
            <w:r>
              <w:rPr>
                <w:rFonts w:ascii="Arial" w:eastAsia="Times New Roman" w:hAnsi="Arial" w:cs="Arial"/>
                <w:color w:val="000000"/>
                <w:lang w:eastAsia="en-AU"/>
              </w:rPr>
              <w:t>21337.001B</w:t>
            </w:r>
          </w:p>
        </w:tc>
        <w:tc>
          <w:tcPr>
            <w:tcW w:w="2404" w:type="dxa"/>
            <w:shd w:val="clear" w:color="auto" w:fill="auto"/>
          </w:tcPr>
          <w:p w14:paraId="4652FC74" w14:textId="7FFADC3B" w:rsidR="00DB6F43" w:rsidRDefault="00DB6F43" w:rsidP="00DB6F43">
            <w:pPr>
              <w:spacing w:after="0" w:line="240" w:lineRule="auto"/>
              <w:rPr>
                <w:rFonts w:ascii="Arial" w:eastAsia="Times New Roman" w:hAnsi="Arial" w:cs="Arial"/>
                <w:color w:val="000000"/>
              </w:rPr>
            </w:pPr>
            <w:r>
              <w:rPr>
                <w:rFonts w:ascii="Arial" w:eastAsia="Times New Roman" w:hAnsi="Arial" w:cs="Arial"/>
                <w:color w:val="000000"/>
              </w:rPr>
              <w:t>EWFW</w:t>
            </w:r>
          </w:p>
        </w:tc>
      </w:tr>
      <w:tr w:rsidR="00DB6F43" w:rsidRPr="00892AF2" w14:paraId="43B7C0E9" w14:textId="77777777" w:rsidTr="00D66F2B">
        <w:tc>
          <w:tcPr>
            <w:tcW w:w="2474" w:type="dxa"/>
            <w:shd w:val="clear" w:color="auto" w:fill="auto"/>
          </w:tcPr>
          <w:p w14:paraId="19C66F1E" w14:textId="05DC3337" w:rsidR="00DB6F43" w:rsidRPr="00AD0DF0" w:rsidRDefault="00DB6F43" w:rsidP="00DB6F43">
            <w:pPr>
              <w:spacing w:line="240" w:lineRule="auto"/>
              <w:jc w:val="both"/>
              <w:rPr>
                <w:rFonts w:ascii="Arial" w:hAnsi="Arial" w:cs="Arial"/>
              </w:rPr>
            </w:pPr>
            <w:r>
              <w:rPr>
                <w:rFonts w:ascii="Arial" w:hAnsi="Arial" w:cs="Arial"/>
              </w:rPr>
              <w:t>Fire Engineering Report</w:t>
            </w:r>
          </w:p>
        </w:tc>
        <w:tc>
          <w:tcPr>
            <w:tcW w:w="1740" w:type="dxa"/>
            <w:shd w:val="clear" w:color="auto" w:fill="auto"/>
          </w:tcPr>
          <w:p w14:paraId="6CA18F30" w14:textId="20878075" w:rsidR="00DB6F43" w:rsidRDefault="00DB6F43" w:rsidP="00DB6F43">
            <w:pPr>
              <w:spacing w:after="0" w:line="240" w:lineRule="auto"/>
              <w:jc w:val="both"/>
              <w:rPr>
                <w:rFonts w:ascii="Arial" w:eastAsia="Times New Roman" w:hAnsi="Arial" w:cs="Arial"/>
                <w:color w:val="000000"/>
              </w:rPr>
            </w:pPr>
            <w:r>
              <w:rPr>
                <w:rFonts w:ascii="Arial" w:eastAsia="Times New Roman" w:hAnsi="Arial" w:cs="Arial"/>
                <w:color w:val="000000"/>
              </w:rPr>
              <w:t>13/11/20</w:t>
            </w:r>
          </w:p>
        </w:tc>
        <w:tc>
          <w:tcPr>
            <w:tcW w:w="2454" w:type="dxa"/>
            <w:shd w:val="clear" w:color="auto" w:fill="auto"/>
          </w:tcPr>
          <w:p w14:paraId="0CFF149C" w14:textId="3F28335D" w:rsidR="00DB6F43" w:rsidRDefault="00DB6F43" w:rsidP="00DB6F43">
            <w:pPr>
              <w:spacing w:after="0" w:line="240" w:lineRule="auto"/>
              <w:jc w:val="both"/>
              <w:rPr>
                <w:rFonts w:ascii="Arial" w:eastAsia="Times New Roman" w:hAnsi="Arial" w:cs="Arial"/>
                <w:color w:val="000000"/>
                <w:lang w:eastAsia="en-AU"/>
              </w:rPr>
            </w:pPr>
            <w:r>
              <w:rPr>
                <w:rFonts w:ascii="Arial" w:eastAsia="Times New Roman" w:hAnsi="Arial" w:cs="Arial"/>
                <w:color w:val="000000"/>
                <w:lang w:eastAsia="en-AU"/>
              </w:rPr>
              <w:t>18306_L01a</w:t>
            </w:r>
          </w:p>
        </w:tc>
        <w:tc>
          <w:tcPr>
            <w:tcW w:w="2404" w:type="dxa"/>
            <w:shd w:val="clear" w:color="auto" w:fill="auto"/>
          </w:tcPr>
          <w:p w14:paraId="30C65500" w14:textId="7BB99EC3" w:rsidR="00DB6F43" w:rsidRDefault="00DB6F43" w:rsidP="00DB6F43">
            <w:pPr>
              <w:spacing w:after="0" w:line="240" w:lineRule="auto"/>
              <w:rPr>
                <w:rFonts w:ascii="Arial" w:eastAsia="Times New Roman" w:hAnsi="Arial" w:cs="Arial"/>
                <w:color w:val="000000"/>
              </w:rPr>
            </w:pPr>
            <w:r>
              <w:rPr>
                <w:rFonts w:ascii="Arial" w:eastAsia="Times New Roman" w:hAnsi="Arial" w:cs="Arial"/>
                <w:color w:val="000000"/>
              </w:rPr>
              <w:t>Innova services</w:t>
            </w:r>
          </w:p>
        </w:tc>
      </w:tr>
      <w:tr w:rsidR="00DB6F43" w:rsidRPr="00892AF2" w14:paraId="013AABEB" w14:textId="77777777" w:rsidTr="00D66F2B">
        <w:tc>
          <w:tcPr>
            <w:tcW w:w="2474" w:type="dxa"/>
            <w:shd w:val="clear" w:color="auto" w:fill="auto"/>
          </w:tcPr>
          <w:p w14:paraId="5660DCE1" w14:textId="12059A8A" w:rsidR="00DB6F43" w:rsidRDefault="00DB6F43" w:rsidP="00DB6F43">
            <w:pPr>
              <w:spacing w:line="240" w:lineRule="auto"/>
              <w:jc w:val="both"/>
              <w:rPr>
                <w:rFonts w:ascii="Arial" w:hAnsi="Arial" w:cs="Arial"/>
              </w:rPr>
            </w:pPr>
            <w:r>
              <w:rPr>
                <w:rFonts w:ascii="Arial" w:hAnsi="Arial" w:cs="Arial"/>
              </w:rPr>
              <w:t xml:space="preserve">Heritage Impact </w:t>
            </w:r>
            <w:proofErr w:type="spellStart"/>
            <w:r>
              <w:rPr>
                <w:rFonts w:ascii="Arial" w:hAnsi="Arial" w:cs="Arial"/>
              </w:rPr>
              <w:t>Statment</w:t>
            </w:r>
            <w:proofErr w:type="spellEnd"/>
          </w:p>
        </w:tc>
        <w:tc>
          <w:tcPr>
            <w:tcW w:w="1740" w:type="dxa"/>
            <w:shd w:val="clear" w:color="auto" w:fill="auto"/>
          </w:tcPr>
          <w:p w14:paraId="5D0693E8" w14:textId="1A2F2C4F" w:rsidR="00DB6F43" w:rsidRDefault="00DB6F43" w:rsidP="00DB6F43">
            <w:pPr>
              <w:spacing w:after="0" w:line="240" w:lineRule="auto"/>
              <w:jc w:val="both"/>
              <w:rPr>
                <w:rFonts w:ascii="Arial" w:eastAsia="Times New Roman" w:hAnsi="Arial" w:cs="Arial"/>
                <w:color w:val="000000"/>
              </w:rPr>
            </w:pPr>
            <w:r>
              <w:rPr>
                <w:rFonts w:ascii="Arial" w:eastAsia="Times New Roman" w:hAnsi="Arial" w:cs="Arial"/>
                <w:color w:val="000000"/>
              </w:rPr>
              <w:t>Nov. 2019</w:t>
            </w:r>
          </w:p>
        </w:tc>
        <w:tc>
          <w:tcPr>
            <w:tcW w:w="2454" w:type="dxa"/>
            <w:shd w:val="clear" w:color="auto" w:fill="auto"/>
          </w:tcPr>
          <w:p w14:paraId="606501E6" w14:textId="45CCBA75" w:rsidR="00DB6F43" w:rsidRDefault="00DB6F43" w:rsidP="00DB6F43">
            <w:pPr>
              <w:spacing w:after="0" w:line="240" w:lineRule="auto"/>
              <w:jc w:val="both"/>
              <w:rPr>
                <w:rFonts w:ascii="Arial" w:eastAsia="Times New Roman" w:hAnsi="Arial" w:cs="Arial"/>
                <w:color w:val="000000"/>
                <w:lang w:eastAsia="en-AU"/>
              </w:rPr>
            </w:pPr>
            <w:r>
              <w:rPr>
                <w:rFonts w:ascii="Arial" w:eastAsia="Times New Roman" w:hAnsi="Arial" w:cs="Arial"/>
                <w:color w:val="000000"/>
                <w:lang w:eastAsia="en-AU"/>
              </w:rPr>
              <w:t>_</w:t>
            </w:r>
          </w:p>
        </w:tc>
        <w:tc>
          <w:tcPr>
            <w:tcW w:w="2404" w:type="dxa"/>
            <w:shd w:val="clear" w:color="auto" w:fill="auto"/>
          </w:tcPr>
          <w:p w14:paraId="1E06AD7F" w14:textId="6B8AC5A2" w:rsidR="00DB6F43" w:rsidRDefault="00DB6F43" w:rsidP="00DB6F43">
            <w:pPr>
              <w:spacing w:after="0" w:line="240" w:lineRule="auto"/>
              <w:rPr>
                <w:rFonts w:ascii="Arial" w:eastAsia="Times New Roman" w:hAnsi="Arial" w:cs="Arial"/>
                <w:color w:val="000000"/>
              </w:rPr>
            </w:pPr>
            <w:r>
              <w:rPr>
                <w:rFonts w:ascii="Arial" w:eastAsia="Times New Roman" w:hAnsi="Arial" w:cs="Arial"/>
                <w:color w:val="000000"/>
              </w:rPr>
              <w:t>GBA Heritage</w:t>
            </w:r>
          </w:p>
        </w:tc>
      </w:tr>
      <w:tr w:rsidR="00DB6F43" w:rsidRPr="00892AF2" w14:paraId="0061A3BB" w14:textId="77777777" w:rsidTr="00D66F2B">
        <w:tc>
          <w:tcPr>
            <w:tcW w:w="2474" w:type="dxa"/>
            <w:shd w:val="clear" w:color="auto" w:fill="auto"/>
          </w:tcPr>
          <w:p w14:paraId="1C6505ED" w14:textId="32D994A3" w:rsidR="00DB6F43" w:rsidRDefault="00DB6F43" w:rsidP="00DB6F43">
            <w:pPr>
              <w:spacing w:line="240" w:lineRule="auto"/>
              <w:jc w:val="both"/>
              <w:rPr>
                <w:rFonts w:ascii="Arial" w:hAnsi="Arial" w:cs="Arial"/>
              </w:rPr>
            </w:pPr>
            <w:r>
              <w:rPr>
                <w:rFonts w:ascii="Arial" w:hAnsi="Arial" w:cs="Arial"/>
              </w:rPr>
              <w:t>Landscape Design Report</w:t>
            </w:r>
          </w:p>
        </w:tc>
        <w:tc>
          <w:tcPr>
            <w:tcW w:w="1740" w:type="dxa"/>
            <w:shd w:val="clear" w:color="auto" w:fill="auto"/>
          </w:tcPr>
          <w:p w14:paraId="6AA1049A" w14:textId="267E0927" w:rsidR="00DB6F43" w:rsidRDefault="00DB6F43" w:rsidP="00DB6F43">
            <w:pPr>
              <w:spacing w:after="0" w:line="240" w:lineRule="auto"/>
              <w:jc w:val="both"/>
              <w:rPr>
                <w:rFonts w:ascii="Arial" w:eastAsia="Times New Roman" w:hAnsi="Arial" w:cs="Arial"/>
                <w:color w:val="000000"/>
              </w:rPr>
            </w:pPr>
            <w:r>
              <w:rPr>
                <w:rFonts w:ascii="Arial" w:eastAsia="Times New Roman" w:hAnsi="Arial" w:cs="Arial"/>
                <w:color w:val="000000"/>
              </w:rPr>
              <w:t>11.05.20</w:t>
            </w:r>
          </w:p>
        </w:tc>
        <w:tc>
          <w:tcPr>
            <w:tcW w:w="2454" w:type="dxa"/>
            <w:shd w:val="clear" w:color="auto" w:fill="auto"/>
          </w:tcPr>
          <w:p w14:paraId="3E3A67EE" w14:textId="7E6E5BAB" w:rsidR="00DB6F43" w:rsidRDefault="00DB6F43" w:rsidP="00DB6F43">
            <w:pPr>
              <w:spacing w:after="0" w:line="240" w:lineRule="auto"/>
              <w:jc w:val="both"/>
              <w:rPr>
                <w:rFonts w:ascii="Arial" w:eastAsia="Times New Roman" w:hAnsi="Arial" w:cs="Arial"/>
                <w:color w:val="000000"/>
                <w:lang w:eastAsia="en-AU"/>
              </w:rPr>
            </w:pPr>
            <w:r>
              <w:rPr>
                <w:rFonts w:ascii="Arial" w:eastAsia="Times New Roman" w:hAnsi="Arial" w:cs="Arial"/>
                <w:color w:val="000000"/>
                <w:lang w:eastAsia="en-AU"/>
              </w:rPr>
              <w:t>SS20 4354</w:t>
            </w:r>
          </w:p>
        </w:tc>
        <w:tc>
          <w:tcPr>
            <w:tcW w:w="2404" w:type="dxa"/>
            <w:shd w:val="clear" w:color="auto" w:fill="auto"/>
          </w:tcPr>
          <w:p w14:paraId="61B1E316" w14:textId="0A8C90A4" w:rsidR="00DB6F43" w:rsidRDefault="00DB6F43" w:rsidP="00DB6F43">
            <w:pPr>
              <w:spacing w:after="0" w:line="240" w:lineRule="auto"/>
              <w:rPr>
                <w:rFonts w:ascii="Arial" w:eastAsia="Times New Roman" w:hAnsi="Arial" w:cs="Arial"/>
                <w:color w:val="000000"/>
              </w:rPr>
            </w:pPr>
            <w:r>
              <w:rPr>
                <w:rFonts w:ascii="Arial" w:eastAsia="Times New Roman" w:hAnsi="Arial" w:cs="Arial"/>
                <w:color w:val="000000"/>
              </w:rPr>
              <w:t>Site Image</w:t>
            </w:r>
          </w:p>
        </w:tc>
      </w:tr>
      <w:tr w:rsidR="00DB6F43" w:rsidRPr="00892AF2" w14:paraId="15221813" w14:textId="77777777" w:rsidTr="00D66F2B">
        <w:tc>
          <w:tcPr>
            <w:tcW w:w="2474" w:type="dxa"/>
            <w:shd w:val="clear" w:color="auto" w:fill="auto"/>
          </w:tcPr>
          <w:p w14:paraId="2937E16D" w14:textId="054DAC96" w:rsidR="00DB6F43" w:rsidRPr="00AD0DF0" w:rsidRDefault="00DB6F43" w:rsidP="00DB6F43">
            <w:pPr>
              <w:spacing w:line="240" w:lineRule="auto"/>
              <w:jc w:val="both"/>
              <w:rPr>
                <w:rFonts w:ascii="Arial" w:hAnsi="Arial" w:cs="Arial"/>
              </w:rPr>
            </w:pPr>
            <w:r>
              <w:rPr>
                <w:rFonts w:ascii="Arial" w:hAnsi="Arial" w:cs="Arial"/>
              </w:rPr>
              <w:t>Wind Engineering Report</w:t>
            </w:r>
          </w:p>
        </w:tc>
        <w:tc>
          <w:tcPr>
            <w:tcW w:w="1740" w:type="dxa"/>
            <w:shd w:val="clear" w:color="auto" w:fill="auto"/>
          </w:tcPr>
          <w:p w14:paraId="5FCFCE3D" w14:textId="4E98EA89" w:rsidR="00DB6F43" w:rsidRPr="00892AF2" w:rsidRDefault="00DB6F43" w:rsidP="00DB6F43">
            <w:pPr>
              <w:spacing w:after="0" w:line="240" w:lineRule="auto"/>
              <w:jc w:val="both"/>
              <w:rPr>
                <w:rFonts w:ascii="Arial" w:eastAsia="Times New Roman" w:hAnsi="Arial" w:cs="Arial"/>
                <w:color w:val="000000"/>
              </w:rPr>
            </w:pPr>
            <w:r>
              <w:rPr>
                <w:rFonts w:ascii="Arial" w:eastAsia="Times New Roman" w:hAnsi="Arial" w:cs="Arial"/>
                <w:color w:val="000000"/>
              </w:rPr>
              <w:t>September 2019</w:t>
            </w:r>
          </w:p>
        </w:tc>
        <w:tc>
          <w:tcPr>
            <w:tcW w:w="2454" w:type="dxa"/>
            <w:shd w:val="clear" w:color="auto" w:fill="auto"/>
          </w:tcPr>
          <w:p w14:paraId="4227EA7A" w14:textId="3CB2AF9B" w:rsidR="00DB6F43" w:rsidRPr="00892AF2" w:rsidRDefault="00DB6F43" w:rsidP="00DB6F43">
            <w:pPr>
              <w:spacing w:after="0" w:line="240" w:lineRule="auto"/>
              <w:jc w:val="both"/>
              <w:rPr>
                <w:rFonts w:ascii="Arial" w:eastAsia="Times New Roman" w:hAnsi="Arial" w:cs="Arial"/>
                <w:color w:val="000000"/>
                <w:lang w:eastAsia="en-AU"/>
              </w:rPr>
            </w:pPr>
            <w:r>
              <w:rPr>
                <w:rFonts w:ascii="Arial" w:eastAsia="Times New Roman" w:hAnsi="Arial" w:cs="Arial"/>
                <w:color w:val="000000"/>
                <w:lang w:eastAsia="en-AU"/>
              </w:rPr>
              <w:t>CPP Project 12575</w:t>
            </w:r>
          </w:p>
        </w:tc>
        <w:tc>
          <w:tcPr>
            <w:tcW w:w="2404" w:type="dxa"/>
            <w:shd w:val="clear" w:color="auto" w:fill="auto"/>
          </w:tcPr>
          <w:p w14:paraId="105B2EE1" w14:textId="5D39B0C9" w:rsidR="00DB6F43" w:rsidRPr="00892AF2" w:rsidRDefault="00DB6F43" w:rsidP="00DB6F43">
            <w:pPr>
              <w:spacing w:after="0" w:line="240" w:lineRule="auto"/>
              <w:rPr>
                <w:rFonts w:ascii="Arial" w:eastAsia="Times New Roman" w:hAnsi="Arial" w:cs="Arial"/>
                <w:color w:val="000000"/>
              </w:rPr>
            </w:pPr>
            <w:proofErr w:type="spellStart"/>
            <w:r>
              <w:rPr>
                <w:rFonts w:ascii="Arial" w:eastAsia="Times New Roman" w:hAnsi="Arial" w:cs="Arial"/>
                <w:color w:val="000000"/>
              </w:rPr>
              <w:t>Cermack</w:t>
            </w:r>
            <w:proofErr w:type="spellEnd"/>
            <w:r>
              <w:rPr>
                <w:rFonts w:ascii="Arial" w:eastAsia="Times New Roman" w:hAnsi="Arial" w:cs="Arial"/>
                <w:color w:val="000000"/>
              </w:rPr>
              <w:t xml:space="preserve"> Peterka Petersen</w:t>
            </w:r>
          </w:p>
        </w:tc>
      </w:tr>
      <w:tr w:rsidR="00DB6F43" w:rsidRPr="00892AF2" w14:paraId="2759F93E" w14:textId="77777777" w:rsidTr="00D66F2B">
        <w:tc>
          <w:tcPr>
            <w:tcW w:w="2474" w:type="dxa"/>
            <w:shd w:val="clear" w:color="auto" w:fill="auto"/>
          </w:tcPr>
          <w:p w14:paraId="3D07A687" w14:textId="17112028" w:rsidR="00DB6F43" w:rsidRPr="00AD0DF0" w:rsidRDefault="00DB6F43" w:rsidP="00DB6F43">
            <w:pPr>
              <w:spacing w:line="240" w:lineRule="auto"/>
              <w:jc w:val="both"/>
              <w:rPr>
                <w:rFonts w:ascii="Arial" w:hAnsi="Arial" w:cs="Arial"/>
              </w:rPr>
            </w:pPr>
            <w:r>
              <w:rPr>
                <w:rFonts w:ascii="Arial" w:hAnsi="Arial" w:cs="Arial"/>
              </w:rPr>
              <w:t>Remedial Action Plan</w:t>
            </w:r>
          </w:p>
        </w:tc>
        <w:tc>
          <w:tcPr>
            <w:tcW w:w="1740" w:type="dxa"/>
            <w:shd w:val="clear" w:color="auto" w:fill="auto"/>
          </w:tcPr>
          <w:p w14:paraId="698C6E6B" w14:textId="1BE96E0E" w:rsidR="00DB6F43" w:rsidRPr="00892AF2" w:rsidRDefault="00DB6F43" w:rsidP="00DB6F43">
            <w:pPr>
              <w:spacing w:after="0" w:line="240" w:lineRule="auto"/>
              <w:jc w:val="both"/>
              <w:rPr>
                <w:rFonts w:ascii="Arial" w:eastAsia="Times New Roman" w:hAnsi="Arial" w:cs="Arial"/>
                <w:color w:val="000000"/>
              </w:rPr>
            </w:pPr>
            <w:r>
              <w:rPr>
                <w:rFonts w:ascii="Arial" w:eastAsia="Times New Roman" w:hAnsi="Arial" w:cs="Arial"/>
                <w:color w:val="000000"/>
              </w:rPr>
              <w:t>9/11/18</w:t>
            </w:r>
          </w:p>
        </w:tc>
        <w:tc>
          <w:tcPr>
            <w:tcW w:w="2454" w:type="dxa"/>
            <w:shd w:val="clear" w:color="auto" w:fill="auto"/>
          </w:tcPr>
          <w:p w14:paraId="4B74F5DB" w14:textId="3375F360" w:rsidR="00DB6F43" w:rsidRPr="00892AF2" w:rsidRDefault="00DB6F43" w:rsidP="00DB6F43">
            <w:pPr>
              <w:spacing w:after="0" w:line="240" w:lineRule="auto"/>
              <w:jc w:val="both"/>
              <w:rPr>
                <w:rFonts w:ascii="Arial" w:eastAsia="Times New Roman" w:hAnsi="Arial" w:cs="Arial"/>
                <w:color w:val="000000"/>
                <w:lang w:eastAsia="en-AU"/>
              </w:rPr>
            </w:pPr>
            <w:r>
              <w:rPr>
                <w:rFonts w:ascii="Arial" w:eastAsia="Times New Roman" w:hAnsi="Arial" w:cs="Arial"/>
                <w:color w:val="000000"/>
                <w:lang w:eastAsia="en-AU"/>
              </w:rPr>
              <w:t>E23796.E06_Rev1</w:t>
            </w:r>
          </w:p>
        </w:tc>
        <w:tc>
          <w:tcPr>
            <w:tcW w:w="2404" w:type="dxa"/>
            <w:shd w:val="clear" w:color="auto" w:fill="auto"/>
          </w:tcPr>
          <w:p w14:paraId="6108BD7B" w14:textId="59167FBB" w:rsidR="00DB6F43" w:rsidRPr="00892AF2" w:rsidRDefault="00DB6F43" w:rsidP="00DB6F43">
            <w:pPr>
              <w:spacing w:after="0" w:line="240" w:lineRule="auto"/>
              <w:rPr>
                <w:rFonts w:ascii="Arial" w:eastAsia="Times New Roman" w:hAnsi="Arial" w:cs="Arial"/>
                <w:color w:val="000000"/>
              </w:rPr>
            </w:pPr>
            <w:proofErr w:type="spellStart"/>
            <w:r>
              <w:rPr>
                <w:rFonts w:ascii="Arial" w:eastAsia="Times New Roman" w:hAnsi="Arial" w:cs="Arial"/>
                <w:color w:val="000000"/>
              </w:rPr>
              <w:t>eiaustralia</w:t>
            </w:r>
            <w:proofErr w:type="spellEnd"/>
          </w:p>
        </w:tc>
      </w:tr>
      <w:tr w:rsidR="00DB6F43" w:rsidRPr="00892AF2" w14:paraId="04D60864" w14:textId="77777777" w:rsidTr="00D66F2B">
        <w:tc>
          <w:tcPr>
            <w:tcW w:w="2474" w:type="dxa"/>
            <w:shd w:val="clear" w:color="auto" w:fill="auto"/>
          </w:tcPr>
          <w:p w14:paraId="5E524E4C" w14:textId="1D309FC9" w:rsidR="00DB6F43" w:rsidRDefault="00DB6F43" w:rsidP="00DB6F43">
            <w:pPr>
              <w:spacing w:line="240" w:lineRule="auto"/>
              <w:jc w:val="both"/>
              <w:rPr>
                <w:rFonts w:ascii="Arial" w:hAnsi="Arial" w:cs="Arial"/>
              </w:rPr>
            </w:pPr>
            <w:r>
              <w:rPr>
                <w:rFonts w:ascii="Arial" w:hAnsi="Arial" w:cs="Arial"/>
              </w:rPr>
              <w:t>SEPP 65 Statement</w:t>
            </w:r>
          </w:p>
        </w:tc>
        <w:tc>
          <w:tcPr>
            <w:tcW w:w="1740" w:type="dxa"/>
            <w:shd w:val="clear" w:color="auto" w:fill="auto"/>
          </w:tcPr>
          <w:p w14:paraId="1692B252" w14:textId="26BC53CE" w:rsidR="00DB6F43" w:rsidRDefault="00DB6F43" w:rsidP="00DB6F43">
            <w:pPr>
              <w:spacing w:after="0" w:line="240" w:lineRule="auto"/>
              <w:jc w:val="both"/>
              <w:rPr>
                <w:rFonts w:ascii="Arial" w:eastAsia="Times New Roman" w:hAnsi="Arial" w:cs="Arial"/>
                <w:color w:val="000000"/>
              </w:rPr>
            </w:pPr>
            <w:r>
              <w:rPr>
                <w:rFonts w:ascii="Arial" w:eastAsia="Times New Roman" w:hAnsi="Arial" w:cs="Arial"/>
                <w:color w:val="000000"/>
              </w:rPr>
              <w:t>14/11/18</w:t>
            </w:r>
          </w:p>
        </w:tc>
        <w:tc>
          <w:tcPr>
            <w:tcW w:w="2454" w:type="dxa"/>
            <w:shd w:val="clear" w:color="auto" w:fill="auto"/>
          </w:tcPr>
          <w:p w14:paraId="14CFBF2B" w14:textId="17E3EE71" w:rsidR="00DB6F43" w:rsidRDefault="00DB6F43" w:rsidP="00DB6F43">
            <w:pPr>
              <w:spacing w:after="0" w:line="240" w:lineRule="auto"/>
              <w:jc w:val="both"/>
              <w:rPr>
                <w:rFonts w:ascii="Arial" w:eastAsia="Times New Roman" w:hAnsi="Arial" w:cs="Arial"/>
                <w:color w:val="000000"/>
                <w:lang w:eastAsia="en-AU"/>
              </w:rPr>
            </w:pPr>
            <w:r>
              <w:rPr>
                <w:rFonts w:ascii="Arial" w:eastAsia="Times New Roman" w:hAnsi="Arial" w:cs="Arial"/>
                <w:color w:val="000000"/>
                <w:lang w:eastAsia="en-AU"/>
              </w:rPr>
              <w:t>218004</w:t>
            </w:r>
          </w:p>
        </w:tc>
        <w:tc>
          <w:tcPr>
            <w:tcW w:w="2404" w:type="dxa"/>
            <w:shd w:val="clear" w:color="auto" w:fill="auto"/>
          </w:tcPr>
          <w:p w14:paraId="00E5A420" w14:textId="1814E19A" w:rsidR="00DB6F43" w:rsidRDefault="00DB6F43" w:rsidP="00DB6F43">
            <w:pPr>
              <w:spacing w:after="0" w:line="240" w:lineRule="auto"/>
              <w:rPr>
                <w:rFonts w:ascii="Arial" w:eastAsia="Times New Roman" w:hAnsi="Arial" w:cs="Arial"/>
                <w:color w:val="000000"/>
              </w:rPr>
            </w:pPr>
            <w:proofErr w:type="spellStart"/>
            <w:r w:rsidRPr="00FF1876">
              <w:rPr>
                <w:rFonts w:ascii="Arial" w:eastAsia="Times New Roman" w:hAnsi="Arial" w:cs="Arial"/>
                <w:color w:val="000000"/>
              </w:rPr>
              <w:t>rothelowman</w:t>
            </w:r>
            <w:proofErr w:type="spellEnd"/>
          </w:p>
        </w:tc>
      </w:tr>
      <w:tr w:rsidR="00DB6F43" w:rsidRPr="00892AF2" w14:paraId="45D43037" w14:textId="77777777" w:rsidTr="00D66F2B">
        <w:tc>
          <w:tcPr>
            <w:tcW w:w="2474" w:type="dxa"/>
            <w:shd w:val="clear" w:color="auto" w:fill="auto"/>
          </w:tcPr>
          <w:p w14:paraId="0D236B29" w14:textId="37314D06" w:rsidR="00DB6F43" w:rsidRDefault="00DB6F43" w:rsidP="00DB6F43">
            <w:pPr>
              <w:spacing w:line="240" w:lineRule="auto"/>
              <w:jc w:val="both"/>
              <w:rPr>
                <w:rFonts w:ascii="Arial" w:hAnsi="Arial" w:cs="Arial"/>
              </w:rPr>
            </w:pPr>
            <w:r>
              <w:rPr>
                <w:rFonts w:ascii="Arial" w:hAnsi="Arial" w:cs="Arial"/>
              </w:rPr>
              <w:t>Social Impact Assessment</w:t>
            </w:r>
          </w:p>
        </w:tc>
        <w:tc>
          <w:tcPr>
            <w:tcW w:w="1740" w:type="dxa"/>
            <w:shd w:val="clear" w:color="auto" w:fill="auto"/>
          </w:tcPr>
          <w:p w14:paraId="22D2CBFA" w14:textId="4DE8F371" w:rsidR="00DB6F43" w:rsidRDefault="00DB6F43" w:rsidP="00DB6F43">
            <w:pPr>
              <w:spacing w:after="0" w:line="240" w:lineRule="auto"/>
              <w:jc w:val="both"/>
              <w:rPr>
                <w:rFonts w:ascii="Arial" w:eastAsia="Times New Roman" w:hAnsi="Arial" w:cs="Arial"/>
                <w:color w:val="000000"/>
              </w:rPr>
            </w:pPr>
            <w:r>
              <w:rPr>
                <w:rFonts w:ascii="Arial" w:eastAsia="Times New Roman" w:hAnsi="Arial" w:cs="Arial"/>
                <w:color w:val="000000"/>
              </w:rPr>
              <w:t>31.10.19</w:t>
            </w:r>
          </w:p>
        </w:tc>
        <w:tc>
          <w:tcPr>
            <w:tcW w:w="2454" w:type="dxa"/>
            <w:shd w:val="clear" w:color="auto" w:fill="auto"/>
          </w:tcPr>
          <w:p w14:paraId="0BE8059F" w14:textId="5488FC4F" w:rsidR="00DB6F43" w:rsidRDefault="00DB6F43" w:rsidP="00DB6F43">
            <w:pPr>
              <w:spacing w:after="0" w:line="240" w:lineRule="auto"/>
              <w:jc w:val="both"/>
              <w:rPr>
                <w:rFonts w:ascii="Arial" w:eastAsia="Times New Roman" w:hAnsi="Arial" w:cs="Arial"/>
                <w:color w:val="000000"/>
                <w:lang w:eastAsia="en-AU"/>
              </w:rPr>
            </w:pPr>
            <w:r>
              <w:rPr>
                <w:rFonts w:ascii="Arial" w:eastAsia="Times New Roman" w:hAnsi="Arial" w:cs="Arial"/>
                <w:color w:val="000000"/>
                <w:lang w:eastAsia="en-AU"/>
              </w:rPr>
              <w:t>P9360</w:t>
            </w:r>
          </w:p>
        </w:tc>
        <w:tc>
          <w:tcPr>
            <w:tcW w:w="2404" w:type="dxa"/>
            <w:shd w:val="clear" w:color="auto" w:fill="auto"/>
          </w:tcPr>
          <w:p w14:paraId="5F2C6965" w14:textId="18B43C90" w:rsidR="00DB6F43" w:rsidRPr="00FF1876" w:rsidRDefault="00DB6F43" w:rsidP="00DB6F43">
            <w:pPr>
              <w:spacing w:after="0" w:line="240" w:lineRule="auto"/>
              <w:rPr>
                <w:rFonts w:ascii="Arial" w:eastAsia="Times New Roman" w:hAnsi="Arial" w:cs="Arial"/>
                <w:color w:val="000000"/>
              </w:rPr>
            </w:pPr>
            <w:r>
              <w:rPr>
                <w:rFonts w:ascii="Arial" w:eastAsia="Times New Roman" w:hAnsi="Arial" w:cs="Arial"/>
                <w:color w:val="000000"/>
              </w:rPr>
              <w:t>Urbis</w:t>
            </w:r>
          </w:p>
        </w:tc>
      </w:tr>
      <w:tr w:rsidR="00DB6F43" w:rsidRPr="00892AF2" w14:paraId="59E5ABA5" w14:textId="77777777" w:rsidTr="00D66F2B">
        <w:tc>
          <w:tcPr>
            <w:tcW w:w="2474" w:type="dxa"/>
            <w:shd w:val="clear" w:color="auto" w:fill="auto"/>
          </w:tcPr>
          <w:p w14:paraId="47857D33" w14:textId="56DB9195" w:rsidR="00DB6F43" w:rsidRDefault="00DB6F43" w:rsidP="00DB6F43">
            <w:pPr>
              <w:spacing w:line="240" w:lineRule="auto"/>
              <w:jc w:val="both"/>
              <w:rPr>
                <w:rFonts w:ascii="Arial" w:hAnsi="Arial" w:cs="Arial"/>
              </w:rPr>
            </w:pPr>
            <w:r>
              <w:rPr>
                <w:rFonts w:ascii="Arial" w:hAnsi="Arial" w:cs="Arial"/>
              </w:rPr>
              <w:t>Traffic Impact Assessment</w:t>
            </w:r>
          </w:p>
        </w:tc>
        <w:tc>
          <w:tcPr>
            <w:tcW w:w="1740" w:type="dxa"/>
            <w:shd w:val="clear" w:color="auto" w:fill="auto"/>
          </w:tcPr>
          <w:p w14:paraId="6720E591" w14:textId="006671C6" w:rsidR="00DB6F43" w:rsidRDefault="00DB6F43" w:rsidP="00DB6F43">
            <w:pPr>
              <w:spacing w:after="0" w:line="240" w:lineRule="auto"/>
              <w:jc w:val="both"/>
              <w:rPr>
                <w:rFonts w:ascii="Arial" w:eastAsia="Times New Roman" w:hAnsi="Arial" w:cs="Arial"/>
                <w:color w:val="000000"/>
              </w:rPr>
            </w:pPr>
            <w:r>
              <w:rPr>
                <w:rFonts w:ascii="Arial" w:eastAsia="Times New Roman" w:hAnsi="Arial" w:cs="Arial"/>
                <w:color w:val="000000"/>
              </w:rPr>
              <w:t>9/11/18</w:t>
            </w:r>
          </w:p>
        </w:tc>
        <w:tc>
          <w:tcPr>
            <w:tcW w:w="2454" w:type="dxa"/>
            <w:shd w:val="clear" w:color="auto" w:fill="auto"/>
          </w:tcPr>
          <w:p w14:paraId="7413D5EC" w14:textId="2E539082" w:rsidR="00DB6F43" w:rsidRDefault="00DB6F43" w:rsidP="00DB6F43">
            <w:pPr>
              <w:spacing w:after="0" w:line="240" w:lineRule="auto"/>
              <w:jc w:val="both"/>
              <w:rPr>
                <w:rFonts w:ascii="Arial" w:eastAsia="Times New Roman" w:hAnsi="Arial" w:cs="Arial"/>
                <w:color w:val="000000"/>
                <w:lang w:eastAsia="en-AU"/>
              </w:rPr>
            </w:pPr>
            <w:r>
              <w:rPr>
                <w:rFonts w:ascii="Arial" w:eastAsia="Times New Roman" w:hAnsi="Arial" w:cs="Arial"/>
                <w:color w:val="000000"/>
                <w:lang w:eastAsia="en-AU"/>
              </w:rPr>
              <w:t>-</w:t>
            </w:r>
          </w:p>
        </w:tc>
        <w:tc>
          <w:tcPr>
            <w:tcW w:w="2404" w:type="dxa"/>
            <w:shd w:val="clear" w:color="auto" w:fill="auto"/>
          </w:tcPr>
          <w:p w14:paraId="3802AE4E" w14:textId="779871D3" w:rsidR="00DB6F43" w:rsidRDefault="00DB6F43" w:rsidP="00DB6F43">
            <w:pPr>
              <w:spacing w:after="0" w:line="240" w:lineRule="auto"/>
              <w:rPr>
                <w:rFonts w:ascii="Arial" w:eastAsia="Times New Roman" w:hAnsi="Arial" w:cs="Arial"/>
                <w:color w:val="000000"/>
              </w:rPr>
            </w:pPr>
            <w:proofErr w:type="spellStart"/>
            <w:r>
              <w:rPr>
                <w:rFonts w:ascii="Arial" w:eastAsia="Times New Roman" w:hAnsi="Arial" w:cs="Arial"/>
                <w:color w:val="000000"/>
              </w:rPr>
              <w:t>ptc</w:t>
            </w:r>
            <w:proofErr w:type="spellEnd"/>
          </w:p>
        </w:tc>
      </w:tr>
      <w:tr w:rsidR="00DB6F43" w:rsidRPr="00892AF2" w14:paraId="432E6B62" w14:textId="77777777" w:rsidTr="00D66F2B">
        <w:tc>
          <w:tcPr>
            <w:tcW w:w="2474" w:type="dxa"/>
            <w:shd w:val="clear" w:color="auto" w:fill="auto"/>
          </w:tcPr>
          <w:p w14:paraId="0E7EC1AC" w14:textId="24DF8208" w:rsidR="00DB6F43" w:rsidRDefault="00DB6F43" w:rsidP="00DB6F43">
            <w:pPr>
              <w:spacing w:line="240" w:lineRule="auto"/>
              <w:jc w:val="both"/>
              <w:rPr>
                <w:rFonts w:ascii="Arial" w:hAnsi="Arial" w:cs="Arial"/>
              </w:rPr>
            </w:pPr>
            <w:r>
              <w:rPr>
                <w:rFonts w:ascii="Arial" w:hAnsi="Arial" w:cs="Arial"/>
              </w:rPr>
              <w:t>Vertical Transport</w:t>
            </w:r>
          </w:p>
        </w:tc>
        <w:tc>
          <w:tcPr>
            <w:tcW w:w="1740" w:type="dxa"/>
            <w:shd w:val="clear" w:color="auto" w:fill="auto"/>
          </w:tcPr>
          <w:p w14:paraId="2FD89BC2" w14:textId="5AFAE4DD" w:rsidR="00DB6F43" w:rsidRDefault="00DB6F43" w:rsidP="00DB6F43">
            <w:pPr>
              <w:spacing w:after="0" w:line="240" w:lineRule="auto"/>
              <w:jc w:val="both"/>
              <w:rPr>
                <w:rFonts w:ascii="Arial" w:eastAsia="Times New Roman" w:hAnsi="Arial" w:cs="Arial"/>
                <w:color w:val="000000"/>
              </w:rPr>
            </w:pPr>
            <w:r>
              <w:rPr>
                <w:rFonts w:ascii="Arial" w:eastAsia="Times New Roman" w:hAnsi="Arial" w:cs="Arial"/>
                <w:color w:val="000000"/>
              </w:rPr>
              <w:t>26/07/18</w:t>
            </w:r>
          </w:p>
        </w:tc>
        <w:tc>
          <w:tcPr>
            <w:tcW w:w="2454" w:type="dxa"/>
            <w:shd w:val="clear" w:color="auto" w:fill="auto"/>
          </w:tcPr>
          <w:p w14:paraId="23DC24C4" w14:textId="662AE2D3" w:rsidR="00DB6F43" w:rsidRDefault="00DB6F43" w:rsidP="00DB6F43">
            <w:pPr>
              <w:spacing w:after="0" w:line="240" w:lineRule="auto"/>
              <w:jc w:val="both"/>
              <w:rPr>
                <w:rFonts w:ascii="Arial" w:eastAsia="Times New Roman" w:hAnsi="Arial" w:cs="Arial"/>
                <w:color w:val="000000"/>
                <w:lang w:eastAsia="en-AU"/>
              </w:rPr>
            </w:pPr>
            <w:r>
              <w:rPr>
                <w:rFonts w:ascii="Arial" w:eastAsia="Times New Roman" w:hAnsi="Arial" w:cs="Arial"/>
                <w:color w:val="000000"/>
                <w:lang w:eastAsia="en-AU"/>
              </w:rPr>
              <w:t>-</w:t>
            </w:r>
          </w:p>
        </w:tc>
        <w:tc>
          <w:tcPr>
            <w:tcW w:w="2404" w:type="dxa"/>
            <w:shd w:val="clear" w:color="auto" w:fill="auto"/>
          </w:tcPr>
          <w:p w14:paraId="4F7B2B06" w14:textId="0395C18E" w:rsidR="00DB6F43" w:rsidRDefault="00DB6F43" w:rsidP="00DB6F43">
            <w:pPr>
              <w:spacing w:after="0" w:line="240" w:lineRule="auto"/>
              <w:rPr>
                <w:rFonts w:ascii="Arial" w:eastAsia="Times New Roman" w:hAnsi="Arial" w:cs="Arial"/>
                <w:color w:val="000000"/>
              </w:rPr>
            </w:pPr>
            <w:r>
              <w:rPr>
                <w:rFonts w:ascii="Arial" w:eastAsia="Times New Roman" w:hAnsi="Arial" w:cs="Arial"/>
                <w:color w:val="000000"/>
              </w:rPr>
              <w:t>Schindler</w:t>
            </w:r>
          </w:p>
        </w:tc>
      </w:tr>
      <w:tr w:rsidR="00DB6F43" w:rsidRPr="00892AF2" w14:paraId="29992A90" w14:textId="77777777" w:rsidTr="00D66F2B">
        <w:tc>
          <w:tcPr>
            <w:tcW w:w="2474" w:type="dxa"/>
            <w:shd w:val="clear" w:color="auto" w:fill="auto"/>
          </w:tcPr>
          <w:p w14:paraId="25EAA2AF" w14:textId="1EE34885" w:rsidR="00DB6F43" w:rsidRDefault="00DB6F43" w:rsidP="00DB6F43">
            <w:pPr>
              <w:spacing w:line="240" w:lineRule="auto"/>
              <w:jc w:val="both"/>
              <w:rPr>
                <w:rFonts w:ascii="Arial" w:hAnsi="Arial" w:cs="Arial"/>
              </w:rPr>
            </w:pPr>
            <w:r>
              <w:rPr>
                <w:rFonts w:ascii="Arial" w:hAnsi="Arial" w:cs="Arial"/>
              </w:rPr>
              <w:t>Operational 28Waste Management Plan</w:t>
            </w:r>
          </w:p>
        </w:tc>
        <w:tc>
          <w:tcPr>
            <w:tcW w:w="1740" w:type="dxa"/>
            <w:shd w:val="clear" w:color="auto" w:fill="auto"/>
          </w:tcPr>
          <w:p w14:paraId="356FDA28" w14:textId="01462969" w:rsidR="00DB6F43" w:rsidRDefault="00DB6F43" w:rsidP="00DB6F43">
            <w:pPr>
              <w:spacing w:after="0" w:line="240" w:lineRule="auto"/>
              <w:jc w:val="both"/>
              <w:rPr>
                <w:rFonts w:ascii="Arial" w:eastAsia="Times New Roman" w:hAnsi="Arial" w:cs="Arial"/>
                <w:color w:val="000000"/>
              </w:rPr>
            </w:pPr>
            <w:r>
              <w:rPr>
                <w:rFonts w:ascii="Arial" w:eastAsia="Times New Roman" w:hAnsi="Arial" w:cs="Arial"/>
                <w:color w:val="000000"/>
              </w:rPr>
              <w:t>10/02/20</w:t>
            </w:r>
          </w:p>
        </w:tc>
        <w:tc>
          <w:tcPr>
            <w:tcW w:w="2454" w:type="dxa"/>
            <w:shd w:val="clear" w:color="auto" w:fill="auto"/>
          </w:tcPr>
          <w:p w14:paraId="1F110E6B" w14:textId="1236D374" w:rsidR="00DB6F43" w:rsidRDefault="00DB6F43" w:rsidP="00DB6F43">
            <w:pPr>
              <w:spacing w:after="0" w:line="240" w:lineRule="auto"/>
              <w:jc w:val="both"/>
              <w:rPr>
                <w:rFonts w:ascii="Arial" w:eastAsia="Times New Roman" w:hAnsi="Arial" w:cs="Arial"/>
                <w:color w:val="000000"/>
                <w:lang w:eastAsia="en-AU"/>
              </w:rPr>
            </w:pPr>
            <w:r>
              <w:rPr>
                <w:rFonts w:ascii="Arial" w:eastAsia="Times New Roman" w:hAnsi="Arial" w:cs="Arial"/>
                <w:color w:val="000000"/>
                <w:lang w:eastAsia="en-AU"/>
              </w:rPr>
              <w:t>17116 E</w:t>
            </w:r>
          </w:p>
        </w:tc>
        <w:tc>
          <w:tcPr>
            <w:tcW w:w="2404" w:type="dxa"/>
            <w:shd w:val="clear" w:color="auto" w:fill="auto"/>
          </w:tcPr>
          <w:p w14:paraId="6C62E933" w14:textId="5C933033" w:rsidR="00DB6F43" w:rsidRDefault="00DB6F43" w:rsidP="00DB6F43">
            <w:pPr>
              <w:spacing w:after="0" w:line="240" w:lineRule="auto"/>
              <w:rPr>
                <w:rFonts w:ascii="Arial" w:eastAsia="Times New Roman" w:hAnsi="Arial" w:cs="Arial"/>
                <w:color w:val="000000"/>
              </w:rPr>
            </w:pPr>
            <w:r>
              <w:rPr>
                <w:rFonts w:ascii="Arial" w:eastAsia="Times New Roman" w:hAnsi="Arial" w:cs="Arial"/>
                <w:color w:val="000000"/>
              </w:rPr>
              <w:t>Elephants Foot</w:t>
            </w:r>
          </w:p>
        </w:tc>
      </w:tr>
    </w:tbl>
    <w:p w14:paraId="4DF4E913" w14:textId="77777777" w:rsidR="00892AF2" w:rsidRPr="006840F5" w:rsidRDefault="00892AF2" w:rsidP="00363A45">
      <w:pPr>
        <w:pStyle w:val="ListParagraph"/>
        <w:spacing w:after="0" w:line="240" w:lineRule="auto"/>
        <w:ind w:left="1080"/>
        <w:jc w:val="both"/>
        <w:rPr>
          <w:rFonts w:ascii="Arial" w:hAnsi="Arial" w:cs="Arial"/>
        </w:rPr>
      </w:pPr>
    </w:p>
    <w:p w14:paraId="4438B5F0" w14:textId="62273346" w:rsidR="00B72D3D" w:rsidRDefault="00B72D3D" w:rsidP="00363A45">
      <w:pPr>
        <w:spacing w:after="0" w:line="240" w:lineRule="auto"/>
        <w:ind w:firstLine="567"/>
        <w:jc w:val="both"/>
        <w:rPr>
          <w:rFonts w:ascii="Arial" w:hAnsi="Arial" w:cs="Arial"/>
          <w:b/>
        </w:rPr>
      </w:pPr>
      <w:r w:rsidRPr="00AE4E0A">
        <w:rPr>
          <w:rFonts w:ascii="Arial" w:hAnsi="Arial" w:cs="Arial"/>
          <w:b/>
        </w:rPr>
        <w:t>Works at no cost to Council</w:t>
      </w:r>
    </w:p>
    <w:p w14:paraId="14E6EFA8" w14:textId="77777777" w:rsidR="00D66F2B" w:rsidRPr="00AE4E0A" w:rsidRDefault="00D66F2B" w:rsidP="00D66F2B">
      <w:pPr>
        <w:spacing w:after="0" w:line="240" w:lineRule="auto"/>
        <w:ind w:firstLine="567"/>
        <w:jc w:val="both"/>
        <w:rPr>
          <w:rFonts w:ascii="Arial" w:hAnsi="Arial" w:cs="Arial"/>
          <w:b/>
        </w:rPr>
      </w:pPr>
    </w:p>
    <w:p w14:paraId="4EA8A3B6" w14:textId="77777777" w:rsidR="00B72D3D" w:rsidRPr="00AE4E0A" w:rsidRDefault="00B72D3D" w:rsidP="00D66F2B">
      <w:pPr>
        <w:pStyle w:val="ListParagraph"/>
        <w:numPr>
          <w:ilvl w:val="0"/>
          <w:numId w:val="2"/>
        </w:numPr>
        <w:spacing w:after="0" w:line="240" w:lineRule="auto"/>
        <w:jc w:val="both"/>
        <w:rPr>
          <w:rFonts w:ascii="Arial" w:hAnsi="Arial" w:cs="Arial"/>
        </w:rPr>
      </w:pPr>
      <w:r w:rsidRPr="00AE4E0A">
        <w:rPr>
          <w:rFonts w:ascii="Arial" w:hAnsi="Arial" w:cs="Arial"/>
          <w:color w:val="000000"/>
        </w:rPr>
        <w:t xml:space="preserve">All roadworks, drainage works and dedications, required to </w:t>
      </w:r>
      <w:proofErr w:type="gramStart"/>
      <w:r w:rsidRPr="00AE4E0A">
        <w:rPr>
          <w:rFonts w:ascii="Arial" w:hAnsi="Arial" w:cs="Arial"/>
          <w:color w:val="000000"/>
        </w:rPr>
        <w:t>effect</w:t>
      </w:r>
      <w:proofErr w:type="gramEnd"/>
      <w:r w:rsidRPr="00AE4E0A">
        <w:rPr>
          <w:rFonts w:ascii="Arial" w:hAnsi="Arial" w:cs="Arial"/>
          <w:color w:val="000000"/>
        </w:rPr>
        <w:t xml:space="preserve"> the consented development shall be undertaken at no cost to Liverpool City Council.</w:t>
      </w:r>
    </w:p>
    <w:p w14:paraId="39D9588F" w14:textId="77777777" w:rsidR="00D66F2B" w:rsidRDefault="00D66F2B" w:rsidP="00D66F2B">
      <w:pPr>
        <w:autoSpaceDE w:val="0"/>
        <w:autoSpaceDN w:val="0"/>
        <w:adjustRightInd w:val="0"/>
        <w:spacing w:after="0" w:line="240" w:lineRule="auto"/>
        <w:ind w:firstLine="567"/>
        <w:jc w:val="both"/>
        <w:rPr>
          <w:rFonts w:ascii="Arial" w:hAnsi="Arial" w:cs="Arial"/>
          <w:b/>
          <w:bCs/>
        </w:rPr>
      </w:pPr>
    </w:p>
    <w:p w14:paraId="369D49B2" w14:textId="135187F4" w:rsidR="005049D4" w:rsidRPr="00AE4E0A" w:rsidRDefault="005049D4" w:rsidP="00D66F2B">
      <w:pPr>
        <w:autoSpaceDE w:val="0"/>
        <w:autoSpaceDN w:val="0"/>
        <w:adjustRightInd w:val="0"/>
        <w:spacing w:after="0" w:line="240" w:lineRule="auto"/>
        <w:ind w:firstLine="567"/>
        <w:jc w:val="both"/>
        <w:rPr>
          <w:rFonts w:ascii="Arial" w:hAnsi="Arial" w:cs="Arial"/>
          <w:b/>
          <w:bCs/>
        </w:rPr>
      </w:pPr>
      <w:r w:rsidRPr="00AE4E0A">
        <w:rPr>
          <w:rFonts w:ascii="Arial" w:hAnsi="Arial" w:cs="Arial"/>
          <w:b/>
          <w:bCs/>
        </w:rPr>
        <w:t xml:space="preserve">Fire Safety </w:t>
      </w:r>
      <w:r w:rsidR="006E258C" w:rsidRPr="00AE4E0A">
        <w:rPr>
          <w:rFonts w:ascii="Arial" w:hAnsi="Arial" w:cs="Arial"/>
          <w:b/>
          <w:bCs/>
        </w:rPr>
        <w:t>–</w:t>
      </w:r>
      <w:r w:rsidRPr="00AE4E0A">
        <w:rPr>
          <w:rFonts w:ascii="Arial" w:hAnsi="Arial" w:cs="Arial"/>
          <w:b/>
          <w:bCs/>
        </w:rPr>
        <w:t xml:space="preserve"> Cladding</w:t>
      </w:r>
    </w:p>
    <w:p w14:paraId="4B20FD91" w14:textId="77777777" w:rsidR="006E258C" w:rsidRPr="00AE4E0A" w:rsidRDefault="006E258C" w:rsidP="00D66F2B">
      <w:pPr>
        <w:autoSpaceDE w:val="0"/>
        <w:autoSpaceDN w:val="0"/>
        <w:adjustRightInd w:val="0"/>
        <w:spacing w:after="0" w:line="240" w:lineRule="auto"/>
        <w:jc w:val="both"/>
        <w:rPr>
          <w:rFonts w:ascii="Arial" w:hAnsi="Arial" w:cs="Arial"/>
          <w:b/>
          <w:bCs/>
        </w:rPr>
      </w:pPr>
    </w:p>
    <w:p w14:paraId="4BAC7D97" w14:textId="77777777" w:rsidR="005049D4" w:rsidRPr="00AE4E0A" w:rsidRDefault="00040412" w:rsidP="00226EBD">
      <w:pPr>
        <w:autoSpaceDE w:val="0"/>
        <w:autoSpaceDN w:val="0"/>
        <w:adjustRightInd w:val="0"/>
        <w:spacing w:after="0" w:line="240" w:lineRule="auto"/>
        <w:ind w:left="567" w:hanging="567"/>
        <w:jc w:val="both"/>
        <w:rPr>
          <w:rFonts w:ascii="Arial" w:hAnsi="Arial" w:cs="Arial"/>
        </w:rPr>
      </w:pPr>
      <w:r w:rsidRPr="00AE4E0A">
        <w:rPr>
          <w:rFonts w:ascii="Arial" w:hAnsi="Arial" w:cs="Arial"/>
        </w:rPr>
        <w:t>3</w:t>
      </w:r>
      <w:r w:rsidR="006E258C" w:rsidRPr="00AE4E0A">
        <w:rPr>
          <w:rFonts w:ascii="Arial" w:hAnsi="Arial" w:cs="Arial"/>
        </w:rPr>
        <w:t xml:space="preserve">. </w:t>
      </w:r>
      <w:r w:rsidR="006E258C" w:rsidRPr="00AE4E0A">
        <w:rPr>
          <w:rFonts w:ascii="Arial" w:hAnsi="Arial" w:cs="Arial"/>
        </w:rPr>
        <w:tab/>
      </w:r>
      <w:r w:rsidR="005049D4" w:rsidRPr="00AE4E0A">
        <w:rPr>
          <w:rFonts w:ascii="Arial" w:hAnsi="Arial" w:cs="Arial"/>
        </w:rPr>
        <w:t>For all Buildings of Type A and B construction having finishes o</w:t>
      </w:r>
      <w:r w:rsidR="00356C90" w:rsidRPr="00AE4E0A">
        <w:rPr>
          <w:rFonts w:ascii="Arial" w:hAnsi="Arial" w:cs="Arial"/>
        </w:rPr>
        <w:t xml:space="preserve">r claddings other than concrete </w:t>
      </w:r>
      <w:r w:rsidR="005049D4" w:rsidRPr="00AE4E0A">
        <w:rPr>
          <w:rFonts w:ascii="Arial" w:hAnsi="Arial" w:cs="Arial"/>
        </w:rPr>
        <w:t>or masonry, a fire safety report prepared by an accredited C10 fire engineer, must be</w:t>
      </w:r>
      <w:r w:rsidR="00356C90" w:rsidRPr="00AE4E0A">
        <w:rPr>
          <w:rFonts w:ascii="Arial" w:hAnsi="Arial" w:cs="Arial"/>
        </w:rPr>
        <w:t xml:space="preserve"> </w:t>
      </w:r>
      <w:r w:rsidR="005049D4" w:rsidRPr="00AE4E0A">
        <w:rPr>
          <w:rFonts w:ascii="Arial" w:hAnsi="Arial" w:cs="Arial"/>
        </w:rPr>
        <w:t>submitted to the Principal Certifying Authority prior to issue of a construction certificate,</w:t>
      </w:r>
      <w:r w:rsidR="00356C90" w:rsidRPr="00AE4E0A">
        <w:rPr>
          <w:rFonts w:ascii="Arial" w:hAnsi="Arial" w:cs="Arial"/>
        </w:rPr>
        <w:t xml:space="preserve"> </w:t>
      </w:r>
      <w:r w:rsidR="005049D4" w:rsidRPr="00AE4E0A">
        <w:rPr>
          <w:rFonts w:ascii="Arial" w:hAnsi="Arial" w:cs="Arial"/>
        </w:rPr>
        <w:t>demonstrating that the proposed external wall cladding mater</w:t>
      </w:r>
      <w:r w:rsidR="00356C90" w:rsidRPr="00AE4E0A">
        <w:rPr>
          <w:rFonts w:ascii="Arial" w:hAnsi="Arial" w:cs="Arial"/>
        </w:rPr>
        <w:t xml:space="preserve">ial and system for the building </w:t>
      </w:r>
      <w:r w:rsidR="005049D4" w:rsidRPr="00AE4E0A">
        <w:rPr>
          <w:rFonts w:ascii="Arial" w:hAnsi="Arial" w:cs="Arial"/>
        </w:rPr>
        <w:t>complies with the NCC and relevant Australian Standards. The f</w:t>
      </w:r>
      <w:r w:rsidR="00356C90" w:rsidRPr="00AE4E0A">
        <w:rPr>
          <w:rFonts w:ascii="Arial" w:hAnsi="Arial" w:cs="Arial"/>
        </w:rPr>
        <w:t xml:space="preserve">ire safety report is to include </w:t>
      </w:r>
      <w:r w:rsidR="005049D4" w:rsidRPr="00AE4E0A">
        <w:rPr>
          <w:rFonts w:ascii="Arial" w:hAnsi="Arial" w:cs="Arial"/>
        </w:rPr>
        <w:t xml:space="preserve">evidence of suitability of all proposed external wall cladding </w:t>
      </w:r>
      <w:r w:rsidR="00356C90" w:rsidRPr="00AE4E0A">
        <w:rPr>
          <w:rFonts w:ascii="Arial" w:hAnsi="Arial" w:cs="Arial"/>
        </w:rPr>
        <w:t xml:space="preserve">materials as per clause A2.2 of </w:t>
      </w:r>
      <w:r w:rsidR="005049D4" w:rsidRPr="00AE4E0A">
        <w:rPr>
          <w:rFonts w:ascii="Arial" w:hAnsi="Arial" w:cs="Arial"/>
        </w:rPr>
        <w:t>the NCC.</w:t>
      </w:r>
    </w:p>
    <w:p w14:paraId="1B65CA9B" w14:textId="77777777" w:rsidR="0053736C" w:rsidRDefault="0053736C" w:rsidP="00226EBD">
      <w:pPr>
        <w:autoSpaceDE w:val="0"/>
        <w:autoSpaceDN w:val="0"/>
        <w:adjustRightInd w:val="0"/>
        <w:spacing w:after="0" w:line="240" w:lineRule="auto"/>
        <w:jc w:val="both"/>
        <w:rPr>
          <w:rFonts w:ascii="Arial" w:hAnsi="Arial" w:cs="Arial"/>
          <w:highlight w:val="yellow"/>
        </w:rPr>
      </w:pPr>
    </w:p>
    <w:p w14:paraId="17F27F36" w14:textId="25EC5859" w:rsidR="007841C5" w:rsidRPr="0054236D" w:rsidRDefault="007841C5" w:rsidP="00226EBD">
      <w:pPr>
        <w:autoSpaceDE w:val="0"/>
        <w:autoSpaceDN w:val="0"/>
        <w:adjustRightInd w:val="0"/>
        <w:spacing w:after="0" w:line="240" w:lineRule="auto"/>
        <w:ind w:firstLine="567"/>
        <w:jc w:val="both"/>
        <w:rPr>
          <w:rFonts w:ascii="Arial" w:hAnsi="Arial" w:cs="Arial"/>
          <w:b/>
          <w:bCs/>
        </w:rPr>
      </w:pPr>
      <w:r w:rsidRPr="0054236D">
        <w:rPr>
          <w:rFonts w:ascii="Arial" w:hAnsi="Arial" w:cs="Arial"/>
          <w:b/>
          <w:bCs/>
        </w:rPr>
        <w:t>Requirements of Sydney Water</w:t>
      </w:r>
    </w:p>
    <w:p w14:paraId="4D06F463" w14:textId="77777777" w:rsidR="007841C5" w:rsidRPr="0054236D" w:rsidRDefault="007841C5" w:rsidP="00226EBD">
      <w:pPr>
        <w:autoSpaceDE w:val="0"/>
        <w:autoSpaceDN w:val="0"/>
        <w:adjustRightInd w:val="0"/>
        <w:spacing w:after="0" w:line="240" w:lineRule="auto"/>
        <w:ind w:firstLine="567"/>
        <w:jc w:val="both"/>
        <w:rPr>
          <w:rFonts w:ascii="Arial" w:hAnsi="Arial" w:cs="Arial"/>
          <w:b/>
          <w:bCs/>
        </w:rPr>
      </w:pPr>
    </w:p>
    <w:p w14:paraId="1EDA5588" w14:textId="6FAE06AE" w:rsidR="007841C5" w:rsidRPr="0054236D" w:rsidRDefault="007841C5" w:rsidP="00BC39E6">
      <w:pPr>
        <w:pStyle w:val="ListParagraph"/>
        <w:numPr>
          <w:ilvl w:val="0"/>
          <w:numId w:val="14"/>
        </w:numPr>
        <w:autoSpaceDE w:val="0"/>
        <w:autoSpaceDN w:val="0"/>
        <w:adjustRightInd w:val="0"/>
        <w:spacing w:after="0" w:line="240" w:lineRule="auto"/>
        <w:jc w:val="both"/>
        <w:rPr>
          <w:rFonts w:ascii="Arial" w:hAnsi="Arial" w:cs="Arial"/>
        </w:rPr>
      </w:pPr>
      <w:r w:rsidRPr="0054236D">
        <w:rPr>
          <w:rFonts w:ascii="Arial" w:hAnsi="Arial" w:cs="Arial"/>
        </w:rPr>
        <w:t>The comments provided by Sydney Water shall be complied with prior, during and at the completion of construction, as required in accordance with their correspondence</w:t>
      </w:r>
      <w:r w:rsidR="0054236D">
        <w:rPr>
          <w:rFonts w:ascii="Arial" w:hAnsi="Arial" w:cs="Arial"/>
        </w:rPr>
        <w:t xml:space="preserve"> dated 2 May 2019.</w:t>
      </w:r>
      <w:r w:rsidR="0054236D" w:rsidRPr="0054236D">
        <w:rPr>
          <w:rFonts w:ascii="Arial" w:hAnsi="Arial" w:cs="Arial"/>
        </w:rPr>
        <w:t xml:space="preserve"> </w:t>
      </w:r>
      <w:r w:rsidR="0054236D" w:rsidRPr="007841C5">
        <w:rPr>
          <w:rFonts w:ascii="Arial" w:hAnsi="Arial" w:cs="Arial"/>
        </w:rPr>
        <w:t xml:space="preserve">A copy of their correspondence is found </w:t>
      </w:r>
      <w:r w:rsidR="003E0D4C">
        <w:rPr>
          <w:rFonts w:ascii="Arial" w:hAnsi="Arial" w:cs="Arial"/>
        </w:rPr>
        <w:t>as an</w:t>
      </w:r>
      <w:r w:rsidR="0054236D" w:rsidRPr="007841C5">
        <w:rPr>
          <w:rFonts w:ascii="Arial" w:hAnsi="Arial" w:cs="Arial"/>
        </w:rPr>
        <w:t xml:space="preserve"> Attachment </w:t>
      </w:r>
      <w:r w:rsidR="003E0D4C">
        <w:rPr>
          <w:rFonts w:ascii="Arial" w:hAnsi="Arial" w:cs="Arial"/>
        </w:rPr>
        <w:t>to this decision notice</w:t>
      </w:r>
      <w:r w:rsidR="0054236D" w:rsidRPr="007841C5">
        <w:rPr>
          <w:rFonts w:ascii="Arial" w:hAnsi="Arial" w:cs="Arial"/>
        </w:rPr>
        <w:t>.</w:t>
      </w:r>
    </w:p>
    <w:p w14:paraId="65210868" w14:textId="77777777" w:rsidR="007841C5" w:rsidRPr="007841C5" w:rsidRDefault="007841C5" w:rsidP="00226EBD">
      <w:pPr>
        <w:pStyle w:val="ListParagraph"/>
        <w:autoSpaceDE w:val="0"/>
        <w:autoSpaceDN w:val="0"/>
        <w:adjustRightInd w:val="0"/>
        <w:spacing w:after="0" w:line="240" w:lineRule="auto"/>
        <w:ind w:left="567"/>
        <w:jc w:val="both"/>
        <w:rPr>
          <w:rFonts w:ascii="Arial" w:hAnsi="Arial" w:cs="Arial"/>
          <w:highlight w:val="yellow"/>
        </w:rPr>
      </w:pPr>
    </w:p>
    <w:p w14:paraId="390FF489" w14:textId="108F864C" w:rsidR="007841C5" w:rsidRPr="0054236D" w:rsidRDefault="007841C5" w:rsidP="00226EBD">
      <w:pPr>
        <w:autoSpaceDE w:val="0"/>
        <w:autoSpaceDN w:val="0"/>
        <w:adjustRightInd w:val="0"/>
        <w:spacing w:after="0" w:line="240" w:lineRule="auto"/>
        <w:ind w:firstLine="567"/>
        <w:jc w:val="both"/>
        <w:rPr>
          <w:rFonts w:ascii="Arial" w:hAnsi="Arial" w:cs="Arial"/>
          <w:b/>
          <w:bCs/>
        </w:rPr>
      </w:pPr>
      <w:r w:rsidRPr="0054236D">
        <w:rPr>
          <w:rFonts w:ascii="Arial" w:hAnsi="Arial" w:cs="Arial"/>
          <w:b/>
          <w:bCs/>
        </w:rPr>
        <w:lastRenderedPageBreak/>
        <w:t xml:space="preserve">Requirements of </w:t>
      </w:r>
      <w:r w:rsidR="0054236D" w:rsidRPr="0054236D">
        <w:rPr>
          <w:rFonts w:ascii="Arial" w:hAnsi="Arial" w:cs="Arial"/>
          <w:b/>
          <w:bCs/>
        </w:rPr>
        <w:t>Endeavour Energy</w:t>
      </w:r>
    </w:p>
    <w:p w14:paraId="3424F31A" w14:textId="77777777" w:rsidR="007841C5" w:rsidRPr="0054236D" w:rsidRDefault="007841C5" w:rsidP="00226EBD">
      <w:pPr>
        <w:autoSpaceDE w:val="0"/>
        <w:autoSpaceDN w:val="0"/>
        <w:adjustRightInd w:val="0"/>
        <w:spacing w:after="0" w:line="240" w:lineRule="auto"/>
        <w:ind w:firstLine="567"/>
        <w:jc w:val="both"/>
        <w:rPr>
          <w:rFonts w:ascii="Arial" w:hAnsi="Arial" w:cs="Arial"/>
          <w:b/>
          <w:bCs/>
        </w:rPr>
      </w:pPr>
    </w:p>
    <w:p w14:paraId="088F034A" w14:textId="12FE8AF7" w:rsidR="007841C5" w:rsidRPr="0054236D" w:rsidRDefault="007841C5" w:rsidP="00BC39E6">
      <w:pPr>
        <w:pStyle w:val="ListParagraph"/>
        <w:numPr>
          <w:ilvl w:val="0"/>
          <w:numId w:val="14"/>
        </w:numPr>
        <w:autoSpaceDE w:val="0"/>
        <w:autoSpaceDN w:val="0"/>
        <w:adjustRightInd w:val="0"/>
        <w:spacing w:after="0" w:line="240" w:lineRule="auto"/>
        <w:jc w:val="both"/>
        <w:rPr>
          <w:rFonts w:ascii="Arial" w:hAnsi="Arial" w:cs="Arial"/>
        </w:rPr>
      </w:pPr>
      <w:r w:rsidRPr="0054236D">
        <w:rPr>
          <w:rFonts w:ascii="Arial" w:hAnsi="Arial" w:cs="Arial"/>
        </w:rPr>
        <w:t xml:space="preserve">The comments provided by </w:t>
      </w:r>
      <w:r w:rsidR="0054236D" w:rsidRPr="0054236D">
        <w:rPr>
          <w:rFonts w:ascii="Arial" w:hAnsi="Arial" w:cs="Arial"/>
        </w:rPr>
        <w:t>Endeavour Energy</w:t>
      </w:r>
      <w:r w:rsidRPr="0054236D">
        <w:rPr>
          <w:rFonts w:ascii="Arial" w:hAnsi="Arial" w:cs="Arial"/>
        </w:rPr>
        <w:t xml:space="preserve"> shall be complied with prior, during and at the completion of construction, as required in accordance with their correspondence found </w:t>
      </w:r>
      <w:r w:rsidR="003E0D4C">
        <w:rPr>
          <w:rFonts w:ascii="Arial" w:hAnsi="Arial" w:cs="Arial"/>
        </w:rPr>
        <w:t>as an Attachment to this decision notice.</w:t>
      </w:r>
    </w:p>
    <w:p w14:paraId="789C1C31" w14:textId="77777777" w:rsidR="007841C5" w:rsidRPr="00AE4E0A" w:rsidRDefault="007841C5" w:rsidP="00226EBD">
      <w:pPr>
        <w:autoSpaceDE w:val="0"/>
        <w:autoSpaceDN w:val="0"/>
        <w:adjustRightInd w:val="0"/>
        <w:spacing w:after="0" w:line="240" w:lineRule="auto"/>
        <w:jc w:val="both"/>
        <w:rPr>
          <w:rFonts w:ascii="Arial" w:hAnsi="Arial" w:cs="Arial"/>
          <w:highlight w:val="yellow"/>
        </w:rPr>
      </w:pPr>
    </w:p>
    <w:p w14:paraId="2B1A6AFC" w14:textId="0D50A8F1" w:rsidR="0053736C" w:rsidRPr="00226EBD" w:rsidRDefault="0053736C" w:rsidP="00226EBD">
      <w:pPr>
        <w:autoSpaceDE w:val="0"/>
        <w:autoSpaceDN w:val="0"/>
        <w:adjustRightInd w:val="0"/>
        <w:spacing w:after="0" w:line="240" w:lineRule="auto"/>
        <w:ind w:left="567"/>
        <w:jc w:val="both"/>
        <w:rPr>
          <w:rFonts w:ascii="Arial" w:hAnsi="Arial" w:cs="Arial"/>
          <w:b/>
          <w:bCs/>
        </w:rPr>
      </w:pPr>
      <w:r w:rsidRPr="00226EBD">
        <w:rPr>
          <w:rFonts w:ascii="Arial" w:hAnsi="Arial" w:cs="Arial"/>
          <w:b/>
          <w:bCs/>
        </w:rPr>
        <w:t xml:space="preserve">Requirements of </w:t>
      </w:r>
      <w:r w:rsidR="003B1333" w:rsidRPr="00226EBD">
        <w:rPr>
          <w:rFonts w:ascii="Arial" w:hAnsi="Arial" w:cs="Arial"/>
          <w:b/>
          <w:bCs/>
        </w:rPr>
        <w:t>the Department of Infrastructure, Transport, Cities and Regional Development</w:t>
      </w:r>
    </w:p>
    <w:p w14:paraId="2F8714BF" w14:textId="77777777" w:rsidR="0053736C" w:rsidRPr="00226EBD" w:rsidRDefault="0053736C" w:rsidP="00226EBD">
      <w:pPr>
        <w:autoSpaceDE w:val="0"/>
        <w:autoSpaceDN w:val="0"/>
        <w:adjustRightInd w:val="0"/>
        <w:spacing w:after="0" w:line="240" w:lineRule="auto"/>
        <w:ind w:firstLine="567"/>
        <w:jc w:val="both"/>
        <w:rPr>
          <w:rFonts w:ascii="Arial" w:hAnsi="Arial" w:cs="Arial"/>
          <w:b/>
          <w:bCs/>
        </w:rPr>
      </w:pPr>
    </w:p>
    <w:p w14:paraId="6C33BD00" w14:textId="3E310944" w:rsidR="0053736C" w:rsidRPr="00226EBD" w:rsidRDefault="0053736C" w:rsidP="003E0D4C">
      <w:pPr>
        <w:pStyle w:val="ListParagraph"/>
        <w:numPr>
          <w:ilvl w:val="0"/>
          <w:numId w:val="14"/>
        </w:numPr>
        <w:autoSpaceDE w:val="0"/>
        <w:autoSpaceDN w:val="0"/>
        <w:adjustRightInd w:val="0"/>
        <w:spacing w:after="0" w:line="240" w:lineRule="auto"/>
        <w:jc w:val="both"/>
        <w:rPr>
          <w:rFonts w:ascii="Arial" w:hAnsi="Arial" w:cs="Arial"/>
        </w:rPr>
      </w:pPr>
      <w:r w:rsidRPr="00226EBD">
        <w:rPr>
          <w:rFonts w:ascii="Arial" w:hAnsi="Arial" w:cs="Arial"/>
        </w:rPr>
        <w:t xml:space="preserve">The comments provided by </w:t>
      </w:r>
      <w:r w:rsidR="00226EBD" w:rsidRPr="00226EBD">
        <w:rPr>
          <w:rFonts w:ascii="Arial" w:hAnsi="Arial" w:cs="Arial"/>
        </w:rPr>
        <w:t xml:space="preserve">the Department of Infrastructure, Transport, Cities and Regional Development </w:t>
      </w:r>
      <w:proofErr w:type="gramStart"/>
      <w:r w:rsidR="00226EBD" w:rsidRPr="00226EBD">
        <w:rPr>
          <w:rFonts w:ascii="Arial" w:hAnsi="Arial" w:cs="Arial"/>
        </w:rPr>
        <w:t>in regards to</w:t>
      </w:r>
      <w:proofErr w:type="gramEnd"/>
      <w:r w:rsidR="00226EBD" w:rsidRPr="00226EBD">
        <w:rPr>
          <w:rFonts w:ascii="Arial" w:hAnsi="Arial" w:cs="Arial"/>
        </w:rPr>
        <w:t xml:space="preserve"> the construction of the building</w:t>
      </w:r>
      <w:r w:rsidR="003E0D4C">
        <w:rPr>
          <w:rFonts w:ascii="Arial" w:hAnsi="Arial" w:cs="Arial"/>
        </w:rPr>
        <w:t xml:space="preserve"> and crane operation</w:t>
      </w:r>
      <w:r w:rsidR="00226EBD" w:rsidRPr="00226EBD">
        <w:rPr>
          <w:rFonts w:ascii="Arial" w:hAnsi="Arial" w:cs="Arial"/>
        </w:rPr>
        <w:t>,</w:t>
      </w:r>
      <w:r w:rsidRPr="00226EBD">
        <w:rPr>
          <w:rFonts w:ascii="Arial" w:hAnsi="Arial" w:cs="Arial"/>
        </w:rPr>
        <w:t xml:space="preserve"> shall be complied with prior, during and at the completion of construction, as required in accordance with their correspondence dated </w:t>
      </w:r>
      <w:r w:rsidR="00226EBD" w:rsidRPr="00226EBD">
        <w:rPr>
          <w:rFonts w:ascii="Arial" w:hAnsi="Arial" w:cs="Arial"/>
        </w:rPr>
        <w:t>18 July 2019</w:t>
      </w:r>
      <w:r w:rsidRPr="00226EBD">
        <w:rPr>
          <w:rFonts w:ascii="Arial" w:hAnsi="Arial" w:cs="Arial"/>
        </w:rPr>
        <w:t xml:space="preserve">. A copy of the correspondence is </w:t>
      </w:r>
      <w:r w:rsidR="00226EBD" w:rsidRPr="00226EBD">
        <w:rPr>
          <w:rFonts w:ascii="Arial" w:hAnsi="Arial" w:cs="Arial"/>
        </w:rPr>
        <w:t xml:space="preserve">found </w:t>
      </w:r>
      <w:r w:rsidR="003E0D4C">
        <w:rPr>
          <w:rFonts w:ascii="Arial" w:hAnsi="Arial" w:cs="Arial"/>
        </w:rPr>
        <w:t>as an Attachment to this decision notice</w:t>
      </w:r>
      <w:r w:rsidRPr="00226EBD">
        <w:rPr>
          <w:rFonts w:ascii="Arial" w:hAnsi="Arial" w:cs="Arial"/>
        </w:rPr>
        <w:t>.</w:t>
      </w:r>
    </w:p>
    <w:p w14:paraId="09B0FF8F" w14:textId="77777777" w:rsidR="00226EBD" w:rsidRPr="00226EBD" w:rsidRDefault="00226EBD" w:rsidP="003E0D4C">
      <w:pPr>
        <w:spacing w:after="0" w:line="240" w:lineRule="auto"/>
        <w:rPr>
          <w:b/>
        </w:rPr>
      </w:pPr>
    </w:p>
    <w:p w14:paraId="1A2A5DEA" w14:textId="5A6559F2" w:rsidR="008347E0" w:rsidRPr="008347E0" w:rsidRDefault="008347E0" w:rsidP="008347E0">
      <w:pPr>
        <w:pStyle w:val="ListParagraph"/>
        <w:spacing w:line="240" w:lineRule="auto"/>
        <w:ind w:left="567"/>
        <w:jc w:val="both"/>
        <w:rPr>
          <w:rFonts w:ascii="Arial" w:hAnsi="Arial" w:cs="Arial"/>
          <w:b/>
        </w:rPr>
      </w:pPr>
      <w:r w:rsidRPr="008347E0">
        <w:rPr>
          <w:rFonts w:ascii="Arial" w:hAnsi="Arial" w:cs="Arial"/>
          <w:b/>
        </w:rPr>
        <w:t>Compliance with the Environmental Planning &amp; Assessment Act 1979</w:t>
      </w:r>
    </w:p>
    <w:p w14:paraId="0B2069E2" w14:textId="77777777" w:rsidR="008347E0" w:rsidRDefault="008347E0" w:rsidP="008347E0">
      <w:pPr>
        <w:pStyle w:val="ListParagraph"/>
        <w:spacing w:line="240" w:lineRule="auto"/>
        <w:ind w:left="567"/>
        <w:jc w:val="both"/>
        <w:rPr>
          <w:rFonts w:ascii="Arial" w:hAnsi="Arial" w:cs="Arial"/>
        </w:rPr>
      </w:pPr>
    </w:p>
    <w:p w14:paraId="489D12C9" w14:textId="0A8B63A6" w:rsidR="008347E0" w:rsidRDefault="008347E0" w:rsidP="00BC39E6">
      <w:pPr>
        <w:pStyle w:val="ListParagraph"/>
        <w:numPr>
          <w:ilvl w:val="0"/>
          <w:numId w:val="14"/>
        </w:numPr>
        <w:spacing w:line="240" w:lineRule="auto"/>
        <w:jc w:val="both"/>
        <w:rPr>
          <w:rFonts w:ascii="Arial" w:hAnsi="Arial" w:cs="Arial"/>
        </w:rPr>
      </w:pPr>
      <w:proofErr w:type="gramStart"/>
      <w:r w:rsidRPr="008347E0">
        <w:rPr>
          <w:rFonts w:ascii="Arial" w:hAnsi="Arial" w:cs="Arial"/>
        </w:rPr>
        <w:t>The requirements and provisions of the Environmental Planning &amp; Assessment Act 1979 and Environmental Planning &amp; Assessment Regulation 2000,</w:t>
      </w:r>
      <w:proofErr w:type="gramEnd"/>
      <w:r w:rsidRPr="008347E0">
        <w:rPr>
          <w:rFonts w:ascii="Arial" w:hAnsi="Arial" w:cs="Arial"/>
        </w:rPr>
        <w:t xml:space="preserve"> must be fully complied with at all times. </w:t>
      </w:r>
    </w:p>
    <w:p w14:paraId="44EA9661" w14:textId="3040645F" w:rsidR="008347E0" w:rsidRDefault="008347E0" w:rsidP="00312931">
      <w:pPr>
        <w:spacing w:after="0" w:line="240" w:lineRule="auto"/>
        <w:ind w:left="567"/>
        <w:jc w:val="both"/>
        <w:rPr>
          <w:rFonts w:ascii="Arial" w:hAnsi="Arial" w:cs="Arial"/>
        </w:rPr>
      </w:pPr>
      <w:r w:rsidRPr="008347E0">
        <w:rPr>
          <w:rFonts w:ascii="Arial" w:hAnsi="Arial" w:cs="Arial"/>
        </w:rPr>
        <w:t>Failure to comply with these legislative requirements is an offence and may result in the commencement of legal proceedings, issuing of ‘on-the-spot’ penalty infringements or service of a notice and order by Council.</w:t>
      </w:r>
    </w:p>
    <w:p w14:paraId="1C05F5F2" w14:textId="77777777" w:rsidR="00A7150C" w:rsidRDefault="00A7150C" w:rsidP="00840044">
      <w:pPr>
        <w:spacing w:after="0" w:line="240" w:lineRule="auto"/>
        <w:jc w:val="both"/>
        <w:rPr>
          <w:rFonts w:ascii="Arial" w:hAnsi="Arial" w:cs="Arial"/>
        </w:rPr>
      </w:pPr>
    </w:p>
    <w:p w14:paraId="67EC02B5" w14:textId="527E6FC8" w:rsidR="00403579" w:rsidRDefault="00403579" w:rsidP="00403579">
      <w:pPr>
        <w:shd w:val="clear" w:color="auto" w:fill="FFFFFF"/>
        <w:spacing w:after="0" w:line="240" w:lineRule="auto"/>
        <w:ind w:left="567"/>
        <w:jc w:val="both"/>
        <w:outlineLvl w:val="3"/>
        <w:rPr>
          <w:rFonts w:ascii="Arial" w:eastAsia="Times New Roman" w:hAnsi="Arial" w:cs="Arial"/>
          <w:b/>
          <w:bCs/>
          <w:szCs w:val="30"/>
          <w:lang w:eastAsia="en-AU"/>
        </w:rPr>
      </w:pPr>
      <w:r w:rsidRPr="006840F5">
        <w:rPr>
          <w:rFonts w:ascii="Arial" w:eastAsia="Times New Roman" w:hAnsi="Arial" w:cs="Arial"/>
          <w:b/>
          <w:bCs/>
          <w:szCs w:val="30"/>
          <w:lang w:eastAsia="en-AU"/>
        </w:rPr>
        <w:t>Section 7.12 Payment (Liverpool Contributions Plan 20</w:t>
      </w:r>
      <w:r w:rsidR="00103D8B">
        <w:rPr>
          <w:rFonts w:ascii="Arial" w:eastAsia="Times New Roman" w:hAnsi="Arial" w:cs="Arial"/>
          <w:b/>
          <w:bCs/>
          <w:szCs w:val="30"/>
          <w:lang w:eastAsia="en-AU"/>
        </w:rPr>
        <w:t>18</w:t>
      </w:r>
      <w:r w:rsidRPr="006840F5">
        <w:rPr>
          <w:rFonts w:ascii="Arial" w:eastAsia="Times New Roman" w:hAnsi="Arial" w:cs="Arial"/>
          <w:b/>
          <w:bCs/>
          <w:szCs w:val="30"/>
          <w:lang w:eastAsia="en-AU"/>
        </w:rPr>
        <w:t xml:space="preserve"> Liverpool City Centre)</w:t>
      </w:r>
    </w:p>
    <w:p w14:paraId="6430C905" w14:textId="77777777" w:rsidR="00403579" w:rsidRPr="006840F5" w:rsidRDefault="00403579" w:rsidP="00403579">
      <w:pPr>
        <w:shd w:val="clear" w:color="auto" w:fill="FFFFFF"/>
        <w:spacing w:after="0" w:line="240" w:lineRule="auto"/>
        <w:ind w:left="567"/>
        <w:jc w:val="both"/>
        <w:outlineLvl w:val="3"/>
        <w:rPr>
          <w:rFonts w:ascii="Arial" w:eastAsia="Times New Roman" w:hAnsi="Arial" w:cs="Arial"/>
          <w:b/>
          <w:bCs/>
          <w:szCs w:val="30"/>
          <w:lang w:eastAsia="en-AU"/>
        </w:rPr>
      </w:pPr>
    </w:p>
    <w:p w14:paraId="3E9CBAE7" w14:textId="7DBD50EE" w:rsidR="00403579" w:rsidRPr="006840F5" w:rsidRDefault="00403579" w:rsidP="00403579">
      <w:pPr>
        <w:pStyle w:val="ListParagraph"/>
        <w:numPr>
          <w:ilvl w:val="0"/>
          <w:numId w:val="14"/>
        </w:numPr>
        <w:shd w:val="clear" w:color="auto" w:fill="FFFFFF"/>
        <w:spacing w:line="240" w:lineRule="auto"/>
        <w:jc w:val="both"/>
        <w:rPr>
          <w:rFonts w:ascii="Arial" w:eastAsia="Times New Roman" w:hAnsi="Arial" w:cs="Arial"/>
          <w:color w:val="000000"/>
          <w:lang w:eastAsia="en-AU"/>
        </w:rPr>
      </w:pPr>
      <w:r w:rsidRPr="006840F5">
        <w:rPr>
          <w:rFonts w:ascii="Arial" w:eastAsia="Times New Roman" w:hAnsi="Arial" w:cs="Arial"/>
          <w:color w:val="000000"/>
          <w:lang w:eastAsia="en-AU"/>
        </w:rPr>
        <w:t>As a consequence of this development, Council has identified an increased demand for public amenities and public services. The following payment represents </w:t>
      </w:r>
      <w:r>
        <w:rPr>
          <w:rFonts w:ascii="Arial" w:eastAsia="Times New Roman" w:hAnsi="Arial" w:cs="Arial"/>
          <w:color w:val="000000"/>
          <w:lang w:eastAsia="en-AU"/>
        </w:rPr>
        <w:t>3</w:t>
      </w:r>
      <w:r w:rsidRPr="006840F5">
        <w:rPr>
          <w:rFonts w:ascii="Arial" w:eastAsia="Times New Roman" w:hAnsi="Arial" w:cs="Arial"/>
          <w:lang w:eastAsia="en-AU"/>
        </w:rPr>
        <w:t>%</w:t>
      </w:r>
      <w:r w:rsidRPr="006840F5">
        <w:rPr>
          <w:rFonts w:ascii="Arial" w:eastAsia="Times New Roman" w:hAnsi="Arial" w:cs="Arial"/>
          <w:color w:val="FF0000"/>
          <w:lang w:eastAsia="en-AU"/>
        </w:rPr>
        <w:t xml:space="preserve"> </w:t>
      </w:r>
      <w:r w:rsidRPr="006840F5">
        <w:rPr>
          <w:rFonts w:ascii="Arial" w:eastAsia="Times New Roman" w:hAnsi="Arial" w:cs="Arial"/>
          <w:color w:val="000000"/>
          <w:lang w:eastAsia="en-AU"/>
        </w:rPr>
        <w:t>of the cost of the development and is imposed in accordance with Liverpool Contributions Plan 20</w:t>
      </w:r>
      <w:r w:rsidR="00103D8B">
        <w:rPr>
          <w:rFonts w:ascii="Arial" w:eastAsia="Times New Roman" w:hAnsi="Arial" w:cs="Arial"/>
          <w:color w:val="000000"/>
          <w:lang w:eastAsia="en-AU"/>
        </w:rPr>
        <w:t>18</w:t>
      </w:r>
      <w:r w:rsidRPr="006840F5">
        <w:rPr>
          <w:rFonts w:ascii="Arial" w:eastAsia="Times New Roman" w:hAnsi="Arial" w:cs="Arial"/>
          <w:color w:val="000000"/>
          <w:lang w:eastAsia="en-AU"/>
        </w:rPr>
        <w:t xml:space="preserve"> Liverpool City Centre. </w:t>
      </w:r>
      <w:r w:rsidRPr="006840F5">
        <w:rPr>
          <w:rFonts w:ascii="Arial" w:eastAsia="Times New Roman" w:hAnsi="Arial" w:cs="Arial"/>
          <w:color w:val="000000"/>
          <w:lang w:eastAsia="en-AU"/>
        </w:rPr>
        <w:br/>
      </w:r>
      <w:r w:rsidRPr="006840F5">
        <w:rPr>
          <w:rFonts w:ascii="Arial" w:eastAsia="Times New Roman" w:hAnsi="Arial" w:cs="Arial"/>
          <w:color w:val="000000"/>
          <w:lang w:eastAsia="en-AU"/>
        </w:rPr>
        <w:br/>
        <w:t xml:space="preserve">The total contribution is </w:t>
      </w:r>
      <w:r w:rsidRPr="006840F5">
        <w:rPr>
          <w:rFonts w:ascii="Arial" w:eastAsia="Times New Roman" w:hAnsi="Arial" w:cs="Arial"/>
          <w:b/>
          <w:color w:val="000000" w:themeColor="text1"/>
          <w:lang w:eastAsia="en-AU"/>
        </w:rPr>
        <w:t xml:space="preserve">$3,221,117 </w:t>
      </w:r>
      <w:r w:rsidRPr="006840F5">
        <w:rPr>
          <w:rFonts w:ascii="Arial" w:eastAsia="Times New Roman" w:hAnsi="Arial" w:cs="Arial"/>
          <w:color w:val="000000"/>
          <w:lang w:eastAsia="en-AU"/>
        </w:rPr>
        <w:t>and will be adjusted at the time of payment in accordance with the contributions plan.</w:t>
      </w:r>
      <w:r w:rsidRPr="006840F5">
        <w:rPr>
          <w:rFonts w:ascii="Arial" w:eastAsia="Times New Roman" w:hAnsi="Arial" w:cs="Arial"/>
          <w:color w:val="000000"/>
          <w:lang w:eastAsia="en-AU"/>
        </w:rPr>
        <w:br/>
      </w:r>
      <w:r w:rsidRPr="006840F5">
        <w:rPr>
          <w:rFonts w:ascii="Arial" w:eastAsia="Times New Roman" w:hAnsi="Arial" w:cs="Arial"/>
          <w:color w:val="000000"/>
          <w:lang w:eastAsia="en-AU"/>
        </w:rPr>
        <w:br/>
        <w:t xml:space="preserve">A breakdown of the </w:t>
      </w:r>
      <w:proofErr w:type="gramStart"/>
      <w:r w:rsidRPr="006840F5">
        <w:rPr>
          <w:rFonts w:ascii="Arial" w:eastAsia="Times New Roman" w:hAnsi="Arial" w:cs="Arial"/>
          <w:color w:val="000000"/>
          <w:lang w:eastAsia="en-AU"/>
        </w:rPr>
        <w:t>contributions</w:t>
      </w:r>
      <w:proofErr w:type="gramEnd"/>
      <w:r w:rsidRPr="006840F5">
        <w:rPr>
          <w:rFonts w:ascii="Arial" w:eastAsia="Times New Roman" w:hAnsi="Arial" w:cs="Arial"/>
          <w:color w:val="000000"/>
          <w:lang w:eastAsia="en-AU"/>
        </w:rPr>
        <w:t xml:space="preserve"> payable is provided in the attached payment form. </w:t>
      </w:r>
      <w:r w:rsidRPr="006840F5">
        <w:rPr>
          <w:rFonts w:ascii="Arial" w:eastAsia="Times New Roman" w:hAnsi="Arial" w:cs="Arial"/>
          <w:color w:val="000000"/>
          <w:lang w:eastAsia="en-AU"/>
        </w:rPr>
        <w:br/>
      </w:r>
    </w:p>
    <w:p w14:paraId="1DBB13F3" w14:textId="77777777" w:rsidR="00403579" w:rsidRPr="006840F5" w:rsidRDefault="00403579" w:rsidP="00403579">
      <w:pPr>
        <w:pStyle w:val="ListParagraph"/>
        <w:shd w:val="clear" w:color="auto" w:fill="FFFFFF"/>
        <w:spacing w:line="240" w:lineRule="auto"/>
        <w:ind w:left="567"/>
        <w:jc w:val="both"/>
        <w:rPr>
          <w:rFonts w:ascii="Arial" w:eastAsia="Times New Roman" w:hAnsi="Arial" w:cs="Arial"/>
          <w:color w:val="000000"/>
          <w:lang w:eastAsia="en-AU"/>
        </w:rPr>
      </w:pPr>
      <w:r w:rsidRPr="006840F5">
        <w:rPr>
          <w:rFonts w:ascii="Arial" w:eastAsia="Times New Roman" w:hAnsi="Arial" w:cs="Arial"/>
          <w:color w:val="000000"/>
          <w:lang w:eastAsia="en-AU"/>
        </w:rPr>
        <w:t>The Contributions Plan may be inspected online at </w:t>
      </w:r>
      <w:hyperlink r:id="rId10" w:history="1">
        <w:r w:rsidRPr="006840F5">
          <w:rPr>
            <w:rFonts w:ascii="Arial" w:eastAsia="Times New Roman" w:hAnsi="Arial" w:cs="Arial"/>
            <w:color w:val="0000FF"/>
            <w:lang w:eastAsia="en-AU"/>
          </w:rPr>
          <w:t>www.liverpool.nsw.gov.au</w:t>
        </w:r>
      </w:hyperlink>
      <w:r w:rsidRPr="006840F5">
        <w:rPr>
          <w:rFonts w:ascii="Arial" w:eastAsia="Times New Roman" w:hAnsi="Arial" w:cs="Arial"/>
          <w:color w:val="000000"/>
          <w:lang w:eastAsia="en-AU"/>
        </w:rPr>
        <w:t> </w:t>
      </w:r>
      <w:r w:rsidRPr="006840F5">
        <w:rPr>
          <w:rFonts w:ascii="Arial" w:eastAsia="Times New Roman" w:hAnsi="Arial" w:cs="Arial"/>
          <w:color w:val="000000"/>
          <w:lang w:eastAsia="en-AU"/>
        </w:rPr>
        <w:br/>
      </w:r>
    </w:p>
    <w:p w14:paraId="2CF91790" w14:textId="77777777" w:rsidR="00403579" w:rsidRPr="006840F5" w:rsidRDefault="00403579" w:rsidP="00403579">
      <w:pPr>
        <w:pStyle w:val="ListParagraph"/>
        <w:shd w:val="clear" w:color="auto" w:fill="FFFFFF"/>
        <w:spacing w:after="0" w:line="240" w:lineRule="auto"/>
        <w:ind w:left="567"/>
        <w:jc w:val="both"/>
        <w:rPr>
          <w:rFonts w:ascii="Arial" w:eastAsia="Times New Roman" w:hAnsi="Arial" w:cs="Arial"/>
          <w:color w:val="000000"/>
          <w:lang w:eastAsia="en-AU"/>
        </w:rPr>
      </w:pPr>
      <w:r w:rsidRPr="006840F5">
        <w:rPr>
          <w:rFonts w:ascii="Arial" w:eastAsia="Times New Roman" w:hAnsi="Arial" w:cs="Arial"/>
          <w:color w:val="000000"/>
          <w:lang w:eastAsia="en-AU"/>
        </w:rPr>
        <w:t>Payment must be accompanied by the attached form. </w:t>
      </w:r>
    </w:p>
    <w:p w14:paraId="5827BF1A" w14:textId="335EB376" w:rsidR="00403579" w:rsidRDefault="00403579" w:rsidP="00403579">
      <w:pPr>
        <w:spacing w:after="0" w:line="240" w:lineRule="auto"/>
        <w:jc w:val="both"/>
        <w:rPr>
          <w:rFonts w:ascii="Arial" w:hAnsi="Arial" w:cs="Arial"/>
        </w:rPr>
      </w:pPr>
    </w:p>
    <w:p w14:paraId="1E3E4C21" w14:textId="77777777" w:rsidR="00403579" w:rsidRPr="003F784D" w:rsidRDefault="00403579" w:rsidP="00403579">
      <w:pPr>
        <w:pStyle w:val="ListParagraph"/>
        <w:tabs>
          <w:tab w:val="left" w:pos="709"/>
        </w:tabs>
        <w:autoSpaceDE w:val="0"/>
        <w:autoSpaceDN w:val="0"/>
        <w:adjustRightInd w:val="0"/>
        <w:spacing w:after="0" w:line="240" w:lineRule="auto"/>
        <w:ind w:left="567"/>
        <w:jc w:val="both"/>
        <w:rPr>
          <w:rFonts w:ascii="Arial" w:eastAsia="Times New Roman" w:hAnsi="Arial" w:cs="Arial"/>
          <w:i/>
          <w:iCs/>
          <w:color w:val="000000" w:themeColor="text1"/>
          <w:lang w:eastAsia="en-AU"/>
        </w:rPr>
      </w:pPr>
      <w:r w:rsidRPr="003F784D">
        <w:rPr>
          <w:rFonts w:ascii="Arial" w:hAnsi="Arial" w:cs="Arial"/>
          <w:b/>
          <w:bCs/>
          <w:i/>
          <w:iCs/>
          <w:color w:val="000000" w:themeColor="text1"/>
          <w:bdr w:val="none" w:sz="0" w:space="0" w:color="auto" w:frame="1"/>
          <w:shd w:val="clear" w:color="auto" w:fill="FFFFFF"/>
        </w:rPr>
        <w:t>In response to Covid-19, Council is providing for deferred payment options, for applications </w:t>
      </w:r>
      <w:r w:rsidRPr="003F784D">
        <w:rPr>
          <w:rFonts w:ascii="Arial" w:hAnsi="Arial" w:cs="Arial"/>
          <w:b/>
          <w:bCs/>
          <w:i/>
          <w:iCs/>
          <w:color w:val="000000" w:themeColor="text1"/>
          <w:u w:val="single"/>
          <w:bdr w:val="none" w:sz="0" w:space="0" w:color="auto" w:frame="1"/>
          <w:shd w:val="clear" w:color="auto" w:fill="FFFFFF"/>
        </w:rPr>
        <w:t>lodged or approved between 16 April 2020 and 31 December 2020.</w:t>
      </w:r>
      <w:r w:rsidRPr="003F784D">
        <w:rPr>
          <w:rFonts w:ascii="Arial" w:hAnsi="Arial" w:cs="Arial"/>
          <w:b/>
          <w:bCs/>
          <w:i/>
          <w:iCs/>
          <w:color w:val="000000" w:themeColor="text1"/>
          <w:bdr w:val="none" w:sz="0" w:space="0" w:color="auto" w:frame="1"/>
          <w:shd w:val="clear" w:color="auto" w:fill="FFFFFF"/>
        </w:rPr>
        <w:t> These provide for a deferral of 50% of the contribution amount to the occupation certificate stage. Please contact Council to discuss these options.</w:t>
      </w:r>
    </w:p>
    <w:p w14:paraId="5132A059" w14:textId="6F179516" w:rsidR="00403579" w:rsidRDefault="00403579" w:rsidP="00403579">
      <w:pPr>
        <w:spacing w:after="0" w:line="240" w:lineRule="auto"/>
        <w:jc w:val="both"/>
        <w:rPr>
          <w:rFonts w:ascii="Arial" w:hAnsi="Arial" w:cs="Arial"/>
        </w:rPr>
      </w:pPr>
    </w:p>
    <w:p w14:paraId="1A31362C" w14:textId="027AE4E1" w:rsidR="00344383" w:rsidRPr="00226EBD" w:rsidRDefault="00344383" w:rsidP="00344383">
      <w:pPr>
        <w:spacing w:after="0" w:line="240" w:lineRule="auto"/>
        <w:ind w:left="274" w:firstLine="293"/>
        <w:jc w:val="both"/>
        <w:rPr>
          <w:rFonts w:ascii="Arial" w:hAnsi="Arial" w:cs="Arial"/>
          <w:b/>
          <w:bCs/>
        </w:rPr>
      </w:pPr>
      <w:r w:rsidRPr="00344383">
        <w:rPr>
          <w:rFonts w:ascii="Arial" w:hAnsi="Arial" w:cs="Arial"/>
          <w:b/>
          <w:bCs/>
        </w:rPr>
        <w:t>Stormwater</w:t>
      </w:r>
    </w:p>
    <w:p w14:paraId="6CF7ED21" w14:textId="77777777" w:rsidR="00344383" w:rsidRPr="00226EBD" w:rsidRDefault="00344383" w:rsidP="00344383">
      <w:pPr>
        <w:autoSpaceDE w:val="0"/>
        <w:autoSpaceDN w:val="0"/>
        <w:adjustRightInd w:val="0"/>
        <w:spacing w:after="0" w:line="240" w:lineRule="auto"/>
        <w:ind w:firstLine="567"/>
        <w:jc w:val="both"/>
        <w:rPr>
          <w:rFonts w:ascii="Arial" w:hAnsi="Arial" w:cs="Arial"/>
          <w:b/>
          <w:bCs/>
        </w:rPr>
      </w:pPr>
    </w:p>
    <w:p w14:paraId="6F0F51B5" w14:textId="77777777" w:rsidR="00344383" w:rsidRPr="00344383" w:rsidRDefault="00344383" w:rsidP="00344383">
      <w:pPr>
        <w:pStyle w:val="ListParagraph"/>
        <w:numPr>
          <w:ilvl w:val="0"/>
          <w:numId w:val="14"/>
        </w:numPr>
        <w:autoSpaceDE w:val="0"/>
        <w:autoSpaceDN w:val="0"/>
        <w:adjustRightInd w:val="0"/>
        <w:spacing w:after="0" w:line="240" w:lineRule="auto"/>
        <w:jc w:val="both"/>
        <w:rPr>
          <w:rFonts w:ascii="Arial" w:hAnsi="Arial" w:cs="Arial"/>
          <w:color w:val="000000" w:themeColor="text1"/>
        </w:rPr>
      </w:pPr>
      <w:r w:rsidRPr="00344383">
        <w:rPr>
          <w:rFonts w:ascii="Arial" w:eastAsia="Arial" w:hAnsi="Arial" w:cs="Arial"/>
          <w:color w:val="000000" w:themeColor="text1"/>
          <w:lang w:eastAsia="en-AU"/>
        </w:rPr>
        <w:t>Requirements for Sydney Water’s stormwater assets (for certain types of development) may apply to this site. The proponent should ensure that satisfactory steps/measures been taken to protect existing stormwater assets, such as avoiding building over and/or adjacent to stormwater assets and building bridges over stormwater assets.</w:t>
      </w:r>
    </w:p>
    <w:p w14:paraId="5A3D2260" w14:textId="77777777" w:rsidR="00344383" w:rsidRPr="00344383" w:rsidRDefault="00344383" w:rsidP="00344383">
      <w:pPr>
        <w:pStyle w:val="ListParagraph"/>
        <w:autoSpaceDE w:val="0"/>
        <w:autoSpaceDN w:val="0"/>
        <w:adjustRightInd w:val="0"/>
        <w:spacing w:after="0" w:line="240" w:lineRule="auto"/>
        <w:ind w:left="567"/>
        <w:jc w:val="both"/>
        <w:rPr>
          <w:rFonts w:ascii="Arial" w:hAnsi="Arial" w:cs="Arial"/>
          <w:color w:val="000000" w:themeColor="text1"/>
        </w:rPr>
      </w:pPr>
    </w:p>
    <w:p w14:paraId="21BD236B" w14:textId="39BE728B" w:rsidR="00344383" w:rsidRPr="00344383" w:rsidRDefault="00344383" w:rsidP="00344383">
      <w:pPr>
        <w:pStyle w:val="ListParagraph"/>
        <w:numPr>
          <w:ilvl w:val="0"/>
          <w:numId w:val="14"/>
        </w:numPr>
        <w:autoSpaceDE w:val="0"/>
        <w:autoSpaceDN w:val="0"/>
        <w:adjustRightInd w:val="0"/>
        <w:spacing w:after="0" w:line="240" w:lineRule="auto"/>
        <w:jc w:val="both"/>
        <w:rPr>
          <w:rFonts w:ascii="Arial" w:hAnsi="Arial" w:cs="Arial"/>
          <w:color w:val="000000" w:themeColor="text1"/>
        </w:rPr>
      </w:pPr>
      <w:r w:rsidRPr="00344383">
        <w:rPr>
          <w:rFonts w:ascii="Arial" w:eastAsia="Arial" w:hAnsi="Arial" w:cs="Arial"/>
          <w:color w:val="000000" w:themeColor="text1"/>
          <w:lang w:eastAsia="en-AU"/>
        </w:rPr>
        <w:lastRenderedPageBreak/>
        <w:t>The proponent should consider taking measures to minimise or eliminate potential flooding, degradation of water quality, and avoid adverse impacts on any heritage items, and create pipeline easements where required.</w:t>
      </w:r>
    </w:p>
    <w:p w14:paraId="47FFBD56" w14:textId="77777777" w:rsidR="00344383" w:rsidRPr="00215459" w:rsidRDefault="00344383" w:rsidP="00403579">
      <w:pPr>
        <w:spacing w:after="0" w:line="240" w:lineRule="auto"/>
        <w:jc w:val="both"/>
        <w:rPr>
          <w:rFonts w:ascii="Arial" w:hAnsi="Arial" w:cs="Arial"/>
        </w:rPr>
      </w:pPr>
    </w:p>
    <w:p w14:paraId="7D8AA677" w14:textId="77777777" w:rsidR="008A1F0B" w:rsidRPr="00226EBD" w:rsidRDefault="008A1F0B" w:rsidP="00226EBD">
      <w:pPr>
        <w:autoSpaceDE w:val="0"/>
        <w:autoSpaceDN w:val="0"/>
        <w:adjustRightInd w:val="0"/>
        <w:spacing w:after="0" w:line="240" w:lineRule="auto"/>
        <w:jc w:val="both"/>
        <w:rPr>
          <w:rFonts w:ascii="Arial" w:hAnsi="Arial" w:cs="Arial"/>
          <w:b/>
          <w:bCs/>
          <w:sz w:val="28"/>
          <w:szCs w:val="28"/>
        </w:rPr>
      </w:pPr>
      <w:r w:rsidRPr="00226EBD">
        <w:rPr>
          <w:rFonts w:ascii="Arial" w:hAnsi="Arial" w:cs="Arial"/>
          <w:b/>
          <w:bCs/>
          <w:sz w:val="28"/>
          <w:szCs w:val="28"/>
        </w:rPr>
        <w:t xml:space="preserve">B. </w:t>
      </w:r>
      <w:r w:rsidR="007E0DFC" w:rsidRPr="00226EBD">
        <w:rPr>
          <w:rFonts w:ascii="Arial" w:hAnsi="Arial" w:cs="Arial"/>
          <w:b/>
          <w:bCs/>
          <w:sz w:val="28"/>
          <w:szCs w:val="28"/>
        </w:rPr>
        <w:tab/>
      </w:r>
      <w:r w:rsidRPr="00226EBD">
        <w:rPr>
          <w:rFonts w:ascii="Arial" w:hAnsi="Arial" w:cs="Arial"/>
          <w:b/>
          <w:bCs/>
          <w:sz w:val="28"/>
          <w:szCs w:val="28"/>
        </w:rPr>
        <w:t>PRIOR TO ISSUE OF A CONSTRUCTION CERTIFICATE</w:t>
      </w:r>
    </w:p>
    <w:p w14:paraId="4B210DB4" w14:textId="77777777" w:rsidR="008A1F0B" w:rsidRPr="00226EBD" w:rsidRDefault="008A1F0B" w:rsidP="00226EBD">
      <w:pPr>
        <w:autoSpaceDE w:val="0"/>
        <w:autoSpaceDN w:val="0"/>
        <w:adjustRightInd w:val="0"/>
        <w:spacing w:after="0" w:line="240" w:lineRule="auto"/>
        <w:jc w:val="both"/>
        <w:rPr>
          <w:rFonts w:ascii="Arial" w:hAnsi="Arial" w:cs="Arial"/>
          <w:b/>
          <w:bCs/>
          <w:szCs w:val="28"/>
        </w:rPr>
      </w:pPr>
    </w:p>
    <w:p w14:paraId="30C17722" w14:textId="267B102B" w:rsidR="003E0D4C" w:rsidRDefault="008A1F0B" w:rsidP="00403579">
      <w:pPr>
        <w:spacing w:after="0" w:line="240" w:lineRule="auto"/>
        <w:jc w:val="both"/>
        <w:rPr>
          <w:rFonts w:ascii="Arial" w:eastAsia="Times New Roman" w:hAnsi="Arial" w:cs="Arial"/>
          <w:b/>
          <w:bCs/>
          <w:szCs w:val="30"/>
          <w:lang w:eastAsia="en-AU"/>
        </w:rPr>
      </w:pPr>
      <w:r w:rsidRPr="00226EBD">
        <w:rPr>
          <w:rFonts w:ascii="Arial" w:hAnsi="Arial" w:cs="Arial"/>
          <w:b/>
          <w:bCs/>
        </w:rPr>
        <w:t>The following conditions shall be complied with prior to issue of a CC by the PCA:</w:t>
      </w:r>
    </w:p>
    <w:p w14:paraId="14D627CC" w14:textId="70A14432" w:rsidR="006F3347" w:rsidRDefault="006F3347" w:rsidP="006F3347">
      <w:pPr>
        <w:autoSpaceDE w:val="0"/>
        <w:autoSpaceDN w:val="0"/>
        <w:adjustRightInd w:val="0"/>
        <w:spacing w:after="0" w:line="240" w:lineRule="auto"/>
        <w:ind w:firstLine="567"/>
        <w:jc w:val="both"/>
        <w:rPr>
          <w:rFonts w:ascii="Arial" w:hAnsi="Arial" w:cs="Arial"/>
          <w:b/>
          <w:bCs/>
        </w:rPr>
      </w:pPr>
    </w:p>
    <w:p w14:paraId="75C21AFC" w14:textId="4ECE5407" w:rsidR="00312931" w:rsidRDefault="00312931" w:rsidP="006F3347">
      <w:pPr>
        <w:autoSpaceDE w:val="0"/>
        <w:autoSpaceDN w:val="0"/>
        <w:adjustRightInd w:val="0"/>
        <w:spacing w:after="0" w:line="240" w:lineRule="auto"/>
        <w:ind w:firstLine="567"/>
        <w:jc w:val="both"/>
        <w:rPr>
          <w:rFonts w:ascii="Arial" w:hAnsi="Arial" w:cs="Arial"/>
          <w:b/>
          <w:bCs/>
        </w:rPr>
      </w:pPr>
      <w:r>
        <w:rPr>
          <w:rFonts w:ascii="Arial" w:hAnsi="Arial" w:cs="Arial"/>
          <w:b/>
          <w:bCs/>
        </w:rPr>
        <w:t>Waste</w:t>
      </w:r>
    </w:p>
    <w:p w14:paraId="5C7A65E3" w14:textId="6D8964A6" w:rsidR="00312931" w:rsidRDefault="00312931" w:rsidP="006F3347">
      <w:pPr>
        <w:autoSpaceDE w:val="0"/>
        <w:autoSpaceDN w:val="0"/>
        <w:adjustRightInd w:val="0"/>
        <w:spacing w:after="0" w:line="240" w:lineRule="auto"/>
        <w:ind w:firstLine="567"/>
        <w:jc w:val="both"/>
        <w:rPr>
          <w:rFonts w:ascii="Arial" w:hAnsi="Arial" w:cs="Arial"/>
          <w:b/>
          <w:bCs/>
        </w:rPr>
      </w:pPr>
    </w:p>
    <w:p w14:paraId="3E0F987D" w14:textId="560051CD" w:rsidR="00312931" w:rsidRPr="00312931" w:rsidRDefault="00312931" w:rsidP="00312931">
      <w:pPr>
        <w:pStyle w:val="ListParagraph"/>
        <w:numPr>
          <w:ilvl w:val="0"/>
          <w:numId w:val="14"/>
        </w:numPr>
        <w:autoSpaceDE w:val="0"/>
        <w:autoSpaceDN w:val="0"/>
        <w:adjustRightInd w:val="0"/>
        <w:spacing w:after="0" w:line="240" w:lineRule="auto"/>
        <w:jc w:val="both"/>
        <w:rPr>
          <w:rFonts w:ascii="Arial" w:eastAsia="Arial" w:hAnsi="Arial" w:cs="Arial"/>
          <w:color w:val="000000" w:themeColor="text1"/>
          <w:lang w:eastAsia="en-AU"/>
        </w:rPr>
      </w:pPr>
      <w:r>
        <w:rPr>
          <w:rFonts w:ascii="Arial" w:eastAsia="Arial" w:hAnsi="Arial" w:cs="Arial"/>
          <w:color w:val="000000" w:themeColor="text1"/>
          <w:lang w:eastAsia="en-AU"/>
        </w:rPr>
        <w:t>A</w:t>
      </w:r>
      <w:r w:rsidRPr="00312931">
        <w:rPr>
          <w:rFonts w:ascii="Arial" w:eastAsia="Arial" w:hAnsi="Arial" w:cs="Arial"/>
          <w:color w:val="000000" w:themeColor="text1"/>
          <w:lang w:eastAsia="en-AU"/>
        </w:rPr>
        <w:t xml:space="preserve"> waste matrices/tables </w:t>
      </w:r>
      <w:r>
        <w:rPr>
          <w:rFonts w:ascii="Arial" w:eastAsia="Arial" w:hAnsi="Arial" w:cs="Arial"/>
          <w:color w:val="000000" w:themeColor="text1"/>
          <w:lang w:eastAsia="en-AU"/>
        </w:rPr>
        <w:t xml:space="preserve">shall be prepared </w:t>
      </w:r>
      <w:r w:rsidRPr="00312931">
        <w:rPr>
          <w:rFonts w:ascii="Arial" w:eastAsia="Arial" w:hAnsi="Arial" w:cs="Arial"/>
          <w:color w:val="000000" w:themeColor="text1"/>
          <w:lang w:eastAsia="en-AU"/>
        </w:rPr>
        <w:t>detailing the different types and volumes/weights of materials that will arise from the excavation and construction phases of the development. These are to include whether these materials will be re-used, recycled or disposed of and the facilities to which those materials will be taken.</w:t>
      </w:r>
      <w:r>
        <w:rPr>
          <w:rFonts w:ascii="Arial" w:eastAsia="Arial" w:hAnsi="Arial" w:cs="Arial"/>
          <w:color w:val="000000" w:themeColor="text1"/>
          <w:lang w:eastAsia="en-AU"/>
        </w:rPr>
        <w:t xml:space="preserve"> </w:t>
      </w:r>
      <w:r w:rsidRPr="00C61EDE">
        <w:rPr>
          <w:rFonts w:ascii="Arial" w:hAnsi="Arial" w:cs="Arial"/>
        </w:rPr>
        <w:t xml:space="preserve">The </w:t>
      </w:r>
      <w:r>
        <w:rPr>
          <w:rFonts w:ascii="Arial" w:hAnsi="Arial" w:cs="Arial"/>
        </w:rPr>
        <w:t xml:space="preserve">waste matrices/table </w:t>
      </w:r>
      <w:r w:rsidRPr="00C61EDE">
        <w:rPr>
          <w:rFonts w:ascii="Arial" w:hAnsi="Arial" w:cs="Arial"/>
        </w:rPr>
        <w:t>shall be submitted to Council’s Manager of Development Assessment for review and endorsement.</w:t>
      </w:r>
    </w:p>
    <w:p w14:paraId="2ED150BD" w14:textId="77777777" w:rsidR="00312931" w:rsidRDefault="00312931" w:rsidP="00312931">
      <w:pPr>
        <w:autoSpaceDE w:val="0"/>
        <w:autoSpaceDN w:val="0"/>
        <w:adjustRightInd w:val="0"/>
        <w:spacing w:after="0" w:line="240" w:lineRule="auto"/>
        <w:jc w:val="both"/>
        <w:rPr>
          <w:rFonts w:ascii="Arial" w:hAnsi="Arial" w:cs="Arial"/>
          <w:b/>
          <w:bCs/>
        </w:rPr>
      </w:pPr>
    </w:p>
    <w:p w14:paraId="3A0BCA2B" w14:textId="29B40C38" w:rsidR="006F3347" w:rsidRPr="00226EBD" w:rsidRDefault="006F3347" w:rsidP="006F3347">
      <w:pPr>
        <w:autoSpaceDE w:val="0"/>
        <w:autoSpaceDN w:val="0"/>
        <w:adjustRightInd w:val="0"/>
        <w:spacing w:after="0" w:line="240" w:lineRule="auto"/>
        <w:ind w:firstLine="567"/>
        <w:jc w:val="both"/>
        <w:rPr>
          <w:rFonts w:ascii="Arial" w:hAnsi="Arial" w:cs="Arial"/>
          <w:b/>
          <w:bCs/>
        </w:rPr>
      </w:pPr>
      <w:r>
        <w:rPr>
          <w:rFonts w:ascii="Arial" w:hAnsi="Arial" w:cs="Arial"/>
          <w:b/>
          <w:bCs/>
        </w:rPr>
        <w:t>Wind study</w:t>
      </w:r>
    </w:p>
    <w:p w14:paraId="3FDDE77A" w14:textId="77777777" w:rsidR="00C61EDE" w:rsidRPr="00344383" w:rsidRDefault="00C61EDE" w:rsidP="00C61EDE">
      <w:pPr>
        <w:pStyle w:val="ListParagraph"/>
        <w:autoSpaceDE w:val="0"/>
        <w:autoSpaceDN w:val="0"/>
        <w:adjustRightInd w:val="0"/>
        <w:spacing w:after="0" w:line="240" w:lineRule="auto"/>
        <w:ind w:left="567"/>
        <w:jc w:val="both"/>
        <w:rPr>
          <w:rFonts w:ascii="Arial" w:hAnsi="Arial" w:cs="Arial"/>
          <w:color w:val="000000" w:themeColor="text1"/>
        </w:rPr>
      </w:pPr>
    </w:p>
    <w:p w14:paraId="4CBD3875" w14:textId="61A190B6" w:rsidR="006F3347" w:rsidRPr="00C61EDE" w:rsidRDefault="006F3347" w:rsidP="00C61EDE">
      <w:pPr>
        <w:pStyle w:val="ListParagraph"/>
        <w:numPr>
          <w:ilvl w:val="0"/>
          <w:numId w:val="14"/>
        </w:numPr>
        <w:autoSpaceDE w:val="0"/>
        <w:autoSpaceDN w:val="0"/>
        <w:adjustRightInd w:val="0"/>
        <w:spacing w:after="0" w:line="240" w:lineRule="auto"/>
        <w:jc w:val="both"/>
        <w:rPr>
          <w:rFonts w:ascii="Arial" w:hAnsi="Arial" w:cs="Arial"/>
          <w:color w:val="000000" w:themeColor="text1"/>
        </w:rPr>
      </w:pPr>
      <w:r w:rsidRPr="00C61EDE">
        <w:rPr>
          <w:rFonts w:ascii="Arial" w:hAnsi="Arial" w:cs="Arial"/>
        </w:rPr>
        <w:t>Prior to the issue of a Construction Certificate, a detailed wind study with the results of modelling shall be prepared for the development and is required to verify that the design, as proposed, will meet the required ground level wind criteria</w:t>
      </w:r>
      <w:r w:rsidR="008F0AA4" w:rsidRPr="00C61EDE">
        <w:rPr>
          <w:rFonts w:ascii="Arial" w:hAnsi="Arial" w:cs="Arial"/>
        </w:rPr>
        <w:t xml:space="preserve">. </w:t>
      </w:r>
      <w:r w:rsidRPr="00C61EDE">
        <w:rPr>
          <w:rFonts w:ascii="Arial" w:hAnsi="Arial" w:cs="Arial"/>
        </w:rPr>
        <w:t>The wind modelling shall be submitted to Council’s Manager of Development Assessment for review and endorsement.</w:t>
      </w:r>
    </w:p>
    <w:p w14:paraId="4413E26B" w14:textId="77777777" w:rsidR="00312931" w:rsidRPr="006840F5" w:rsidRDefault="00312931" w:rsidP="00196294">
      <w:pPr>
        <w:spacing w:after="0" w:line="240" w:lineRule="auto"/>
        <w:rPr>
          <w:rFonts w:ascii="Arial" w:eastAsia="Times New Roman" w:hAnsi="Arial" w:cs="Arial"/>
          <w:color w:val="000000"/>
          <w:lang w:eastAsia="en-AU"/>
        </w:rPr>
      </w:pPr>
    </w:p>
    <w:p w14:paraId="14AFAE18" w14:textId="2536474B" w:rsidR="00BA019D" w:rsidRPr="00226EBD" w:rsidRDefault="006577F1" w:rsidP="00196294">
      <w:pPr>
        <w:autoSpaceDE w:val="0"/>
        <w:autoSpaceDN w:val="0"/>
        <w:adjustRightInd w:val="0"/>
        <w:spacing w:after="0" w:line="240" w:lineRule="auto"/>
        <w:ind w:firstLine="567"/>
        <w:jc w:val="both"/>
        <w:rPr>
          <w:rFonts w:ascii="Arial" w:hAnsi="Arial" w:cs="Arial"/>
          <w:b/>
          <w:bCs/>
        </w:rPr>
      </w:pPr>
      <w:r>
        <w:rPr>
          <w:rFonts w:ascii="Arial" w:hAnsi="Arial" w:cs="Arial"/>
          <w:b/>
          <w:bCs/>
        </w:rPr>
        <w:t>Fee</w:t>
      </w:r>
      <w:r w:rsidR="00BA019D" w:rsidRPr="00226EBD">
        <w:rPr>
          <w:rFonts w:ascii="Arial" w:hAnsi="Arial" w:cs="Arial"/>
          <w:b/>
          <w:bCs/>
        </w:rPr>
        <w:t xml:space="preserve"> Payment</w:t>
      </w:r>
      <w:r>
        <w:rPr>
          <w:rFonts w:ascii="Arial" w:hAnsi="Arial" w:cs="Arial"/>
          <w:b/>
          <w:bCs/>
        </w:rPr>
        <w:t>s</w:t>
      </w:r>
    </w:p>
    <w:p w14:paraId="0A3C21B9" w14:textId="77777777" w:rsidR="00BA019D" w:rsidRPr="006577F1" w:rsidRDefault="00BA019D" w:rsidP="006577F1">
      <w:pPr>
        <w:autoSpaceDE w:val="0"/>
        <w:autoSpaceDN w:val="0"/>
        <w:adjustRightInd w:val="0"/>
        <w:spacing w:after="0" w:line="240" w:lineRule="auto"/>
        <w:jc w:val="both"/>
        <w:rPr>
          <w:rFonts w:ascii="Arial" w:hAnsi="Arial" w:cs="Arial"/>
        </w:rPr>
      </w:pPr>
    </w:p>
    <w:p w14:paraId="717D5F55" w14:textId="77777777" w:rsidR="006577F1" w:rsidRPr="006577F1" w:rsidRDefault="006577F1" w:rsidP="00BC39E6">
      <w:pPr>
        <w:pStyle w:val="ListParagraph"/>
        <w:numPr>
          <w:ilvl w:val="0"/>
          <w:numId w:val="15"/>
        </w:numPr>
        <w:autoSpaceDE w:val="0"/>
        <w:autoSpaceDN w:val="0"/>
        <w:adjustRightInd w:val="0"/>
        <w:spacing w:after="0" w:line="240" w:lineRule="auto"/>
        <w:jc w:val="both"/>
        <w:rPr>
          <w:rFonts w:ascii="Arial" w:hAnsi="Arial" w:cs="Arial"/>
        </w:rPr>
      </w:pPr>
      <w:r w:rsidRPr="006577F1">
        <w:rPr>
          <w:rFonts w:ascii="Arial" w:hAnsi="Arial" w:cs="Arial"/>
        </w:rPr>
        <w:t>Unless otherwise prescribed by this consent, all relevant fees or charges must be paid. Where Council does not collect these payments, copies of receipts must be provided. For the calculation of payments such as Long Service Levy, the payment must be based on the value specified with the Development Application/Construction Certificate.</w:t>
      </w:r>
    </w:p>
    <w:p w14:paraId="71BF34EA" w14:textId="77777777" w:rsidR="006577F1" w:rsidRPr="006577F1" w:rsidRDefault="006577F1" w:rsidP="006577F1">
      <w:pPr>
        <w:pStyle w:val="ListParagraph"/>
        <w:autoSpaceDE w:val="0"/>
        <w:autoSpaceDN w:val="0"/>
        <w:adjustRightInd w:val="0"/>
        <w:spacing w:after="0" w:line="240" w:lineRule="auto"/>
        <w:ind w:left="567"/>
        <w:jc w:val="both"/>
        <w:rPr>
          <w:rFonts w:ascii="Arial" w:hAnsi="Arial" w:cs="Arial"/>
        </w:rPr>
      </w:pPr>
    </w:p>
    <w:p w14:paraId="4F5DEAB8" w14:textId="77777777" w:rsidR="006577F1" w:rsidRDefault="006577F1" w:rsidP="006577F1">
      <w:pPr>
        <w:pStyle w:val="ListParagraph"/>
        <w:autoSpaceDE w:val="0"/>
        <w:autoSpaceDN w:val="0"/>
        <w:adjustRightInd w:val="0"/>
        <w:spacing w:after="0" w:line="240" w:lineRule="auto"/>
        <w:ind w:left="567"/>
        <w:jc w:val="both"/>
        <w:rPr>
          <w:rFonts w:ascii="Arial" w:hAnsi="Arial" w:cs="Arial"/>
        </w:rPr>
      </w:pPr>
      <w:r w:rsidRPr="006577F1">
        <w:rPr>
          <w:rFonts w:ascii="Arial" w:hAnsi="Arial" w:cs="Arial"/>
        </w:rPr>
        <w:t>The following fees are applicable and payable:</w:t>
      </w:r>
    </w:p>
    <w:p w14:paraId="132DF3F3" w14:textId="77777777" w:rsidR="006577F1" w:rsidRPr="006577F1" w:rsidRDefault="006577F1" w:rsidP="006577F1">
      <w:pPr>
        <w:pStyle w:val="ListParagraph"/>
        <w:autoSpaceDE w:val="0"/>
        <w:autoSpaceDN w:val="0"/>
        <w:adjustRightInd w:val="0"/>
        <w:spacing w:after="0" w:line="240" w:lineRule="auto"/>
        <w:ind w:left="567"/>
        <w:jc w:val="both"/>
        <w:rPr>
          <w:rFonts w:ascii="Arial" w:hAnsi="Arial" w:cs="Arial"/>
        </w:rPr>
      </w:pPr>
    </w:p>
    <w:p w14:paraId="61027C78" w14:textId="77777777" w:rsidR="006577F1" w:rsidRPr="006577F1" w:rsidRDefault="006577F1" w:rsidP="00BC39E6">
      <w:pPr>
        <w:pStyle w:val="ListParagraph"/>
        <w:numPr>
          <w:ilvl w:val="0"/>
          <w:numId w:val="19"/>
        </w:numPr>
        <w:autoSpaceDE w:val="0"/>
        <w:autoSpaceDN w:val="0"/>
        <w:adjustRightInd w:val="0"/>
        <w:spacing w:after="0" w:line="240" w:lineRule="auto"/>
        <w:ind w:left="1134" w:hanging="567"/>
        <w:jc w:val="both"/>
        <w:rPr>
          <w:rFonts w:ascii="Arial" w:hAnsi="Arial" w:cs="Arial"/>
        </w:rPr>
      </w:pPr>
      <w:r w:rsidRPr="006577F1">
        <w:rPr>
          <w:rFonts w:ascii="Arial" w:hAnsi="Arial" w:cs="Arial"/>
        </w:rPr>
        <w:t>Damage Inspection Fee – relevant where the cost of building work is $20,000 or more, or a swimming pool is to be excavated by machinery,</w:t>
      </w:r>
    </w:p>
    <w:p w14:paraId="376DE973" w14:textId="77777777" w:rsidR="006577F1" w:rsidRPr="006577F1" w:rsidRDefault="006577F1" w:rsidP="00BC39E6">
      <w:pPr>
        <w:pStyle w:val="ListParagraph"/>
        <w:numPr>
          <w:ilvl w:val="0"/>
          <w:numId w:val="19"/>
        </w:numPr>
        <w:autoSpaceDE w:val="0"/>
        <w:autoSpaceDN w:val="0"/>
        <w:adjustRightInd w:val="0"/>
        <w:spacing w:after="0" w:line="240" w:lineRule="auto"/>
        <w:ind w:left="1134" w:hanging="567"/>
        <w:jc w:val="both"/>
        <w:rPr>
          <w:rFonts w:ascii="Arial" w:hAnsi="Arial" w:cs="Arial"/>
        </w:rPr>
      </w:pPr>
      <w:r w:rsidRPr="006577F1">
        <w:rPr>
          <w:rFonts w:ascii="Arial" w:hAnsi="Arial" w:cs="Arial"/>
        </w:rPr>
        <w:t>Fee associated with Application for Permit to Carry Out Work Within a Road, Park and Drainage Reserve, and</w:t>
      </w:r>
    </w:p>
    <w:p w14:paraId="0EA1C329" w14:textId="77777777" w:rsidR="006577F1" w:rsidRPr="006577F1" w:rsidRDefault="006577F1" w:rsidP="00BC39E6">
      <w:pPr>
        <w:pStyle w:val="ListParagraph"/>
        <w:numPr>
          <w:ilvl w:val="0"/>
          <w:numId w:val="19"/>
        </w:numPr>
        <w:autoSpaceDE w:val="0"/>
        <w:autoSpaceDN w:val="0"/>
        <w:adjustRightInd w:val="0"/>
        <w:spacing w:after="0" w:line="240" w:lineRule="auto"/>
        <w:ind w:left="1134" w:hanging="567"/>
        <w:jc w:val="both"/>
        <w:rPr>
          <w:rFonts w:ascii="Arial" w:hAnsi="Arial" w:cs="Arial"/>
        </w:rPr>
      </w:pPr>
      <w:r w:rsidRPr="006577F1">
        <w:rPr>
          <w:rFonts w:ascii="Arial" w:hAnsi="Arial" w:cs="Arial"/>
        </w:rPr>
        <w:t>Long Service Levy payment is applicable on building work having a value of $25,000 or more, at the rate of 0.35% of the cost of the works.  The required Long Service Levy payment, under the Building and Construction Industry Long Service Payments Act 1986, is to be forwarded to the Long Service Levy Corporation or the Council, prior to the issuing of a Construction Certificate, in accordance with Section 6.8 of the Environmental Planning &amp; Assessment Act 1979.</w:t>
      </w:r>
    </w:p>
    <w:p w14:paraId="6EC8C253" w14:textId="77777777" w:rsidR="006577F1" w:rsidRPr="006577F1" w:rsidRDefault="006577F1" w:rsidP="006577F1">
      <w:pPr>
        <w:pStyle w:val="ListParagraph"/>
        <w:autoSpaceDE w:val="0"/>
        <w:autoSpaceDN w:val="0"/>
        <w:adjustRightInd w:val="0"/>
        <w:spacing w:after="0" w:line="240" w:lineRule="auto"/>
        <w:ind w:left="567"/>
        <w:jc w:val="both"/>
        <w:rPr>
          <w:rFonts w:ascii="Arial" w:hAnsi="Arial" w:cs="Arial"/>
        </w:rPr>
      </w:pPr>
    </w:p>
    <w:p w14:paraId="26D3E077" w14:textId="77777777" w:rsidR="006577F1" w:rsidRPr="00226EBD" w:rsidRDefault="006577F1" w:rsidP="006577F1">
      <w:pPr>
        <w:pStyle w:val="ListParagraph"/>
        <w:autoSpaceDE w:val="0"/>
        <w:autoSpaceDN w:val="0"/>
        <w:adjustRightInd w:val="0"/>
        <w:spacing w:after="0" w:line="240" w:lineRule="auto"/>
        <w:ind w:left="567"/>
        <w:jc w:val="both"/>
        <w:rPr>
          <w:rFonts w:ascii="Arial" w:hAnsi="Arial" w:cs="Arial"/>
          <w:b/>
          <w:bCs/>
        </w:rPr>
      </w:pPr>
      <w:r w:rsidRPr="006577F1">
        <w:rPr>
          <w:rFonts w:ascii="Arial" w:hAnsi="Arial" w:cs="Arial"/>
        </w:rPr>
        <w:t>These fees are reviewed annually and will be calculated accordingly.</w:t>
      </w:r>
    </w:p>
    <w:p w14:paraId="4F55F681" w14:textId="77777777" w:rsidR="006577F1" w:rsidRDefault="006577F1" w:rsidP="006577F1">
      <w:pPr>
        <w:pStyle w:val="ListParagraph"/>
        <w:autoSpaceDE w:val="0"/>
        <w:autoSpaceDN w:val="0"/>
        <w:adjustRightInd w:val="0"/>
        <w:spacing w:after="0" w:line="240" w:lineRule="auto"/>
        <w:ind w:left="567"/>
        <w:jc w:val="both"/>
        <w:rPr>
          <w:rFonts w:ascii="Arial" w:hAnsi="Arial" w:cs="Arial"/>
          <w:b/>
          <w:bCs/>
        </w:rPr>
      </w:pPr>
    </w:p>
    <w:p w14:paraId="2FDE837D" w14:textId="77777777" w:rsidR="006577F1" w:rsidRPr="00226EBD" w:rsidRDefault="006577F1" w:rsidP="006577F1">
      <w:pPr>
        <w:pStyle w:val="ListParagraph"/>
        <w:autoSpaceDE w:val="0"/>
        <w:autoSpaceDN w:val="0"/>
        <w:adjustRightInd w:val="0"/>
        <w:spacing w:after="0" w:line="240" w:lineRule="auto"/>
        <w:ind w:left="567"/>
        <w:jc w:val="both"/>
        <w:rPr>
          <w:rFonts w:ascii="Arial" w:hAnsi="Arial" w:cs="Arial"/>
          <w:b/>
          <w:bCs/>
        </w:rPr>
      </w:pPr>
      <w:r w:rsidRPr="00226EBD">
        <w:rPr>
          <w:rFonts w:ascii="Arial" w:hAnsi="Arial" w:cs="Arial"/>
          <w:b/>
          <w:bCs/>
        </w:rPr>
        <w:t>Compliance with the National Construction Code</w:t>
      </w:r>
    </w:p>
    <w:p w14:paraId="5FFFC033" w14:textId="77777777" w:rsidR="006577F1" w:rsidRDefault="006577F1" w:rsidP="006577F1">
      <w:pPr>
        <w:pStyle w:val="ListParagraph"/>
        <w:autoSpaceDE w:val="0"/>
        <w:autoSpaceDN w:val="0"/>
        <w:adjustRightInd w:val="0"/>
        <w:spacing w:after="0" w:line="240" w:lineRule="auto"/>
        <w:ind w:left="567"/>
        <w:jc w:val="both"/>
        <w:rPr>
          <w:rFonts w:ascii="Arial" w:hAnsi="Arial" w:cs="Arial"/>
        </w:rPr>
      </w:pPr>
    </w:p>
    <w:p w14:paraId="3FE65D18" w14:textId="77777777" w:rsidR="00BA019D" w:rsidRPr="00226EBD" w:rsidRDefault="00BA019D" w:rsidP="00BC39E6">
      <w:pPr>
        <w:pStyle w:val="ListParagraph"/>
        <w:numPr>
          <w:ilvl w:val="0"/>
          <w:numId w:val="15"/>
        </w:numPr>
        <w:autoSpaceDE w:val="0"/>
        <w:autoSpaceDN w:val="0"/>
        <w:adjustRightInd w:val="0"/>
        <w:spacing w:after="0" w:line="240" w:lineRule="auto"/>
        <w:jc w:val="both"/>
        <w:rPr>
          <w:rFonts w:ascii="Arial" w:hAnsi="Arial" w:cs="Arial"/>
        </w:rPr>
      </w:pPr>
      <w:r w:rsidRPr="00226EBD">
        <w:rPr>
          <w:rFonts w:ascii="Arial" w:hAnsi="Arial" w:cs="Arial"/>
        </w:rPr>
        <w:t>In accordance with section 4.17 of the Environmental Planning &amp; Assessment Act 1979 and clause 98 of the Environmental Planning &amp; Assessment Regulation 2000, it is a prescribed condition that all building work must be carried out in accordance with the applicable</w:t>
      </w:r>
      <w:r w:rsidR="00FC7DCE" w:rsidRPr="00226EBD">
        <w:rPr>
          <w:rFonts w:ascii="Arial" w:hAnsi="Arial" w:cs="Arial"/>
        </w:rPr>
        <w:t xml:space="preserve"> </w:t>
      </w:r>
      <w:r w:rsidRPr="00226EBD">
        <w:rPr>
          <w:rFonts w:ascii="Arial" w:hAnsi="Arial" w:cs="Arial"/>
        </w:rPr>
        <w:t>Performance Requirements of the National Construction Code. Compliance with the</w:t>
      </w:r>
      <w:r w:rsidR="00FC7DCE" w:rsidRPr="00226EBD">
        <w:rPr>
          <w:rFonts w:ascii="Arial" w:hAnsi="Arial" w:cs="Arial"/>
        </w:rPr>
        <w:t xml:space="preserve"> </w:t>
      </w:r>
      <w:r w:rsidRPr="00226EBD">
        <w:rPr>
          <w:rFonts w:ascii="Arial" w:hAnsi="Arial" w:cs="Arial"/>
        </w:rPr>
        <w:t>Performance Requirements can only be achieved by:</w:t>
      </w:r>
    </w:p>
    <w:p w14:paraId="038E45FA" w14:textId="77777777" w:rsidR="00FC7DCE" w:rsidRPr="00226EBD" w:rsidRDefault="00FC7DCE" w:rsidP="00226EBD">
      <w:pPr>
        <w:pStyle w:val="ListParagraph"/>
        <w:autoSpaceDE w:val="0"/>
        <w:autoSpaceDN w:val="0"/>
        <w:adjustRightInd w:val="0"/>
        <w:spacing w:after="0" w:line="240" w:lineRule="auto"/>
        <w:ind w:left="567"/>
        <w:jc w:val="both"/>
        <w:rPr>
          <w:rFonts w:ascii="Arial" w:hAnsi="Arial" w:cs="Arial"/>
        </w:rPr>
      </w:pPr>
    </w:p>
    <w:p w14:paraId="041F3CA6" w14:textId="77777777" w:rsidR="00BA019D" w:rsidRPr="00226EBD" w:rsidRDefault="00106D16" w:rsidP="00226EBD">
      <w:pPr>
        <w:pStyle w:val="ListParagraph"/>
        <w:autoSpaceDE w:val="0"/>
        <w:autoSpaceDN w:val="0"/>
        <w:adjustRightInd w:val="0"/>
        <w:spacing w:after="0" w:line="240" w:lineRule="auto"/>
        <w:ind w:left="993" w:hanging="426"/>
        <w:jc w:val="both"/>
        <w:rPr>
          <w:rFonts w:ascii="Arial" w:hAnsi="Arial" w:cs="Arial"/>
        </w:rPr>
      </w:pPr>
      <w:r w:rsidRPr="00226EBD">
        <w:rPr>
          <w:rFonts w:ascii="Arial" w:hAnsi="Arial" w:cs="Arial"/>
        </w:rPr>
        <w:t>(a)</w:t>
      </w:r>
      <w:r w:rsidRPr="00226EBD">
        <w:rPr>
          <w:rFonts w:ascii="Arial" w:hAnsi="Arial" w:cs="Arial"/>
        </w:rPr>
        <w:tab/>
      </w:r>
      <w:r w:rsidR="00BA019D" w:rsidRPr="00226EBD">
        <w:rPr>
          <w:rFonts w:ascii="Arial" w:hAnsi="Arial" w:cs="Arial"/>
        </w:rPr>
        <w:t>Complying with the Deemed to Satisfy Provisions; or</w:t>
      </w:r>
    </w:p>
    <w:p w14:paraId="3D6661F4" w14:textId="77777777" w:rsidR="008A1F0B" w:rsidRPr="00226EBD" w:rsidRDefault="00106D16" w:rsidP="00226EBD">
      <w:pPr>
        <w:pStyle w:val="ListParagraph"/>
        <w:autoSpaceDE w:val="0"/>
        <w:autoSpaceDN w:val="0"/>
        <w:adjustRightInd w:val="0"/>
        <w:spacing w:after="0" w:line="240" w:lineRule="auto"/>
        <w:ind w:left="993" w:hanging="426"/>
        <w:jc w:val="both"/>
        <w:rPr>
          <w:rFonts w:ascii="Arial" w:hAnsi="Arial" w:cs="Arial"/>
        </w:rPr>
      </w:pPr>
      <w:r w:rsidRPr="00226EBD">
        <w:rPr>
          <w:rFonts w:ascii="Arial" w:hAnsi="Arial" w:cs="Arial"/>
        </w:rPr>
        <w:t>(b)</w:t>
      </w:r>
      <w:r w:rsidRPr="00226EBD">
        <w:rPr>
          <w:rFonts w:ascii="Arial" w:hAnsi="Arial" w:cs="Arial"/>
        </w:rPr>
        <w:tab/>
      </w:r>
      <w:r w:rsidR="00BA019D" w:rsidRPr="00226EBD">
        <w:rPr>
          <w:rFonts w:ascii="Arial" w:hAnsi="Arial" w:cs="Arial"/>
        </w:rPr>
        <w:t>Formulating an Alternative Solution, which complies with the Performance</w:t>
      </w:r>
      <w:r w:rsidR="00FC7DCE" w:rsidRPr="00226EBD">
        <w:rPr>
          <w:rFonts w:ascii="Arial" w:hAnsi="Arial" w:cs="Arial"/>
        </w:rPr>
        <w:t xml:space="preserve"> </w:t>
      </w:r>
      <w:r w:rsidR="00BA019D" w:rsidRPr="00226EBD">
        <w:rPr>
          <w:rFonts w:ascii="Arial" w:hAnsi="Arial" w:cs="Arial"/>
        </w:rPr>
        <w:t>Requirements or is shown to be at least equivalent to the Deemed to Satisfy</w:t>
      </w:r>
      <w:r w:rsidR="00FC7DCE" w:rsidRPr="00226EBD">
        <w:rPr>
          <w:rFonts w:ascii="Arial" w:hAnsi="Arial" w:cs="Arial"/>
        </w:rPr>
        <w:t xml:space="preserve"> </w:t>
      </w:r>
      <w:r w:rsidR="00BA019D" w:rsidRPr="00226EBD">
        <w:rPr>
          <w:rFonts w:ascii="Arial" w:hAnsi="Arial" w:cs="Arial"/>
        </w:rPr>
        <w:t>Provision, or a combination of (a) and (b).</w:t>
      </w:r>
    </w:p>
    <w:p w14:paraId="1BC8A995" w14:textId="77777777" w:rsidR="00106D16" w:rsidRPr="00226EBD" w:rsidRDefault="00106D16" w:rsidP="00226EBD">
      <w:pPr>
        <w:pStyle w:val="ListParagraph"/>
        <w:autoSpaceDE w:val="0"/>
        <w:autoSpaceDN w:val="0"/>
        <w:adjustRightInd w:val="0"/>
        <w:spacing w:after="0" w:line="240" w:lineRule="auto"/>
        <w:ind w:left="851" w:hanging="284"/>
        <w:jc w:val="both"/>
        <w:rPr>
          <w:rFonts w:ascii="Arial" w:hAnsi="Arial" w:cs="Arial"/>
        </w:rPr>
      </w:pPr>
    </w:p>
    <w:p w14:paraId="7C1E67BB" w14:textId="77777777" w:rsidR="00106D16" w:rsidRPr="00226EBD" w:rsidRDefault="00106D16" w:rsidP="00BC39E6">
      <w:pPr>
        <w:pStyle w:val="ListParagraph"/>
        <w:numPr>
          <w:ilvl w:val="0"/>
          <w:numId w:val="15"/>
        </w:numPr>
        <w:autoSpaceDE w:val="0"/>
        <w:autoSpaceDN w:val="0"/>
        <w:adjustRightInd w:val="0"/>
        <w:spacing w:after="0" w:line="240" w:lineRule="auto"/>
        <w:jc w:val="both"/>
        <w:rPr>
          <w:rFonts w:ascii="Arial" w:hAnsi="Arial" w:cs="Arial"/>
        </w:rPr>
      </w:pPr>
      <w:r w:rsidRPr="00226EBD">
        <w:rPr>
          <w:rFonts w:ascii="Arial" w:hAnsi="Arial" w:cs="Arial"/>
        </w:rPr>
        <w:t>Access must be provided to the building for people with a disability in accordance with the relevant requirements of the Building Code of Australia, Disability (access to Premises –</w:t>
      </w:r>
      <w:r w:rsidRPr="00226EBD">
        <w:t xml:space="preserve"> </w:t>
      </w:r>
      <w:r w:rsidRPr="00226EBD">
        <w:rPr>
          <w:rFonts w:ascii="Arial" w:hAnsi="Arial" w:cs="Arial"/>
        </w:rPr>
        <w:t>Buildings) Standard 2010 and Australian Standard – AS1428.1 (2009), Design for Access and Mobility – General requirements for new building work, to the satisfaction of the Certifying Authority.</w:t>
      </w:r>
    </w:p>
    <w:p w14:paraId="357E7063" w14:textId="77777777" w:rsidR="00B33BB5" w:rsidRPr="00226EBD" w:rsidRDefault="00B33BB5" w:rsidP="00226EBD">
      <w:pPr>
        <w:autoSpaceDE w:val="0"/>
        <w:autoSpaceDN w:val="0"/>
        <w:adjustRightInd w:val="0"/>
        <w:spacing w:after="0" w:line="240" w:lineRule="auto"/>
        <w:jc w:val="both"/>
        <w:rPr>
          <w:rFonts w:ascii="Arial" w:hAnsi="Arial" w:cs="Arial"/>
        </w:rPr>
      </w:pPr>
    </w:p>
    <w:p w14:paraId="4EAA5EC1" w14:textId="77777777" w:rsidR="00B33BB5" w:rsidRDefault="00B33BB5" w:rsidP="00BC39E6">
      <w:pPr>
        <w:pStyle w:val="ListParagraph"/>
        <w:numPr>
          <w:ilvl w:val="0"/>
          <w:numId w:val="15"/>
        </w:numPr>
        <w:autoSpaceDE w:val="0"/>
        <w:autoSpaceDN w:val="0"/>
        <w:adjustRightInd w:val="0"/>
        <w:spacing w:after="0" w:line="240" w:lineRule="auto"/>
        <w:jc w:val="both"/>
        <w:rPr>
          <w:rFonts w:ascii="Arial" w:hAnsi="Arial" w:cs="Arial"/>
        </w:rPr>
      </w:pPr>
      <w:r w:rsidRPr="00226EBD">
        <w:rPr>
          <w:rFonts w:ascii="Arial" w:hAnsi="Arial" w:cs="Arial"/>
        </w:rPr>
        <w:t>A fire safety report prepared by an accredited C10 fire engineer, must be submitted to the PCA prior to issue of construction certificate, demonstrating that all proposed external wall cladding materials used for the building complies with the NCC and relevant Australian Standards. The fire safety report is to include evidence of suitability of all proposed external wall cladding materials as per clause A2.2 of the NCC.</w:t>
      </w:r>
    </w:p>
    <w:p w14:paraId="7901F551" w14:textId="77777777" w:rsidR="00B33BB5" w:rsidRPr="00226EBD" w:rsidRDefault="00B33BB5" w:rsidP="00226EBD">
      <w:pPr>
        <w:autoSpaceDE w:val="0"/>
        <w:autoSpaceDN w:val="0"/>
        <w:adjustRightInd w:val="0"/>
        <w:spacing w:after="0" w:line="240" w:lineRule="auto"/>
        <w:jc w:val="both"/>
        <w:rPr>
          <w:rFonts w:ascii="Arial" w:hAnsi="Arial" w:cs="Arial"/>
        </w:rPr>
      </w:pPr>
    </w:p>
    <w:p w14:paraId="5B2D1125" w14:textId="77777777" w:rsidR="00B33BB5" w:rsidRPr="00226EBD" w:rsidRDefault="00B33BB5" w:rsidP="00BC39E6">
      <w:pPr>
        <w:pStyle w:val="ListParagraph"/>
        <w:numPr>
          <w:ilvl w:val="0"/>
          <w:numId w:val="15"/>
        </w:numPr>
        <w:autoSpaceDE w:val="0"/>
        <w:autoSpaceDN w:val="0"/>
        <w:adjustRightInd w:val="0"/>
        <w:spacing w:after="0" w:line="240" w:lineRule="auto"/>
        <w:jc w:val="both"/>
        <w:rPr>
          <w:rFonts w:ascii="Arial" w:hAnsi="Arial" w:cs="Arial"/>
        </w:rPr>
      </w:pPr>
      <w:r w:rsidRPr="00226EBD">
        <w:rPr>
          <w:rFonts w:ascii="Arial" w:hAnsi="Arial" w:cs="Arial"/>
        </w:rPr>
        <w:t>A schedule specifying all of the essential fire safety services, both existing and proposed, which are required for the building, shall be attached to the CC and submitted to Council, in compliance with the provisions of the EP&amp;A Regulation.</w:t>
      </w:r>
    </w:p>
    <w:p w14:paraId="6AF7A7DC" w14:textId="77777777" w:rsidR="00B33BB5" w:rsidRPr="00226EBD" w:rsidRDefault="00B33BB5" w:rsidP="00226EBD">
      <w:pPr>
        <w:autoSpaceDE w:val="0"/>
        <w:autoSpaceDN w:val="0"/>
        <w:adjustRightInd w:val="0"/>
        <w:spacing w:after="0" w:line="240" w:lineRule="auto"/>
        <w:jc w:val="both"/>
        <w:rPr>
          <w:rFonts w:ascii="Arial" w:hAnsi="Arial" w:cs="Arial"/>
        </w:rPr>
      </w:pPr>
    </w:p>
    <w:p w14:paraId="39EF8095" w14:textId="77777777" w:rsidR="00B33BB5" w:rsidRPr="00226EBD" w:rsidRDefault="00B33BB5" w:rsidP="00226EBD">
      <w:pPr>
        <w:autoSpaceDE w:val="0"/>
        <w:autoSpaceDN w:val="0"/>
        <w:adjustRightInd w:val="0"/>
        <w:spacing w:after="0" w:line="240" w:lineRule="auto"/>
        <w:ind w:left="567"/>
        <w:jc w:val="both"/>
        <w:rPr>
          <w:rFonts w:ascii="Arial" w:hAnsi="Arial" w:cs="Arial"/>
        </w:rPr>
      </w:pPr>
      <w:r w:rsidRPr="00226EBD">
        <w:rPr>
          <w:rFonts w:ascii="Arial" w:hAnsi="Arial" w:cs="Arial"/>
        </w:rPr>
        <w:t>The schedule must distinguish between the measures that are currently implemented in the building premises; and</w:t>
      </w:r>
    </w:p>
    <w:p w14:paraId="3424B011" w14:textId="77777777" w:rsidR="00A63CB0" w:rsidRPr="00226EBD" w:rsidRDefault="00A63CB0" w:rsidP="00226EBD">
      <w:pPr>
        <w:autoSpaceDE w:val="0"/>
        <w:autoSpaceDN w:val="0"/>
        <w:adjustRightInd w:val="0"/>
        <w:spacing w:after="0" w:line="240" w:lineRule="auto"/>
        <w:ind w:left="567"/>
        <w:jc w:val="both"/>
        <w:rPr>
          <w:rFonts w:ascii="Arial" w:hAnsi="Arial" w:cs="Arial"/>
        </w:rPr>
      </w:pPr>
    </w:p>
    <w:p w14:paraId="7E835124" w14:textId="2BE89590" w:rsidR="00B33BB5" w:rsidRPr="00226EBD" w:rsidRDefault="00B33BB5" w:rsidP="001517DE">
      <w:pPr>
        <w:autoSpaceDE w:val="0"/>
        <w:autoSpaceDN w:val="0"/>
        <w:adjustRightInd w:val="0"/>
        <w:spacing w:after="0" w:line="240" w:lineRule="auto"/>
        <w:ind w:left="1134" w:hanging="567"/>
        <w:jc w:val="both"/>
        <w:rPr>
          <w:rFonts w:ascii="Arial" w:hAnsi="Arial" w:cs="Arial"/>
        </w:rPr>
      </w:pPr>
      <w:r w:rsidRPr="00226EBD">
        <w:rPr>
          <w:rFonts w:ascii="Arial" w:hAnsi="Arial" w:cs="Arial"/>
        </w:rPr>
        <w:t xml:space="preserve">(a) </w:t>
      </w:r>
      <w:r w:rsidR="001517DE">
        <w:rPr>
          <w:rFonts w:ascii="Arial" w:hAnsi="Arial" w:cs="Arial"/>
        </w:rPr>
        <w:tab/>
      </w:r>
      <w:r w:rsidRPr="00226EBD">
        <w:rPr>
          <w:rFonts w:ascii="Arial" w:hAnsi="Arial" w:cs="Arial"/>
        </w:rPr>
        <w:t>The measures that are to be proposed to be implemented in the building premises;</w:t>
      </w:r>
    </w:p>
    <w:p w14:paraId="0ECCD189" w14:textId="77777777" w:rsidR="00B33BB5" w:rsidRPr="00226EBD" w:rsidRDefault="00B33BB5" w:rsidP="001517DE">
      <w:pPr>
        <w:autoSpaceDE w:val="0"/>
        <w:autoSpaceDN w:val="0"/>
        <w:adjustRightInd w:val="0"/>
        <w:spacing w:after="0" w:line="240" w:lineRule="auto"/>
        <w:ind w:left="1134"/>
        <w:jc w:val="both"/>
        <w:rPr>
          <w:rFonts w:ascii="Arial" w:hAnsi="Arial" w:cs="Arial"/>
        </w:rPr>
      </w:pPr>
      <w:r w:rsidRPr="00226EBD">
        <w:rPr>
          <w:rFonts w:ascii="Arial" w:hAnsi="Arial" w:cs="Arial"/>
        </w:rPr>
        <w:t>and</w:t>
      </w:r>
    </w:p>
    <w:p w14:paraId="628F2732" w14:textId="14BE87D0" w:rsidR="00B33BB5" w:rsidRPr="00226EBD" w:rsidRDefault="00B33BB5" w:rsidP="001517DE">
      <w:pPr>
        <w:autoSpaceDE w:val="0"/>
        <w:autoSpaceDN w:val="0"/>
        <w:adjustRightInd w:val="0"/>
        <w:spacing w:after="0" w:line="240" w:lineRule="auto"/>
        <w:ind w:left="1134" w:hanging="567"/>
        <w:jc w:val="both"/>
        <w:rPr>
          <w:rFonts w:ascii="Arial" w:hAnsi="Arial" w:cs="Arial"/>
        </w:rPr>
      </w:pPr>
      <w:r w:rsidRPr="00226EBD">
        <w:rPr>
          <w:rFonts w:ascii="Arial" w:hAnsi="Arial" w:cs="Arial"/>
        </w:rPr>
        <w:t xml:space="preserve">(b) </w:t>
      </w:r>
      <w:r w:rsidR="001517DE">
        <w:rPr>
          <w:rFonts w:ascii="Arial" w:hAnsi="Arial" w:cs="Arial"/>
        </w:rPr>
        <w:tab/>
      </w:r>
      <w:r w:rsidRPr="00226EBD">
        <w:rPr>
          <w:rFonts w:ascii="Arial" w:hAnsi="Arial" w:cs="Arial"/>
        </w:rPr>
        <w:t>The minimum standard of performance for each measure.</w:t>
      </w:r>
    </w:p>
    <w:p w14:paraId="28DF8C5F" w14:textId="77777777" w:rsidR="00A63CB0" w:rsidRPr="00AE4E0A" w:rsidRDefault="00A63CB0" w:rsidP="00226EBD">
      <w:pPr>
        <w:autoSpaceDE w:val="0"/>
        <w:autoSpaceDN w:val="0"/>
        <w:adjustRightInd w:val="0"/>
        <w:spacing w:after="0" w:line="240" w:lineRule="auto"/>
        <w:jc w:val="both"/>
        <w:rPr>
          <w:rFonts w:ascii="Arial" w:hAnsi="Arial" w:cs="Arial"/>
          <w:highlight w:val="yellow"/>
        </w:rPr>
      </w:pPr>
    </w:p>
    <w:p w14:paraId="6C6CE983" w14:textId="49503875" w:rsidR="001517DE" w:rsidRPr="001517DE" w:rsidRDefault="001517DE" w:rsidP="00BC39E6">
      <w:pPr>
        <w:pStyle w:val="ListParagraph"/>
        <w:numPr>
          <w:ilvl w:val="0"/>
          <w:numId w:val="15"/>
        </w:numPr>
        <w:autoSpaceDE w:val="0"/>
        <w:autoSpaceDN w:val="0"/>
        <w:adjustRightInd w:val="0"/>
        <w:spacing w:after="0" w:line="240" w:lineRule="auto"/>
        <w:jc w:val="both"/>
        <w:rPr>
          <w:rFonts w:ascii="Arial" w:hAnsi="Arial" w:cs="Arial"/>
          <w:bCs/>
        </w:rPr>
      </w:pPr>
      <w:r w:rsidRPr="001517DE">
        <w:rPr>
          <w:rFonts w:ascii="Arial" w:hAnsi="Arial" w:cs="Arial"/>
          <w:bCs/>
        </w:rPr>
        <w:t>No building products that are banned, or products that are subject to a ban if used in a particular way under the Building Products (Safety) Act 2017 are to be used in the construction of the development.</w:t>
      </w:r>
    </w:p>
    <w:p w14:paraId="29473436" w14:textId="77777777" w:rsidR="001517DE" w:rsidRDefault="001517DE" w:rsidP="00226EBD">
      <w:pPr>
        <w:autoSpaceDE w:val="0"/>
        <w:autoSpaceDN w:val="0"/>
        <w:adjustRightInd w:val="0"/>
        <w:spacing w:after="0" w:line="240" w:lineRule="auto"/>
        <w:ind w:firstLine="567"/>
        <w:jc w:val="both"/>
        <w:rPr>
          <w:rFonts w:ascii="Arial" w:hAnsi="Arial" w:cs="Arial"/>
          <w:b/>
          <w:bCs/>
        </w:rPr>
      </w:pPr>
    </w:p>
    <w:p w14:paraId="2318DEDF" w14:textId="77777777" w:rsidR="00A63CB0" w:rsidRPr="00226EBD" w:rsidRDefault="00A63CB0" w:rsidP="00226EBD">
      <w:pPr>
        <w:autoSpaceDE w:val="0"/>
        <w:autoSpaceDN w:val="0"/>
        <w:adjustRightInd w:val="0"/>
        <w:spacing w:after="0" w:line="240" w:lineRule="auto"/>
        <w:ind w:firstLine="567"/>
        <w:jc w:val="both"/>
        <w:rPr>
          <w:rFonts w:ascii="Arial" w:hAnsi="Arial" w:cs="Arial"/>
          <w:b/>
          <w:bCs/>
        </w:rPr>
      </w:pPr>
      <w:r w:rsidRPr="00226EBD">
        <w:rPr>
          <w:rFonts w:ascii="Arial" w:hAnsi="Arial" w:cs="Arial"/>
          <w:b/>
          <w:bCs/>
        </w:rPr>
        <w:t>Provision of Services</w:t>
      </w:r>
    </w:p>
    <w:p w14:paraId="6CC4CF4F" w14:textId="77777777" w:rsidR="00344383" w:rsidRPr="00226EBD" w:rsidRDefault="00344383" w:rsidP="00344383">
      <w:pPr>
        <w:autoSpaceDE w:val="0"/>
        <w:autoSpaceDN w:val="0"/>
        <w:adjustRightInd w:val="0"/>
        <w:spacing w:after="0" w:line="240" w:lineRule="auto"/>
        <w:jc w:val="both"/>
        <w:rPr>
          <w:rFonts w:ascii="Arial" w:hAnsi="Arial" w:cs="Arial"/>
          <w:b/>
          <w:bCs/>
        </w:rPr>
      </w:pPr>
    </w:p>
    <w:p w14:paraId="1FF14210" w14:textId="77777777" w:rsidR="00344383" w:rsidRPr="00344383" w:rsidRDefault="00344383" w:rsidP="00344383">
      <w:pPr>
        <w:numPr>
          <w:ilvl w:val="0"/>
          <w:numId w:val="15"/>
        </w:numPr>
        <w:spacing w:after="0"/>
        <w:ind w:right="134"/>
        <w:jc w:val="both"/>
        <w:rPr>
          <w:rFonts w:ascii="Arial" w:eastAsia="Arial" w:hAnsi="Arial" w:cs="Arial"/>
          <w:color w:val="000000" w:themeColor="text1"/>
          <w:lang w:eastAsia="en-AU"/>
        </w:rPr>
      </w:pPr>
      <w:r w:rsidRPr="00344383">
        <w:rPr>
          <w:rFonts w:ascii="Arial" w:eastAsia="Arial" w:hAnsi="Arial" w:cs="Arial"/>
          <w:color w:val="000000" w:themeColor="text1"/>
          <w:lang w:eastAsia="en-AU"/>
        </w:rPr>
        <w:t>The developer should lodge a feasibility application with Sydney Water via a Water Servicing Coordinator (WSC) detailing concept water and wastewater servicing options.</w:t>
      </w:r>
    </w:p>
    <w:p w14:paraId="17B899CE" w14:textId="77777777" w:rsidR="00344383" w:rsidRDefault="00344383" w:rsidP="00344383">
      <w:pPr>
        <w:pStyle w:val="ListParagraph"/>
        <w:autoSpaceDE w:val="0"/>
        <w:autoSpaceDN w:val="0"/>
        <w:adjustRightInd w:val="0"/>
        <w:spacing w:after="0" w:line="240" w:lineRule="auto"/>
        <w:ind w:left="567"/>
        <w:jc w:val="both"/>
        <w:rPr>
          <w:rFonts w:ascii="Arial" w:hAnsi="Arial" w:cs="Arial"/>
        </w:rPr>
      </w:pPr>
    </w:p>
    <w:p w14:paraId="62F9BBF7" w14:textId="10A4A773" w:rsidR="00A63CB0" w:rsidRPr="00226EBD" w:rsidRDefault="00A63CB0" w:rsidP="00BC39E6">
      <w:pPr>
        <w:pStyle w:val="ListParagraph"/>
        <w:numPr>
          <w:ilvl w:val="0"/>
          <w:numId w:val="15"/>
        </w:numPr>
        <w:autoSpaceDE w:val="0"/>
        <w:autoSpaceDN w:val="0"/>
        <w:adjustRightInd w:val="0"/>
        <w:spacing w:after="0" w:line="240" w:lineRule="auto"/>
        <w:jc w:val="both"/>
        <w:rPr>
          <w:rFonts w:ascii="Arial" w:hAnsi="Arial" w:cs="Arial"/>
        </w:rPr>
      </w:pPr>
      <w:r w:rsidRPr="00226EBD">
        <w:rPr>
          <w:rFonts w:ascii="Arial" w:hAnsi="Arial" w:cs="Arial"/>
        </w:rPr>
        <w:t>An application to obtain a Section 73 Compliance Certificate under the Sydney Water Act 1994, must be lodged with Sydney Water. To facilitate this, an application must be made through an authorised Water Servicing Coordinator. Please refer to the “building and developing” section of Sydney Water’s web site at www.sydneywater.com.au, or telephone 13 20 92.</w:t>
      </w:r>
    </w:p>
    <w:p w14:paraId="21ACD2A4" w14:textId="77777777" w:rsidR="00ED5F7D" w:rsidRPr="00226EBD" w:rsidRDefault="00ED5F7D" w:rsidP="00226EBD">
      <w:pPr>
        <w:autoSpaceDE w:val="0"/>
        <w:autoSpaceDN w:val="0"/>
        <w:adjustRightInd w:val="0"/>
        <w:spacing w:after="0" w:line="240" w:lineRule="auto"/>
        <w:jc w:val="both"/>
        <w:rPr>
          <w:rFonts w:ascii="Arial" w:hAnsi="Arial" w:cs="Arial"/>
        </w:rPr>
      </w:pPr>
    </w:p>
    <w:p w14:paraId="7E19A43B" w14:textId="77777777" w:rsidR="00ED5F7D" w:rsidRPr="00226EBD" w:rsidRDefault="00ED5F7D" w:rsidP="00226EBD">
      <w:pPr>
        <w:autoSpaceDE w:val="0"/>
        <w:autoSpaceDN w:val="0"/>
        <w:adjustRightInd w:val="0"/>
        <w:spacing w:after="0" w:line="240" w:lineRule="auto"/>
        <w:ind w:left="567"/>
        <w:jc w:val="both"/>
        <w:rPr>
          <w:rFonts w:ascii="Arial" w:hAnsi="Arial" w:cs="Arial"/>
        </w:rPr>
      </w:pPr>
      <w:r w:rsidRPr="00226EBD">
        <w:rPr>
          <w:rFonts w:ascii="Arial" w:hAnsi="Arial" w:cs="Arial"/>
        </w:rPr>
        <w:t>Following receipt of the application, a ‘Notice of Requirements’ will detail water and sewer extensions to be built and charges to be paid. Please make early contact with the Coordinator, since building of water/sewer extensions can be time consuming and may impact on other services and building, driveway or landscape design. A copy of the ‘Notice of Requirements’ must be submitted to the PCA.</w:t>
      </w:r>
    </w:p>
    <w:p w14:paraId="38BE76A7" w14:textId="77777777" w:rsidR="00ED5F7D" w:rsidRPr="00226EBD" w:rsidRDefault="00ED5F7D" w:rsidP="00226EBD">
      <w:pPr>
        <w:autoSpaceDE w:val="0"/>
        <w:autoSpaceDN w:val="0"/>
        <w:adjustRightInd w:val="0"/>
        <w:spacing w:after="0" w:line="240" w:lineRule="auto"/>
        <w:ind w:left="567"/>
        <w:jc w:val="both"/>
        <w:rPr>
          <w:rFonts w:ascii="Arial" w:hAnsi="Arial" w:cs="Arial"/>
        </w:rPr>
      </w:pPr>
    </w:p>
    <w:p w14:paraId="7DDAAB06" w14:textId="77777777" w:rsidR="00ED5F7D" w:rsidRPr="00226EBD" w:rsidRDefault="00ED5F7D" w:rsidP="00BC39E6">
      <w:pPr>
        <w:pStyle w:val="ListParagraph"/>
        <w:numPr>
          <w:ilvl w:val="0"/>
          <w:numId w:val="15"/>
        </w:numPr>
        <w:autoSpaceDE w:val="0"/>
        <w:autoSpaceDN w:val="0"/>
        <w:adjustRightInd w:val="0"/>
        <w:spacing w:after="0" w:line="240" w:lineRule="auto"/>
        <w:jc w:val="both"/>
        <w:rPr>
          <w:rFonts w:ascii="Arial" w:hAnsi="Arial" w:cs="Arial"/>
        </w:rPr>
      </w:pPr>
      <w:r w:rsidRPr="00226EBD">
        <w:rPr>
          <w:rFonts w:ascii="Arial" w:hAnsi="Arial" w:cs="Arial"/>
        </w:rPr>
        <w:t>Written clearance from Endeavour Energy, stating that electrical services have been made available to the development or that arrangements have been entered into for the provision of services to the development must be submitted to the PCA.</w:t>
      </w:r>
    </w:p>
    <w:p w14:paraId="48DFF486" w14:textId="77777777" w:rsidR="00ED5F7D" w:rsidRPr="00226EBD" w:rsidRDefault="00ED5F7D" w:rsidP="00226EBD">
      <w:pPr>
        <w:autoSpaceDE w:val="0"/>
        <w:autoSpaceDN w:val="0"/>
        <w:adjustRightInd w:val="0"/>
        <w:spacing w:after="0" w:line="240" w:lineRule="auto"/>
        <w:jc w:val="both"/>
        <w:rPr>
          <w:rFonts w:ascii="Arial" w:hAnsi="Arial" w:cs="Arial"/>
        </w:rPr>
      </w:pPr>
    </w:p>
    <w:p w14:paraId="52B48F85" w14:textId="77777777" w:rsidR="00ED5F7D" w:rsidRPr="00226EBD" w:rsidRDefault="00ED5F7D" w:rsidP="00BC39E6">
      <w:pPr>
        <w:pStyle w:val="ListParagraph"/>
        <w:numPr>
          <w:ilvl w:val="0"/>
          <w:numId w:val="15"/>
        </w:numPr>
        <w:autoSpaceDE w:val="0"/>
        <w:autoSpaceDN w:val="0"/>
        <w:adjustRightInd w:val="0"/>
        <w:spacing w:after="0" w:line="240" w:lineRule="auto"/>
        <w:jc w:val="both"/>
        <w:rPr>
          <w:rFonts w:ascii="Arial" w:hAnsi="Arial" w:cs="Arial"/>
        </w:rPr>
      </w:pPr>
      <w:r w:rsidRPr="00226EBD">
        <w:rPr>
          <w:rFonts w:ascii="Arial" w:hAnsi="Arial" w:cs="Arial"/>
        </w:rPr>
        <w:t>Prior to the issue of a Construction Certificate, the Principal Certifying Authority shall be satisfied that telecommunications infrastructure may be installed to service the premises which complies with the following:</w:t>
      </w:r>
    </w:p>
    <w:p w14:paraId="32659342" w14:textId="77777777" w:rsidR="00403579" w:rsidRPr="00E4295F" w:rsidRDefault="00403579" w:rsidP="00312931">
      <w:pPr>
        <w:autoSpaceDE w:val="0"/>
        <w:autoSpaceDN w:val="0"/>
        <w:adjustRightInd w:val="0"/>
        <w:spacing w:after="0" w:line="240" w:lineRule="auto"/>
        <w:ind w:left="567"/>
        <w:jc w:val="both"/>
        <w:rPr>
          <w:rFonts w:ascii="Arial" w:hAnsi="Arial" w:cs="Arial"/>
        </w:rPr>
      </w:pPr>
    </w:p>
    <w:p w14:paraId="7DCF1FB8" w14:textId="77777777" w:rsidR="00403579" w:rsidRPr="00781E28" w:rsidRDefault="00403579" w:rsidP="00403579">
      <w:pPr>
        <w:pStyle w:val="ListParagraph"/>
        <w:numPr>
          <w:ilvl w:val="0"/>
          <w:numId w:val="31"/>
        </w:numPr>
        <w:autoSpaceDE w:val="0"/>
        <w:autoSpaceDN w:val="0"/>
        <w:adjustRightInd w:val="0"/>
        <w:spacing w:after="0" w:line="240" w:lineRule="auto"/>
        <w:jc w:val="both"/>
        <w:rPr>
          <w:rFonts w:ascii="Arial" w:hAnsi="Arial" w:cs="Arial"/>
        </w:rPr>
      </w:pPr>
      <w:r w:rsidRPr="00781E28">
        <w:rPr>
          <w:rFonts w:ascii="Arial" w:hAnsi="Arial" w:cs="Arial"/>
        </w:rPr>
        <w:t xml:space="preserve">The requirements of the </w:t>
      </w:r>
      <w:r w:rsidRPr="00781E28">
        <w:rPr>
          <w:rFonts w:ascii="Arial" w:hAnsi="Arial" w:cs="Arial"/>
          <w:i/>
          <w:iCs/>
        </w:rPr>
        <w:t>Telecommunications Act 1997</w:t>
      </w:r>
      <w:r w:rsidRPr="00781E28">
        <w:rPr>
          <w:rFonts w:ascii="Arial" w:hAnsi="Arial" w:cs="Arial"/>
        </w:rPr>
        <w:t>;</w:t>
      </w:r>
    </w:p>
    <w:p w14:paraId="0E00C065" w14:textId="77777777" w:rsidR="00403579" w:rsidRPr="00781E28" w:rsidRDefault="00403579" w:rsidP="00403579">
      <w:pPr>
        <w:pStyle w:val="ListParagraph"/>
        <w:numPr>
          <w:ilvl w:val="0"/>
          <w:numId w:val="31"/>
        </w:numPr>
        <w:autoSpaceDE w:val="0"/>
        <w:autoSpaceDN w:val="0"/>
        <w:adjustRightInd w:val="0"/>
        <w:spacing w:after="0" w:line="240" w:lineRule="auto"/>
        <w:jc w:val="both"/>
        <w:rPr>
          <w:rFonts w:ascii="Arial" w:hAnsi="Arial" w:cs="Arial"/>
        </w:rPr>
      </w:pPr>
      <w:r w:rsidRPr="00781E28">
        <w:rPr>
          <w:rFonts w:ascii="Arial" w:hAnsi="Arial" w:cs="Arial"/>
        </w:rPr>
        <w:t>For a fibre ready facility, the NBN Co’s standard specifications current at the time of</w:t>
      </w:r>
    </w:p>
    <w:p w14:paraId="4DE1A18E" w14:textId="77777777" w:rsidR="00403579" w:rsidRPr="00781E28" w:rsidRDefault="00403579" w:rsidP="00403579">
      <w:pPr>
        <w:pStyle w:val="ListParagraph"/>
        <w:numPr>
          <w:ilvl w:val="0"/>
          <w:numId w:val="31"/>
        </w:numPr>
        <w:autoSpaceDE w:val="0"/>
        <w:autoSpaceDN w:val="0"/>
        <w:adjustRightInd w:val="0"/>
        <w:spacing w:after="0" w:line="240" w:lineRule="auto"/>
        <w:jc w:val="both"/>
        <w:rPr>
          <w:rFonts w:ascii="Arial" w:hAnsi="Arial" w:cs="Arial"/>
        </w:rPr>
      </w:pPr>
      <w:r w:rsidRPr="00781E28">
        <w:rPr>
          <w:rFonts w:ascii="Arial" w:hAnsi="Arial" w:cs="Arial"/>
        </w:rPr>
        <w:t>installation; and</w:t>
      </w:r>
    </w:p>
    <w:p w14:paraId="63FFADA2" w14:textId="77777777" w:rsidR="00403579" w:rsidRPr="00781E28" w:rsidRDefault="00403579" w:rsidP="00403579">
      <w:pPr>
        <w:pStyle w:val="ListParagraph"/>
        <w:numPr>
          <w:ilvl w:val="0"/>
          <w:numId w:val="31"/>
        </w:numPr>
        <w:autoSpaceDE w:val="0"/>
        <w:autoSpaceDN w:val="0"/>
        <w:adjustRightInd w:val="0"/>
        <w:spacing w:after="0" w:line="240" w:lineRule="auto"/>
        <w:jc w:val="both"/>
        <w:rPr>
          <w:rFonts w:ascii="Arial" w:hAnsi="Arial" w:cs="Arial"/>
        </w:rPr>
      </w:pPr>
      <w:r w:rsidRPr="00781E28">
        <w:rPr>
          <w:rFonts w:ascii="Arial" w:hAnsi="Arial" w:cs="Arial"/>
        </w:rPr>
        <w:t>For a line that is to connect a lot to telecommunications infrastructure external to the premises, the line shall be located underground.</w:t>
      </w:r>
    </w:p>
    <w:p w14:paraId="03D33BC6" w14:textId="77777777" w:rsidR="00ED5F7D" w:rsidRPr="00226EBD" w:rsidRDefault="00ED5F7D" w:rsidP="00226EBD">
      <w:pPr>
        <w:autoSpaceDE w:val="0"/>
        <w:autoSpaceDN w:val="0"/>
        <w:adjustRightInd w:val="0"/>
        <w:spacing w:after="0" w:line="240" w:lineRule="auto"/>
        <w:jc w:val="both"/>
        <w:rPr>
          <w:rFonts w:ascii="Arial" w:hAnsi="Arial" w:cs="Arial"/>
        </w:rPr>
      </w:pPr>
    </w:p>
    <w:p w14:paraId="59A8C843" w14:textId="77777777" w:rsidR="00ED5F7D" w:rsidRPr="00226EBD" w:rsidRDefault="00ED5F7D" w:rsidP="00226EBD">
      <w:pPr>
        <w:autoSpaceDE w:val="0"/>
        <w:autoSpaceDN w:val="0"/>
        <w:adjustRightInd w:val="0"/>
        <w:spacing w:after="0" w:line="240" w:lineRule="auto"/>
        <w:ind w:left="567"/>
        <w:jc w:val="both"/>
        <w:rPr>
          <w:rFonts w:ascii="Arial" w:hAnsi="Arial" w:cs="Arial"/>
        </w:rPr>
      </w:pPr>
      <w:r w:rsidRPr="00226EBD">
        <w:rPr>
          <w:rFonts w:ascii="Arial" w:hAnsi="Arial" w:cs="Arial"/>
        </w:rPr>
        <w:t>Unless otherwise stipulated by telecommunicat</w:t>
      </w:r>
      <w:r w:rsidR="003A5BC7" w:rsidRPr="00226EBD">
        <w:rPr>
          <w:rFonts w:ascii="Arial" w:hAnsi="Arial" w:cs="Arial"/>
        </w:rPr>
        <w:t xml:space="preserve">ions legislation at the time of </w:t>
      </w:r>
      <w:r w:rsidRPr="00226EBD">
        <w:rPr>
          <w:rFonts w:ascii="Arial" w:hAnsi="Arial" w:cs="Arial"/>
        </w:rPr>
        <w:t>construction, the</w:t>
      </w:r>
      <w:r w:rsidR="003A5BC7" w:rsidRPr="00226EBD">
        <w:rPr>
          <w:rFonts w:ascii="Arial" w:hAnsi="Arial" w:cs="Arial"/>
        </w:rPr>
        <w:t xml:space="preserve"> </w:t>
      </w:r>
      <w:r w:rsidRPr="00226EBD">
        <w:rPr>
          <w:rFonts w:ascii="Arial" w:hAnsi="Arial" w:cs="Arial"/>
        </w:rPr>
        <w:t>development must be provided with all necessary pits and pipes, and conduits to</w:t>
      </w:r>
      <w:r w:rsidR="003A5BC7" w:rsidRPr="00226EBD">
        <w:rPr>
          <w:rFonts w:ascii="Arial" w:hAnsi="Arial" w:cs="Arial"/>
        </w:rPr>
        <w:t xml:space="preserve"> </w:t>
      </w:r>
      <w:r w:rsidRPr="00226EBD">
        <w:rPr>
          <w:rFonts w:ascii="Arial" w:hAnsi="Arial" w:cs="Arial"/>
        </w:rPr>
        <w:t>accommodate the future conne</w:t>
      </w:r>
      <w:r w:rsidR="003A5BC7" w:rsidRPr="00226EBD">
        <w:rPr>
          <w:rFonts w:ascii="Arial" w:hAnsi="Arial" w:cs="Arial"/>
        </w:rPr>
        <w:t>ction of optic fibre technology t</w:t>
      </w:r>
      <w:r w:rsidRPr="00226EBD">
        <w:rPr>
          <w:rFonts w:ascii="Arial" w:hAnsi="Arial" w:cs="Arial"/>
        </w:rPr>
        <w:t>elecommunications.</w:t>
      </w:r>
    </w:p>
    <w:p w14:paraId="73E6A711" w14:textId="77777777" w:rsidR="001517DE" w:rsidRPr="00AE4E0A" w:rsidRDefault="001517DE" w:rsidP="00226EBD">
      <w:pPr>
        <w:autoSpaceDE w:val="0"/>
        <w:autoSpaceDN w:val="0"/>
        <w:adjustRightInd w:val="0"/>
        <w:spacing w:after="0" w:line="240" w:lineRule="auto"/>
        <w:ind w:left="567"/>
        <w:jc w:val="both"/>
        <w:rPr>
          <w:rFonts w:ascii="Arial" w:hAnsi="Arial" w:cs="Arial"/>
          <w:highlight w:val="yellow"/>
        </w:rPr>
      </w:pPr>
    </w:p>
    <w:p w14:paraId="10CB7980" w14:textId="77777777" w:rsidR="003A5BC7" w:rsidRPr="006E21FF" w:rsidRDefault="003A5BC7" w:rsidP="00226EBD">
      <w:pPr>
        <w:autoSpaceDE w:val="0"/>
        <w:autoSpaceDN w:val="0"/>
        <w:adjustRightInd w:val="0"/>
        <w:spacing w:after="0" w:line="240" w:lineRule="auto"/>
        <w:ind w:firstLine="567"/>
        <w:jc w:val="both"/>
        <w:rPr>
          <w:rFonts w:ascii="Arial" w:hAnsi="Arial" w:cs="Arial"/>
          <w:b/>
          <w:bCs/>
        </w:rPr>
      </w:pPr>
      <w:r w:rsidRPr="006E21FF">
        <w:rPr>
          <w:rFonts w:ascii="Arial" w:hAnsi="Arial" w:cs="Arial"/>
          <w:b/>
          <w:bCs/>
        </w:rPr>
        <w:t>Design Verification Statement</w:t>
      </w:r>
    </w:p>
    <w:p w14:paraId="6900D301" w14:textId="77777777" w:rsidR="000E396B" w:rsidRPr="006E21FF" w:rsidRDefault="000E396B" w:rsidP="00226EBD">
      <w:pPr>
        <w:autoSpaceDE w:val="0"/>
        <w:autoSpaceDN w:val="0"/>
        <w:adjustRightInd w:val="0"/>
        <w:spacing w:after="0" w:line="240" w:lineRule="auto"/>
        <w:ind w:firstLine="567"/>
        <w:jc w:val="both"/>
        <w:rPr>
          <w:rFonts w:ascii="Arial" w:hAnsi="Arial" w:cs="Arial"/>
          <w:b/>
          <w:bCs/>
        </w:rPr>
      </w:pPr>
    </w:p>
    <w:p w14:paraId="5FABAD58" w14:textId="77777777" w:rsidR="003A5BC7" w:rsidRPr="006E21FF" w:rsidRDefault="003A5BC7" w:rsidP="00BC39E6">
      <w:pPr>
        <w:pStyle w:val="ListParagraph"/>
        <w:numPr>
          <w:ilvl w:val="0"/>
          <w:numId w:val="15"/>
        </w:numPr>
        <w:autoSpaceDE w:val="0"/>
        <w:autoSpaceDN w:val="0"/>
        <w:adjustRightInd w:val="0"/>
        <w:spacing w:after="0" w:line="240" w:lineRule="auto"/>
        <w:jc w:val="both"/>
        <w:rPr>
          <w:rFonts w:ascii="Arial" w:hAnsi="Arial" w:cs="Arial"/>
        </w:rPr>
      </w:pPr>
      <w:r w:rsidRPr="006E21FF">
        <w:rPr>
          <w:rFonts w:ascii="Arial" w:hAnsi="Arial" w:cs="Arial"/>
        </w:rPr>
        <w:t>In accordance with the EP&amp;A Regulation and State Environmental Planning Policy (SEPP) 65 “Design Quality of Residential Apartment Development”, the subject development must be undertaken or directed by a ‘qualified designer’ (i.e., a registered architect under the Architects Act). In this regard, a design verification statement shall be submitted to the PCA.</w:t>
      </w:r>
      <w:r w:rsidR="000E396B" w:rsidRPr="006E21FF">
        <w:rPr>
          <w:rFonts w:ascii="Arial" w:hAnsi="Arial" w:cs="Arial"/>
        </w:rPr>
        <w:t xml:space="preserve"> </w:t>
      </w:r>
      <w:r w:rsidRPr="006E21FF">
        <w:rPr>
          <w:rFonts w:ascii="Arial" w:hAnsi="Arial" w:cs="Arial"/>
        </w:rPr>
        <w:t>The PCA shall ensure that the statement prepared by the qualified designer provides the</w:t>
      </w:r>
      <w:r w:rsidR="000E396B" w:rsidRPr="006E21FF">
        <w:rPr>
          <w:rFonts w:ascii="Arial" w:hAnsi="Arial" w:cs="Arial"/>
        </w:rPr>
        <w:t xml:space="preserve"> </w:t>
      </w:r>
      <w:r w:rsidRPr="006E21FF">
        <w:rPr>
          <w:rFonts w:ascii="Arial" w:hAnsi="Arial" w:cs="Arial"/>
        </w:rPr>
        <w:t>following:</w:t>
      </w:r>
    </w:p>
    <w:p w14:paraId="5825FCF5" w14:textId="77777777" w:rsidR="000E396B" w:rsidRPr="006E21FF" w:rsidRDefault="000E396B" w:rsidP="00226EBD">
      <w:pPr>
        <w:pStyle w:val="ListParagraph"/>
        <w:autoSpaceDE w:val="0"/>
        <w:autoSpaceDN w:val="0"/>
        <w:adjustRightInd w:val="0"/>
        <w:spacing w:after="0" w:line="240" w:lineRule="auto"/>
        <w:ind w:left="567"/>
        <w:jc w:val="both"/>
        <w:rPr>
          <w:rFonts w:ascii="Arial" w:hAnsi="Arial" w:cs="Arial"/>
        </w:rPr>
      </w:pPr>
    </w:p>
    <w:p w14:paraId="446623BD" w14:textId="49DB7FD4" w:rsidR="003A5BC7" w:rsidRPr="006E21FF" w:rsidRDefault="003A5BC7" w:rsidP="00F91307">
      <w:pPr>
        <w:autoSpaceDE w:val="0"/>
        <w:autoSpaceDN w:val="0"/>
        <w:adjustRightInd w:val="0"/>
        <w:spacing w:after="0" w:line="240" w:lineRule="auto"/>
        <w:ind w:left="1134" w:hanging="567"/>
        <w:jc w:val="both"/>
        <w:rPr>
          <w:rFonts w:ascii="Arial" w:hAnsi="Arial" w:cs="Arial"/>
        </w:rPr>
      </w:pPr>
      <w:r w:rsidRPr="006E21FF">
        <w:rPr>
          <w:rFonts w:ascii="Arial" w:hAnsi="Arial" w:cs="Arial"/>
        </w:rPr>
        <w:t xml:space="preserve">(a) </w:t>
      </w:r>
      <w:r w:rsidR="00F91307" w:rsidRPr="006E21FF">
        <w:rPr>
          <w:rFonts w:ascii="Arial" w:hAnsi="Arial" w:cs="Arial"/>
        </w:rPr>
        <w:tab/>
      </w:r>
      <w:r w:rsidRPr="006E21FF">
        <w:rPr>
          <w:rFonts w:ascii="Arial" w:hAnsi="Arial" w:cs="Arial"/>
        </w:rPr>
        <w:t>A valid and current architect’s registration number (as issued by the NSW Architects</w:t>
      </w:r>
      <w:r w:rsidR="000E396B" w:rsidRPr="006E21FF">
        <w:rPr>
          <w:rFonts w:ascii="Arial" w:hAnsi="Arial" w:cs="Arial"/>
        </w:rPr>
        <w:t xml:space="preserve"> </w:t>
      </w:r>
      <w:r w:rsidRPr="006E21FF">
        <w:rPr>
          <w:rFonts w:ascii="Arial" w:hAnsi="Arial" w:cs="Arial"/>
        </w:rPr>
        <w:t>Registration Board);</w:t>
      </w:r>
    </w:p>
    <w:p w14:paraId="1D75D03F" w14:textId="04C3B9C4" w:rsidR="003A5BC7" w:rsidRPr="006E21FF" w:rsidRDefault="003A5BC7" w:rsidP="00F91307">
      <w:pPr>
        <w:autoSpaceDE w:val="0"/>
        <w:autoSpaceDN w:val="0"/>
        <w:adjustRightInd w:val="0"/>
        <w:spacing w:after="0" w:line="240" w:lineRule="auto"/>
        <w:ind w:left="1134" w:hanging="567"/>
        <w:jc w:val="both"/>
        <w:rPr>
          <w:rFonts w:ascii="Arial" w:hAnsi="Arial" w:cs="Arial"/>
        </w:rPr>
      </w:pPr>
      <w:r w:rsidRPr="006E21FF">
        <w:rPr>
          <w:rFonts w:ascii="Arial" w:hAnsi="Arial" w:cs="Arial"/>
        </w:rPr>
        <w:t xml:space="preserve">(b) </w:t>
      </w:r>
      <w:r w:rsidR="00F91307" w:rsidRPr="006E21FF">
        <w:rPr>
          <w:rFonts w:ascii="Arial" w:hAnsi="Arial" w:cs="Arial"/>
        </w:rPr>
        <w:tab/>
      </w:r>
      <w:r w:rsidRPr="006E21FF">
        <w:rPr>
          <w:rFonts w:ascii="Arial" w:hAnsi="Arial" w:cs="Arial"/>
        </w:rPr>
        <w:t>That the qualified designer has designed or dir</w:t>
      </w:r>
      <w:r w:rsidR="000E396B" w:rsidRPr="006E21FF">
        <w:rPr>
          <w:rFonts w:ascii="Arial" w:hAnsi="Arial" w:cs="Arial"/>
        </w:rPr>
        <w:t xml:space="preserve">ected the design of the subject </w:t>
      </w:r>
      <w:r w:rsidRPr="006E21FF">
        <w:rPr>
          <w:rFonts w:ascii="Arial" w:hAnsi="Arial" w:cs="Arial"/>
        </w:rPr>
        <w:t>development; and</w:t>
      </w:r>
    </w:p>
    <w:p w14:paraId="4BC2B868" w14:textId="63BA4E32" w:rsidR="003A5BC7" w:rsidRPr="006E21FF" w:rsidRDefault="003A5BC7" w:rsidP="00F91307">
      <w:pPr>
        <w:autoSpaceDE w:val="0"/>
        <w:autoSpaceDN w:val="0"/>
        <w:adjustRightInd w:val="0"/>
        <w:spacing w:after="0" w:line="240" w:lineRule="auto"/>
        <w:ind w:left="1134" w:hanging="567"/>
        <w:jc w:val="both"/>
        <w:rPr>
          <w:rFonts w:ascii="Arial" w:hAnsi="Arial" w:cs="Arial"/>
        </w:rPr>
      </w:pPr>
      <w:r w:rsidRPr="006E21FF">
        <w:rPr>
          <w:rFonts w:ascii="Arial" w:hAnsi="Arial" w:cs="Arial"/>
        </w:rPr>
        <w:t xml:space="preserve">(c) </w:t>
      </w:r>
      <w:r w:rsidR="00F91307" w:rsidRPr="006E21FF">
        <w:rPr>
          <w:rFonts w:ascii="Arial" w:hAnsi="Arial" w:cs="Arial"/>
        </w:rPr>
        <w:tab/>
      </w:r>
      <w:r w:rsidRPr="006E21FF">
        <w:rPr>
          <w:rFonts w:ascii="Arial" w:hAnsi="Arial" w:cs="Arial"/>
        </w:rPr>
        <w:t>That the plans and specifications lodged with the C</w:t>
      </w:r>
      <w:r w:rsidR="000E396B" w:rsidRPr="006E21FF">
        <w:rPr>
          <w:rFonts w:ascii="Arial" w:hAnsi="Arial" w:cs="Arial"/>
        </w:rPr>
        <w:t xml:space="preserve">C achieve or improve the design </w:t>
      </w:r>
      <w:r w:rsidRPr="006E21FF">
        <w:rPr>
          <w:rFonts w:ascii="Arial" w:hAnsi="Arial" w:cs="Arial"/>
        </w:rPr>
        <w:t>quality of the development for which the subject d</w:t>
      </w:r>
      <w:r w:rsidR="000E396B" w:rsidRPr="006E21FF">
        <w:rPr>
          <w:rFonts w:ascii="Arial" w:hAnsi="Arial" w:cs="Arial"/>
        </w:rPr>
        <w:t xml:space="preserve">evelopment consent was granted, </w:t>
      </w:r>
      <w:r w:rsidRPr="006E21FF">
        <w:rPr>
          <w:rFonts w:ascii="Arial" w:hAnsi="Arial" w:cs="Arial"/>
        </w:rPr>
        <w:t>having regard to the design principles set out in Part 2 of SEPP 65.</w:t>
      </w:r>
    </w:p>
    <w:p w14:paraId="08295E7A" w14:textId="77777777" w:rsidR="000E396B" w:rsidRPr="006E21FF" w:rsidRDefault="000E396B" w:rsidP="00226EBD">
      <w:pPr>
        <w:autoSpaceDE w:val="0"/>
        <w:autoSpaceDN w:val="0"/>
        <w:adjustRightInd w:val="0"/>
        <w:spacing w:after="0" w:line="240" w:lineRule="auto"/>
        <w:ind w:firstLine="567"/>
        <w:jc w:val="both"/>
        <w:rPr>
          <w:rFonts w:ascii="Arial" w:hAnsi="Arial" w:cs="Arial"/>
        </w:rPr>
      </w:pPr>
    </w:p>
    <w:p w14:paraId="361A28FD" w14:textId="77777777" w:rsidR="003A5BC7" w:rsidRPr="006E21FF" w:rsidRDefault="003A5BC7" w:rsidP="00226EBD">
      <w:pPr>
        <w:autoSpaceDE w:val="0"/>
        <w:autoSpaceDN w:val="0"/>
        <w:adjustRightInd w:val="0"/>
        <w:spacing w:after="0" w:line="240" w:lineRule="auto"/>
        <w:ind w:left="567"/>
        <w:jc w:val="both"/>
        <w:rPr>
          <w:rFonts w:ascii="Arial" w:hAnsi="Arial" w:cs="Arial"/>
        </w:rPr>
      </w:pPr>
      <w:r w:rsidRPr="006E21FF">
        <w:rPr>
          <w:rFonts w:ascii="Arial" w:hAnsi="Arial" w:cs="Arial"/>
        </w:rPr>
        <w:t>Note: The design verification statement must provide an explanation of the design in</w:t>
      </w:r>
      <w:r w:rsidR="000E396B" w:rsidRPr="006E21FF">
        <w:rPr>
          <w:rFonts w:ascii="Arial" w:hAnsi="Arial" w:cs="Arial"/>
        </w:rPr>
        <w:t xml:space="preserve"> </w:t>
      </w:r>
      <w:r w:rsidRPr="006E21FF">
        <w:rPr>
          <w:rFonts w:ascii="Arial" w:hAnsi="Arial" w:cs="Arial"/>
        </w:rPr>
        <w:t>terms of the design quality principles set out in Part 2 of SEPP 65.</w:t>
      </w:r>
    </w:p>
    <w:p w14:paraId="0F6025F6" w14:textId="77777777" w:rsidR="002C733B" w:rsidRPr="006577F1" w:rsidRDefault="002C733B" w:rsidP="00226EBD">
      <w:pPr>
        <w:autoSpaceDE w:val="0"/>
        <w:autoSpaceDN w:val="0"/>
        <w:adjustRightInd w:val="0"/>
        <w:spacing w:after="0" w:line="240" w:lineRule="auto"/>
        <w:jc w:val="both"/>
        <w:rPr>
          <w:rFonts w:ascii="Arial" w:hAnsi="Arial" w:cs="Arial"/>
        </w:rPr>
      </w:pPr>
    </w:p>
    <w:p w14:paraId="769D03DD" w14:textId="77777777" w:rsidR="002C733B" w:rsidRPr="006577F1" w:rsidRDefault="002C733B" w:rsidP="00226EBD">
      <w:pPr>
        <w:autoSpaceDE w:val="0"/>
        <w:autoSpaceDN w:val="0"/>
        <w:adjustRightInd w:val="0"/>
        <w:spacing w:after="0" w:line="240" w:lineRule="auto"/>
        <w:ind w:left="567"/>
        <w:jc w:val="both"/>
        <w:rPr>
          <w:rFonts w:ascii="Arial" w:hAnsi="Arial" w:cs="Arial"/>
          <w:b/>
        </w:rPr>
      </w:pPr>
      <w:r w:rsidRPr="006577F1">
        <w:rPr>
          <w:rFonts w:ascii="Arial" w:hAnsi="Arial" w:cs="Arial"/>
          <w:b/>
        </w:rPr>
        <w:t>Recommendations of Acoustic Report</w:t>
      </w:r>
    </w:p>
    <w:p w14:paraId="00AA29A7" w14:textId="77777777" w:rsidR="002C733B" w:rsidRPr="006577F1" w:rsidRDefault="002C733B" w:rsidP="00226EBD">
      <w:pPr>
        <w:autoSpaceDE w:val="0"/>
        <w:autoSpaceDN w:val="0"/>
        <w:adjustRightInd w:val="0"/>
        <w:spacing w:after="0" w:line="240" w:lineRule="auto"/>
        <w:ind w:left="567"/>
        <w:jc w:val="both"/>
        <w:rPr>
          <w:rFonts w:ascii="Arial" w:hAnsi="Arial" w:cs="Arial"/>
          <w:b/>
        </w:rPr>
      </w:pPr>
    </w:p>
    <w:p w14:paraId="2A588330" w14:textId="4DB76C60" w:rsidR="006577F1" w:rsidRPr="006577F1" w:rsidRDefault="006577F1" w:rsidP="00BC39E6">
      <w:pPr>
        <w:pStyle w:val="ListParagraph"/>
        <w:numPr>
          <w:ilvl w:val="0"/>
          <w:numId w:val="15"/>
        </w:numPr>
        <w:autoSpaceDE w:val="0"/>
        <w:autoSpaceDN w:val="0"/>
        <w:adjustRightInd w:val="0"/>
        <w:spacing w:after="0" w:line="240" w:lineRule="auto"/>
        <w:jc w:val="both"/>
        <w:rPr>
          <w:rFonts w:ascii="Arial" w:hAnsi="Arial" w:cs="Arial"/>
          <w:color w:val="000000"/>
        </w:rPr>
      </w:pPr>
      <w:r w:rsidRPr="006577F1">
        <w:rPr>
          <w:rFonts w:ascii="Arial" w:hAnsi="Arial" w:cs="Arial"/>
          <w:color w:val="000000"/>
        </w:rPr>
        <w:t xml:space="preserve">The recommendations provided in the approved acoustic report </w:t>
      </w:r>
      <w:r w:rsidRPr="00F30B3E">
        <w:rPr>
          <w:rFonts w:ascii="Arial" w:hAnsi="Arial" w:cs="Arial"/>
          <w:color w:val="000000"/>
        </w:rPr>
        <w:t>26 Elizabeth Street, Liverpool – Development Application Acoustic Report (Ref: 2888/D03) prepared by Sebastian Giglio dated 11 September 2018</w:t>
      </w:r>
      <w:r w:rsidRPr="006577F1">
        <w:rPr>
          <w:rFonts w:ascii="Arial" w:hAnsi="Arial" w:cs="Arial"/>
          <w:color w:val="000000"/>
        </w:rPr>
        <w:t xml:space="preserve"> and </w:t>
      </w:r>
      <w:r w:rsidRPr="00F30B3E">
        <w:rPr>
          <w:rFonts w:ascii="Arial" w:hAnsi="Arial" w:cs="Arial"/>
          <w:color w:val="000000"/>
        </w:rPr>
        <w:t>subsequent additional information titled  Re: DA86/028, 26 Elizabeth Street, Liverpool – Response to Council’s Acoustic Queries dated 19 March 2019 (Ref: 2888-D05) prepared by Sabastian Giglio dated 14 June 2019</w:t>
      </w:r>
      <w:r w:rsidRPr="006577F1">
        <w:rPr>
          <w:rFonts w:ascii="Arial" w:hAnsi="Arial" w:cs="Arial"/>
          <w:color w:val="000000"/>
        </w:rPr>
        <w:t xml:space="preserve"> are to be implemented and incorporated into the design and construction of the development and be shown on plans accompanying the Construction Certificate application. </w:t>
      </w:r>
    </w:p>
    <w:p w14:paraId="20AD8EA6" w14:textId="77777777" w:rsidR="006577F1" w:rsidRPr="006577F1" w:rsidRDefault="006577F1" w:rsidP="006577F1">
      <w:pPr>
        <w:autoSpaceDE w:val="0"/>
        <w:autoSpaceDN w:val="0"/>
        <w:adjustRightInd w:val="0"/>
        <w:spacing w:after="0" w:line="240" w:lineRule="auto"/>
        <w:ind w:left="567"/>
        <w:jc w:val="both"/>
        <w:rPr>
          <w:rFonts w:ascii="Arial" w:hAnsi="Arial" w:cs="Arial"/>
          <w:color w:val="000000"/>
        </w:rPr>
      </w:pPr>
    </w:p>
    <w:p w14:paraId="54C3C9DC" w14:textId="7BD550C9" w:rsidR="006577F1" w:rsidRPr="006577F1" w:rsidRDefault="006577F1" w:rsidP="00F30B3E">
      <w:pPr>
        <w:autoSpaceDE w:val="0"/>
        <w:autoSpaceDN w:val="0"/>
        <w:adjustRightInd w:val="0"/>
        <w:spacing w:after="0" w:line="240" w:lineRule="auto"/>
        <w:ind w:left="567"/>
        <w:jc w:val="both"/>
        <w:rPr>
          <w:rFonts w:ascii="Arial" w:hAnsi="Arial" w:cs="Arial"/>
          <w:color w:val="000000"/>
        </w:rPr>
      </w:pPr>
      <w:r w:rsidRPr="006577F1">
        <w:rPr>
          <w:rFonts w:ascii="Arial" w:hAnsi="Arial" w:cs="Arial"/>
          <w:color w:val="000000"/>
        </w:rPr>
        <w:t>The construction methodology and plans accompanying the Construction Certificate application and mechanical plants and equipment shall be assessed and certified in writing by a suitably qualified acoustic consultant to verify conformance with the requirements of the aforementioned acoustic report. The written certification from the suitably qualified acoustic consultant shall be submitted to and approved by the PCA prior to the Construction Certificate being issued.</w:t>
      </w:r>
    </w:p>
    <w:p w14:paraId="7623F0FC" w14:textId="77777777" w:rsidR="006577F1" w:rsidRPr="006577F1" w:rsidRDefault="006577F1" w:rsidP="006577F1">
      <w:pPr>
        <w:autoSpaceDE w:val="0"/>
        <w:autoSpaceDN w:val="0"/>
        <w:adjustRightInd w:val="0"/>
        <w:spacing w:after="0" w:line="240" w:lineRule="auto"/>
        <w:ind w:left="567"/>
        <w:jc w:val="both"/>
        <w:rPr>
          <w:rFonts w:ascii="Arial" w:hAnsi="Arial" w:cs="Arial"/>
          <w:color w:val="000000"/>
        </w:rPr>
      </w:pPr>
    </w:p>
    <w:p w14:paraId="4EC65A2A" w14:textId="5BE0DB3F" w:rsidR="000E396B" w:rsidRDefault="006577F1" w:rsidP="006577F1">
      <w:pPr>
        <w:autoSpaceDE w:val="0"/>
        <w:autoSpaceDN w:val="0"/>
        <w:adjustRightInd w:val="0"/>
        <w:spacing w:after="0" w:line="240" w:lineRule="auto"/>
        <w:ind w:left="567"/>
        <w:jc w:val="both"/>
        <w:rPr>
          <w:rFonts w:ascii="Arial" w:hAnsi="Arial" w:cs="Arial"/>
          <w:color w:val="000000"/>
        </w:rPr>
      </w:pPr>
      <w:r w:rsidRPr="006577F1">
        <w:rPr>
          <w:rFonts w:ascii="Arial" w:hAnsi="Arial" w:cs="Arial"/>
          <w:color w:val="000000"/>
        </w:rPr>
        <w:lastRenderedPageBreak/>
        <w:t>Note: ‘Suitably qualified acoustic consultant’ means a consultant who possesses Australian Acoustical Society membership or are employed by an Association of Australasian Acoustical Consultants (AAAC) member firm.</w:t>
      </w:r>
    </w:p>
    <w:p w14:paraId="663AD2BF" w14:textId="77777777" w:rsidR="00DD0630" w:rsidRDefault="00DD0630" w:rsidP="00312931">
      <w:pPr>
        <w:autoSpaceDE w:val="0"/>
        <w:autoSpaceDN w:val="0"/>
        <w:adjustRightInd w:val="0"/>
        <w:spacing w:after="0" w:line="240" w:lineRule="auto"/>
        <w:jc w:val="both"/>
        <w:rPr>
          <w:rFonts w:ascii="Arial" w:hAnsi="Arial" w:cs="Arial"/>
          <w:color w:val="000000"/>
        </w:rPr>
      </w:pPr>
    </w:p>
    <w:p w14:paraId="16720F7E" w14:textId="77777777" w:rsidR="00DD0630" w:rsidRPr="00DD0630" w:rsidRDefault="00DD0630" w:rsidP="00DD0630">
      <w:pPr>
        <w:autoSpaceDE w:val="0"/>
        <w:autoSpaceDN w:val="0"/>
        <w:adjustRightInd w:val="0"/>
        <w:spacing w:after="0" w:line="240" w:lineRule="auto"/>
        <w:ind w:left="567"/>
        <w:jc w:val="both"/>
        <w:rPr>
          <w:rFonts w:ascii="Arial" w:hAnsi="Arial" w:cs="Arial"/>
          <w:b/>
          <w:color w:val="000000"/>
        </w:rPr>
      </w:pPr>
      <w:r w:rsidRPr="00DD0630">
        <w:rPr>
          <w:rFonts w:ascii="Arial" w:hAnsi="Arial" w:cs="Arial"/>
          <w:b/>
          <w:color w:val="000000"/>
        </w:rPr>
        <w:t>Construction Noise and Vibration Management Plan (CNVMP)</w:t>
      </w:r>
    </w:p>
    <w:p w14:paraId="7A43309D" w14:textId="77777777" w:rsidR="00F30B3E" w:rsidRPr="006577F1" w:rsidRDefault="00F30B3E" w:rsidP="00F30B3E">
      <w:pPr>
        <w:autoSpaceDE w:val="0"/>
        <w:autoSpaceDN w:val="0"/>
        <w:adjustRightInd w:val="0"/>
        <w:spacing w:after="0" w:line="240" w:lineRule="auto"/>
        <w:ind w:left="567"/>
        <w:jc w:val="both"/>
        <w:rPr>
          <w:rFonts w:ascii="Arial" w:hAnsi="Arial" w:cs="Arial"/>
          <w:b/>
        </w:rPr>
      </w:pPr>
    </w:p>
    <w:p w14:paraId="7EACE686" w14:textId="591F8CF1" w:rsidR="00F30B3E" w:rsidRPr="006577F1" w:rsidRDefault="00F30B3E" w:rsidP="00F30B3E">
      <w:pPr>
        <w:pStyle w:val="ListParagraph"/>
        <w:numPr>
          <w:ilvl w:val="0"/>
          <w:numId w:val="15"/>
        </w:numPr>
        <w:autoSpaceDE w:val="0"/>
        <w:autoSpaceDN w:val="0"/>
        <w:adjustRightInd w:val="0"/>
        <w:spacing w:after="0" w:line="240" w:lineRule="auto"/>
        <w:jc w:val="both"/>
        <w:rPr>
          <w:rFonts w:ascii="Arial" w:hAnsi="Arial" w:cs="Arial"/>
          <w:color w:val="000000"/>
        </w:rPr>
      </w:pPr>
      <w:r>
        <w:rPr>
          <w:rFonts w:ascii="Arial" w:hAnsi="Arial" w:cs="Arial"/>
          <w:color w:val="000000"/>
        </w:rPr>
        <w:t>A Construction Noise and Vibration Management Plan is to be prepared by a suitably qualified acoustic consultant in accordance with relevant planning policies, guidelines and standards (whether that be Australian, British or German) and is to include, but not be limited to, the following:</w:t>
      </w:r>
    </w:p>
    <w:p w14:paraId="3F124969" w14:textId="77777777" w:rsidR="00DD0630" w:rsidRPr="00DD0630" w:rsidRDefault="00DD0630" w:rsidP="00F30B3E">
      <w:pPr>
        <w:autoSpaceDE w:val="0"/>
        <w:autoSpaceDN w:val="0"/>
        <w:adjustRightInd w:val="0"/>
        <w:spacing w:after="0" w:line="240" w:lineRule="auto"/>
        <w:jc w:val="both"/>
        <w:rPr>
          <w:rFonts w:ascii="Arial" w:hAnsi="Arial" w:cs="Arial"/>
          <w:color w:val="000000"/>
        </w:rPr>
      </w:pPr>
    </w:p>
    <w:p w14:paraId="3B9725B3" w14:textId="769F1C57" w:rsidR="00DD0630" w:rsidRPr="00DD0630" w:rsidRDefault="00DD0630" w:rsidP="00BC39E6">
      <w:pPr>
        <w:pStyle w:val="ListParagraph"/>
        <w:numPr>
          <w:ilvl w:val="1"/>
          <w:numId w:val="21"/>
        </w:numPr>
        <w:autoSpaceDE w:val="0"/>
        <w:autoSpaceDN w:val="0"/>
        <w:adjustRightInd w:val="0"/>
        <w:spacing w:after="0" w:line="240" w:lineRule="auto"/>
        <w:ind w:left="1134" w:hanging="567"/>
        <w:jc w:val="both"/>
        <w:rPr>
          <w:rFonts w:ascii="Arial" w:hAnsi="Arial" w:cs="Arial"/>
          <w:color w:val="000000"/>
        </w:rPr>
      </w:pPr>
      <w:r w:rsidRPr="00DD0630">
        <w:rPr>
          <w:rFonts w:ascii="Arial" w:hAnsi="Arial" w:cs="Arial"/>
          <w:color w:val="000000"/>
        </w:rPr>
        <w:t>Site description</w:t>
      </w:r>
    </w:p>
    <w:p w14:paraId="308E14BA" w14:textId="5240D06A" w:rsidR="00DD0630" w:rsidRPr="00DD0630" w:rsidRDefault="00DD0630" w:rsidP="00BC39E6">
      <w:pPr>
        <w:pStyle w:val="ListParagraph"/>
        <w:numPr>
          <w:ilvl w:val="1"/>
          <w:numId w:val="21"/>
        </w:numPr>
        <w:autoSpaceDE w:val="0"/>
        <w:autoSpaceDN w:val="0"/>
        <w:adjustRightInd w:val="0"/>
        <w:spacing w:after="0" w:line="240" w:lineRule="auto"/>
        <w:ind w:left="1134" w:hanging="567"/>
        <w:jc w:val="both"/>
        <w:rPr>
          <w:rFonts w:ascii="Arial" w:hAnsi="Arial" w:cs="Arial"/>
          <w:color w:val="000000"/>
        </w:rPr>
      </w:pPr>
      <w:r w:rsidRPr="00DD0630">
        <w:rPr>
          <w:rFonts w:ascii="Arial" w:hAnsi="Arial" w:cs="Arial"/>
          <w:color w:val="000000"/>
        </w:rPr>
        <w:t>Nature of the development</w:t>
      </w:r>
    </w:p>
    <w:p w14:paraId="55BDEF19" w14:textId="27875E8E" w:rsidR="00DD0630" w:rsidRPr="00DD0630" w:rsidRDefault="00DD0630" w:rsidP="00BC39E6">
      <w:pPr>
        <w:pStyle w:val="ListParagraph"/>
        <w:numPr>
          <w:ilvl w:val="1"/>
          <w:numId w:val="21"/>
        </w:numPr>
        <w:autoSpaceDE w:val="0"/>
        <w:autoSpaceDN w:val="0"/>
        <w:adjustRightInd w:val="0"/>
        <w:spacing w:after="0" w:line="240" w:lineRule="auto"/>
        <w:ind w:left="1134" w:hanging="567"/>
        <w:jc w:val="both"/>
        <w:rPr>
          <w:rFonts w:ascii="Arial" w:hAnsi="Arial" w:cs="Arial"/>
          <w:color w:val="000000"/>
        </w:rPr>
      </w:pPr>
      <w:r w:rsidRPr="00DD0630">
        <w:rPr>
          <w:rFonts w:ascii="Arial" w:hAnsi="Arial" w:cs="Arial"/>
          <w:color w:val="000000"/>
        </w:rPr>
        <w:t xml:space="preserve">Staging of construction </w:t>
      </w:r>
    </w:p>
    <w:p w14:paraId="728A6F84" w14:textId="570FDB4B" w:rsidR="00DD0630" w:rsidRPr="00DD0630" w:rsidRDefault="00DD0630" w:rsidP="00BC39E6">
      <w:pPr>
        <w:pStyle w:val="ListParagraph"/>
        <w:numPr>
          <w:ilvl w:val="1"/>
          <w:numId w:val="21"/>
        </w:numPr>
        <w:autoSpaceDE w:val="0"/>
        <w:autoSpaceDN w:val="0"/>
        <w:adjustRightInd w:val="0"/>
        <w:spacing w:after="0" w:line="240" w:lineRule="auto"/>
        <w:ind w:left="1134" w:hanging="567"/>
        <w:jc w:val="both"/>
        <w:rPr>
          <w:rFonts w:ascii="Arial" w:hAnsi="Arial" w:cs="Arial"/>
          <w:color w:val="000000"/>
        </w:rPr>
      </w:pPr>
      <w:r w:rsidRPr="00DD0630">
        <w:rPr>
          <w:rFonts w:ascii="Arial" w:hAnsi="Arial" w:cs="Arial"/>
          <w:color w:val="000000"/>
        </w:rPr>
        <w:t>Hours of construction</w:t>
      </w:r>
    </w:p>
    <w:p w14:paraId="43E50833" w14:textId="30B5B1E5" w:rsidR="00DD0630" w:rsidRPr="00DD0630" w:rsidRDefault="00DD0630" w:rsidP="00BC39E6">
      <w:pPr>
        <w:pStyle w:val="ListParagraph"/>
        <w:numPr>
          <w:ilvl w:val="1"/>
          <w:numId w:val="21"/>
        </w:numPr>
        <w:autoSpaceDE w:val="0"/>
        <w:autoSpaceDN w:val="0"/>
        <w:adjustRightInd w:val="0"/>
        <w:spacing w:after="0" w:line="240" w:lineRule="auto"/>
        <w:ind w:left="1134" w:hanging="567"/>
        <w:jc w:val="both"/>
        <w:rPr>
          <w:rFonts w:ascii="Arial" w:hAnsi="Arial" w:cs="Arial"/>
          <w:color w:val="000000"/>
        </w:rPr>
      </w:pPr>
      <w:r w:rsidRPr="00DD0630">
        <w:rPr>
          <w:rFonts w:ascii="Arial" w:hAnsi="Arial" w:cs="Arial"/>
          <w:color w:val="000000"/>
        </w:rPr>
        <w:t>A quantitative assessment of the airborne and ground-borne noise generated by the work for the proposed development and its impact on nearby receivers</w:t>
      </w:r>
    </w:p>
    <w:p w14:paraId="44786013" w14:textId="6E4F188B" w:rsidR="00DD0630" w:rsidRPr="00DD0630" w:rsidRDefault="00DD0630" w:rsidP="00BC39E6">
      <w:pPr>
        <w:pStyle w:val="ListParagraph"/>
        <w:numPr>
          <w:ilvl w:val="1"/>
          <w:numId w:val="21"/>
        </w:numPr>
        <w:autoSpaceDE w:val="0"/>
        <w:autoSpaceDN w:val="0"/>
        <w:adjustRightInd w:val="0"/>
        <w:spacing w:after="0" w:line="240" w:lineRule="auto"/>
        <w:ind w:left="1134" w:hanging="567"/>
        <w:jc w:val="both"/>
        <w:rPr>
          <w:rFonts w:ascii="Arial" w:hAnsi="Arial" w:cs="Arial"/>
          <w:color w:val="000000"/>
        </w:rPr>
      </w:pPr>
      <w:r w:rsidRPr="00DD0630">
        <w:rPr>
          <w:rFonts w:ascii="Arial" w:hAnsi="Arial" w:cs="Arial"/>
          <w:color w:val="000000"/>
        </w:rPr>
        <w:t>A quantitative vibration assessment and the impact to surrounding structures and on nearby receivers</w:t>
      </w:r>
    </w:p>
    <w:p w14:paraId="590A80AF" w14:textId="06B789A3" w:rsidR="00DD0630" w:rsidRPr="00DD0630" w:rsidRDefault="00DD0630" w:rsidP="00BC39E6">
      <w:pPr>
        <w:pStyle w:val="ListParagraph"/>
        <w:numPr>
          <w:ilvl w:val="1"/>
          <w:numId w:val="21"/>
        </w:numPr>
        <w:autoSpaceDE w:val="0"/>
        <w:autoSpaceDN w:val="0"/>
        <w:adjustRightInd w:val="0"/>
        <w:spacing w:after="0" w:line="240" w:lineRule="auto"/>
        <w:ind w:left="1134" w:hanging="567"/>
        <w:jc w:val="both"/>
        <w:rPr>
          <w:rFonts w:ascii="Arial" w:hAnsi="Arial" w:cs="Arial"/>
          <w:color w:val="000000"/>
        </w:rPr>
      </w:pPr>
      <w:r w:rsidRPr="00DD0630">
        <w:rPr>
          <w:rFonts w:ascii="Arial" w:hAnsi="Arial" w:cs="Arial"/>
          <w:color w:val="000000"/>
        </w:rPr>
        <w:t>Proposed methods to mitigate the noise and vibration impact during the construction works</w:t>
      </w:r>
    </w:p>
    <w:p w14:paraId="02F793DE" w14:textId="537A6917" w:rsidR="00DD0630" w:rsidRPr="00DD0630" w:rsidRDefault="00DD0630" w:rsidP="00BC39E6">
      <w:pPr>
        <w:pStyle w:val="ListParagraph"/>
        <w:numPr>
          <w:ilvl w:val="1"/>
          <w:numId w:val="21"/>
        </w:numPr>
        <w:autoSpaceDE w:val="0"/>
        <w:autoSpaceDN w:val="0"/>
        <w:adjustRightInd w:val="0"/>
        <w:spacing w:after="0" w:line="240" w:lineRule="auto"/>
        <w:ind w:left="1134" w:hanging="567"/>
        <w:jc w:val="both"/>
        <w:rPr>
          <w:rFonts w:ascii="Arial" w:hAnsi="Arial" w:cs="Arial"/>
          <w:color w:val="000000"/>
        </w:rPr>
      </w:pPr>
      <w:r w:rsidRPr="00DD0630">
        <w:rPr>
          <w:rFonts w:ascii="Arial" w:hAnsi="Arial" w:cs="Arial"/>
          <w:color w:val="000000"/>
        </w:rPr>
        <w:t xml:space="preserve">Complaints handling and community liaison procedures. This is to include but not be limited to a </w:t>
      </w:r>
      <w:proofErr w:type="gramStart"/>
      <w:r w:rsidRPr="00DD0630">
        <w:rPr>
          <w:rFonts w:ascii="Arial" w:hAnsi="Arial" w:cs="Arial"/>
          <w:color w:val="000000"/>
        </w:rPr>
        <w:t>complaints</w:t>
      </w:r>
      <w:proofErr w:type="gramEnd"/>
      <w:r w:rsidRPr="00DD0630">
        <w:rPr>
          <w:rFonts w:ascii="Arial" w:hAnsi="Arial" w:cs="Arial"/>
          <w:color w:val="000000"/>
        </w:rPr>
        <w:t xml:space="preserve"> register with complainant details, date and time of complaint, nature of complaint and how the complaint was resolved or handled.</w:t>
      </w:r>
    </w:p>
    <w:p w14:paraId="6EF05A67" w14:textId="77777777" w:rsidR="00DD0630" w:rsidRPr="00DD0630" w:rsidRDefault="00DD0630" w:rsidP="00DD0630">
      <w:pPr>
        <w:autoSpaceDE w:val="0"/>
        <w:autoSpaceDN w:val="0"/>
        <w:adjustRightInd w:val="0"/>
        <w:spacing w:after="0" w:line="240" w:lineRule="auto"/>
        <w:ind w:left="567"/>
        <w:jc w:val="both"/>
        <w:rPr>
          <w:rFonts w:ascii="Arial" w:hAnsi="Arial" w:cs="Arial"/>
          <w:color w:val="000000"/>
        </w:rPr>
      </w:pPr>
    </w:p>
    <w:p w14:paraId="311946D6" w14:textId="15C90873" w:rsidR="00DD0630" w:rsidRDefault="00DD0630" w:rsidP="00DD0630">
      <w:pPr>
        <w:autoSpaceDE w:val="0"/>
        <w:autoSpaceDN w:val="0"/>
        <w:adjustRightInd w:val="0"/>
        <w:spacing w:after="0" w:line="240" w:lineRule="auto"/>
        <w:ind w:left="567"/>
        <w:jc w:val="both"/>
        <w:rPr>
          <w:rFonts w:ascii="Arial" w:hAnsi="Arial" w:cs="Arial"/>
          <w:color w:val="000000"/>
        </w:rPr>
      </w:pPr>
      <w:r w:rsidRPr="00DD0630">
        <w:rPr>
          <w:rFonts w:ascii="Arial" w:hAnsi="Arial" w:cs="Arial"/>
          <w:color w:val="000000"/>
        </w:rPr>
        <w:t>Once the noise and vibration impact on the surrounding community and structures is adequately assessed, all necessary action is to be taken to eliminate such impacts as recommended and suggested by the suitably qualified acoustic consultant.</w:t>
      </w:r>
    </w:p>
    <w:p w14:paraId="1025E224" w14:textId="77777777" w:rsidR="006577F1" w:rsidRDefault="006577F1" w:rsidP="00DD0630">
      <w:pPr>
        <w:autoSpaceDE w:val="0"/>
        <w:autoSpaceDN w:val="0"/>
        <w:adjustRightInd w:val="0"/>
        <w:spacing w:after="0" w:line="240" w:lineRule="auto"/>
        <w:jc w:val="both"/>
        <w:rPr>
          <w:rFonts w:ascii="Arial" w:hAnsi="Arial" w:cs="Arial"/>
          <w:color w:val="000000"/>
        </w:rPr>
      </w:pPr>
    </w:p>
    <w:p w14:paraId="572D29F7" w14:textId="6E9A0444" w:rsidR="006577F1" w:rsidRDefault="006577F1" w:rsidP="006577F1">
      <w:pPr>
        <w:autoSpaceDE w:val="0"/>
        <w:autoSpaceDN w:val="0"/>
        <w:adjustRightInd w:val="0"/>
        <w:spacing w:after="0" w:line="240" w:lineRule="auto"/>
        <w:ind w:left="567"/>
        <w:jc w:val="both"/>
        <w:rPr>
          <w:rFonts w:ascii="Arial" w:hAnsi="Arial" w:cs="Arial"/>
          <w:b/>
          <w:color w:val="000000"/>
        </w:rPr>
      </w:pPr>
      <w:r w:rsidRPr="006577F1">
        <w:rPr>
          <w:rFonts w:ascii="Arial" w:hAnsi="Arial" w:cs="Arial"/>
          <w:b/>
          <w:color w:val="000000"/>
        </w:rPr>
        <w:t>Construction Environmental Management Plan (CEMP)</w:t>
      </w:r>
    </w:p>
    <w:p w14:paraId="25A28776" w14:textId="77777777" w:rsidR="006577F1" w:rsidRDefault="006577F1" w:rsidP="006577F1">
      <w:pPr>
        <w:autoSpaceDE w:val="0"/>
        <w:autoSpaceDN w:val="0"/>
        <w:adjustRightInd w:val="0"/>
        <w:spacing w:after="0" w:line="240" w:lineRule="auto"/>
        <w:ind w:left="567"/>
        <w:jc w:val="both"/>
        <w:rPr>
          <w:rFonts w:ascii="Arial" w:hAnsi="Arial" w:cs="Arial"/>
          <w:b/>
          <w:color w:val="000000"/>
        </w:rPr>
      </w:pPr>
    </w:p>
    <w:p w14:paraId="53B9FEBA" w14:textId="77777777" w:rsidR="006577F1" w:rsidRDefault="006577F1" w:rsidP="00BC39E6">
      <w:pPr>
        <w:pStyle w:val="ListParagraph"/>
        <w:numPr>
          <w:ilvl w:val="0"/>
          <w:numId w:val="15"/>
        </w:numPr>
        <w:autoSpaceDE w:val="0"/>
        <w:autoSpaceDN w:val="0"/>
        <w:adjustRightInd w:val="0"/>
        <w:spacing w:after="0" w:line="240" w:lineRule="auto"/>
        <w:jc w:val="both"/>
        <w:rPr>
          <w:rFonts w:ascii="Arial" w:hAnsi="Arial" w:cs="Arial"/>
          <w:color w:val="000000"/>
        </w:rPr>
      </w:pPr>
      <w:r w:rsidRPr="006577F1">
        <w:rPr>
          <w:rFonts w:ascii="Arial" w:hAnsi="Arial" w:cs="Arial"/>
          <w:color w:val="000000"/>
        </w:rPr>
        <w:t>Prior to issue of a construction certificate, a Construction Environmental Management Plan (CEMP) for the development must be provided to the Principal Certifying Authority for approval. The environmental site management measures must remain in place and be maintained throughout the period of the development. The CEMP must address all environmental aspects of the development’s construction phases, and include (where relevant), but not be limited to, the following:</w:t>
      </w:r>
    </w:p>
    <w:p w14:paraId="016C6D74" w14:textId="77777777" w:rsidR="006577F1" w:rsidRPr="006577F1" w:rsidRDefault="006577F1" w:rsidP="006577F1">
      <w:pPr>
        <w:pStyle w:val="ListParagraph"/>
        <w:autoSpaceDE w:val="0"/>
        <w:autoSpaceDN w:val="0"/>
        <w:adjustRightInd w:val="0"/>
        <w:spacing w:after="0" w:line="240" w:lineRule="auto"/>
        <w:ind w:left="567"/>
        <w:jc w:val="both"/>
        <w:rPr>
          <w:rFonts w:ascii="Arial" w:hAnsi="Arial" w:cs="Arial"/>
          <w:color w:val="000000"/>
        </w:rPr>
      </w:pPr>
    </w:p>
    <w:p w14:paraId="216DFE10" w14:textId="77777777" w:rsidR="006577F1" w:rsidRPr="006577F1" w:rsidRDefault="006577F1" w:rsidP="00BC39E6">
      <w:pPr>
        <w:pStyle w:val="ListParagraph"/>
        <w:numPr>
          <w:ilvl w:val="0"/>
          <w:numId w:val="18"/>
        </w:numPr>
        <w:autoSpaceDE w:val="0"/>
        <w:autoSpaceDN w:val="0"/>
        <w:adjustRightInd w:val="0"/>
        <w:spacing w:after="0" w:line="240" w:lineRule="auto"/>
        <w:ind w:left="1134" w:hanging="567"/>
        <w:jc w:val="both"/>
        <w:rPr>
          <w:rFonts w:ascii="Arial" w:hAnsi="Arial" w:cs="Arial"/>
          <w:color w:val="000000"/>
        </w:rPr>
      </w:pPr>
      <w:r w:rsidRPr="006577F1">
        <w:rPr>
          <w:rFonts w:ascii="Arial" w:hAnsi="Arial" w:cs="Arial"/>
          <w:color w:val="000000"/>
        </w:rPr>
        <w:t>Asbestos Management Plan;</w:t>
      </w:r>
    </w:p>
    <w:p w14:paraId="13B87326" w14:textId="77777777" w:rsidR="006577F1" w:rsidRPr="006577F1" w:rsidRDefault="006577F1" w:rsidP="00BC39E6">
      <w:pPr>
        <w:pStyle w:val="ListParagraph"/>
        <w:numPr>
          <w:ilvl w:val="0"/>
          <w:numId w:val="18"/>
        </w:numPr>
        <w:autoSpaceDE w:val="0"/>
        <w:autoSpaceDN w:val="0"/>
        <w:adjustRightInd w:val="0"/>
        <w:spacing w:after="0" w:line="240" w:lineRule="auto"/>
        <w:ind w:left="1134" w:hanging="567"/>
        <w:jc w:val="both"/>
        <w:rPr>
          <w:rFonts w:ascii="Arial" w:hAnsi="Arial" w:cs="Arial"/>
          <w:color w:val="000000"/>
        </w:rPr>
      </w:pPr>
      <w:r w:rsidRPr="006577F1">
        <w:rPr>
          <w:rFonts w:ascii="Arial" w:hAnsi="Arial" w:cs="Arial"/>
          <w:color w:val="000000"/>
        </w:rPr>
        <w:t xml:space="preserve">Project Contact Information; </w:t>
      </w:r>
    </w:p>
    <w:p w14:paraId="26262949" w14:textId="77777777" w:rsidR="006577F1" w:rsidRPr="006577F1" w:rsidRDefault="006577F1" w:rsidP="00BC39E6">
      <w:pPr>
        <w:pStyle w:val="ListParagraph"/>
        <w:numPr>
          <w:ilvl w:val="0"/>
          <w:numId w:val="18"/>
        </w:numPr>
        <w:autoSpaceDE w:val="0"/>
        <w:autoSpaceDN w:val="0"/>
        <w:adjustRightInd w:val="0"/>
        <w:spacing w:after="0" w:line="240" w:lineRule="auto"/>
        <w:ind w:left="1134" w:hanging="567"/>
        <w:jc w:val="both"/>
        <w:rPr>
          <w:rFonts w:ascii="Arial" w:hAnsi="Arial" w:cs="Arial"/>
          <w:color w:val="000000"/>
        </w:rPr>
      </w:pPr>
      <w:r w:rsidRPr="006577F1">
        <w:rPr>
          <w:rFonts w:ascii="Arial" w:hAnsi="Arial" w:cs="Arial"/>
          <w:color w:val="000000"/>
        </w:rPr>
        <w:t xml:space="preserve">Site Security Details; </w:t>
      </w:r>
    </w:p>
    <w:p w14:paraId="210A9D01" w14:textId="77777777" w:rsidR="006577F1" w:rsidRPr="006577F1" w:rsidRDefault="006577F1" w:rsidP="00BC39E6">
      <w:pPr>
        <w:pStyle w:val="ListParagraph"/>
        <w:numPr>
          <w:ilvl w:val="0"/>
          <w:numId w:val="18"/>
        </w:numPr>
        <w:autoSpaceDE w:val="0"/>
        <w:autoSpaceDN w:val="0"/>
        <w:adjustRightInd w:val="0"/>
        <w:spacing w:after="0" w:line="240" w:lineRule="auto"/>
        <w:ind w:left="1134" w:hanging="567"/>
        <w:jc w:val="both"/>
        <w:rPr>
          <w:rFonts w:ascii="Arial" w:hAnsi="Arial" w:cs="Arial"/>
          <w:color w:val="000000"/>
        </w:rPr>
      </w:pPr>
      <w:r w:rsidRPr="006577F1">
        <w:rPr>
          <w:rFonts w:ascii="Arial" w:hAnsi="Arial" w:cs="Arial"/>
          <w:color w:val="000000"/>
        </w:rPr>
        <w:t xml:space="preserve">Timing and Sequencing Information; </w:t>
      </w:r>
    </w:p>
    <w:p w14:paraId="2F35EDC8" w14:textId="77777777" w:rsidR="006577F1" w:rsidRPr="006577F1" w:rsidRDefault="006577F1" w:rsidP="00BC39E6">
      <w:pPr>
        <w:pStyle w:val="ListParagraph"/>
        <w:numPr>
          <w:ilvl w:val="0"/>
          <w:numId w:val="18"/>
        </w:numPr>
        <w:autoSpaceDE w:val="0"/>
        <w:autoSpaceDN w:val="0"/>
        <w:adjustRightInd w:val="0"/>
        <w:spacing w:after="0" w:line="240" w:lineRule="auto"/>
        <w:ind w:left="1134" w:hanging="567"/>
        <w:jc w:val="both"/>
        <w:rPr>
          <w:rFonts w:ascii="Arial" w:hAnsi="Arial" w:cs="Arial"/>
          <w:color w:val="000000"/>
        </w:rPr>
      </w:pPr>
      <w:r w:rsidRPr="006577F1">
        <w:rPr>
          <w:rFonts w:ascii="Arial" w:hAnsi="Arial" w:cs="Arial"/>
          <w:color w:val="000000"/>
        </w:rPr>
        <w:t>Site Soil and Water Management Plan;</w:t>
      </w:r>
    </w:p>
    <w:p w14:paraId="42EFD0E5" w14:textId="77777777" w:rsidR="006577F1" w:rsidRPr="006577F1" w:rsidRDefault="006577F1" w:rsidP="00BC39E6">
      <w:pPr>
        <w:pStyle w:val="ListParagraph"/>
        <w:numPr>
          <w:ilvl w:val="0"/>
          <w:numId w:val="18"/>
        </w:numPr>
        <w:autoSpaceDE w:val="0"/>
        <w:autoSpaceDN w:val="0"/>
        <w:adjustRightInd w:val="0"/>
        <w:spacing w:after="0" w:line="240" w:lineRule="auto"/>
        <w:ind w:left="1134" w:hanging="567"/>
        <w:jc w:val="both"/>
        <w:rPr>
          <w:rFonts w:ascii="Arial" w:hAnsi="Arial" w:cs="Arial"/>
          <w:color w:val="000000"/>
        </w:rPr>
      </w:pPr>
      <w:r w:rsidRPr="006577F1">
        <w:rPr>
          <w:rFonts w:ascii="Arial" w:hAnsi="Arial" w:cs="Arial"/>
          <w:color w:val="000000"/>
        </w:rPr>
        <w:t>Dust Control Plan;</w:t>
      </w:r>
    </w:p>
    <w:p w14:paraId="052DC6B9" w14:textId="77777777" w:rsidR="006577F1" w:rsidRPr="006577F1" w:rsidRDefault="006577F1" w:rsidP="00BC39E6">
      <w:pPr>
        <w:pStyle w:val="ListParagraph"/>
        <w:numPr>
          <w:ilvl w:val="0"/>
          <w:numId w:val="18"/>
        </w:numPr>
        <w:autoSpaceDE w:val="0"/>
        <w:autoSpaceDN w:val="0"/>
        <w:adjustRightInd w:val="0"/>
        <w:spacing w:after="0" w:line="240" w:lineRule="auto"/>
        <w:ind w:left="1134" w:hanging="567"/>
        <w:jc w:val="both"/>
        <w:rPr>
          <w:rFonts w:ascii="Arial" w:hAnsi="Arial" w:cs="Arial"/>
          <w:color w:val="000000"/>
        </w:rPr>
      </w:pPr>
      <w:r w:rsidRPr="006577F1">
        <w:rPr>
          <w:rFonts w:ascii="Arial" w:hAnsi="Arial" w:cs="Arial"/>
          <w:color w:val="000000"/>
        </w:rPr>
        <w:t>Air Monitoring;</w:t>
      </w:r>
    </w:p>
    <w:p w14:paraId="482D5F67" w14:textId="77777777" w:rsidR="006577F1" w:rsidRPr="006577F1" w:rsidRDefault="006577F1" w:rsidP="00BC39E6">
      <w:pPr>
        <w:pStyle w:val="ListParagraph"/>
        <w:numPr>
          <w:ilvl w:val="0"/>
          <w:numId w:val="18"/>
        </w:numPr>
        <w:autoSpaceDE w:val="0"/>
        <w:autoSpaceDN w:val="0"/>
        <w:adjustRightInd w:val="0"/>
        <w:spacing w:after="0" w:line="240" w:lineRule="auto"/>
        <w:ind w:left="1134" w:hanging="567"/>
        <w:jc w:val="both"/>
        <w:rPr>
          <w:rFonts w:ascii="Arial" w:hAnsi="Arial" w:cs="Arial"/>
          <w:color w:val="000000"/>
        </w:rPr>
      </w:pPr>
      <w:r w:rsidRPr="006577F1">
        <w:rPr>
          <w:rFonts w:ascii="Arial" w:hAnsi="Arial" w:cs="Arial"/>
          <w:color w:val="000000"/>
        </w:rPr>
        <w:t>Odour Control Plan;</w:t>
      </w:r>
    </w:p>
    <w:p w14:paraId="0FB1D51A" w14:textId="77777777" w:rsidR="006577F1" w:rsidRPr="006577F1" w:rsidRDefault="006577F1" w:rsidP="00BC39E6">
      <w:pPr>
        <w:pStyle w:val="ListParagraph"/>
        <w:numPr>
          <w:ilvl w:val="0"/>
          <w:numId w:val="18"/>
        </w:numPr>
        <w:autoSpaceDE w:val="0"/>
        <w:autoSpaceDN w:val="0"/>
        <w:adjustRightInd w:val="0"/>
        <w:spacing w:after="0" w:line="240" w:lineRule="auto"/>
        <w:ind w:left="1134" w:hanging="567"/>
        <w:jc w:val="both"/>
        <w:rPr>
          <w:rFonts w:ascii="Arial" w:hAnsi="Arial" w:cs="Arial"/>
          <w:color w:val="000000"/>
        </w:rPr>
      </w:pPr>
      <w:r w:rsidRPr="006577F1">
        <w:rPr>
          <w:rFonts w:ascii="Arial" w:hAnsi="Arial" w:cs="Arial"/>
          <w:color w:val="000000"/>
        </w:rPr>
        <w:t>Health and Safety Plan;</w:t>
      </w:r>
    </w:p>
    <w:p w14:paraId="34490264" w14:textId="77777777" w:rsidR="006577F1" w:rsidRPr="006577F1" w:rsidRDefault="006577F1" w:rsidP="00BC39E6">
      <w:pPr>
        <w:pStyle w:val="ListParagraph"/>
        <w:numPr>
          <w:ilvl w:val="0"/>
          <w:numId w:val="18"/>
        </w:numPr>
        <w:autoSpaceDE w:val="0"/>
        <w:autoSpaceDN w:val="0"/>
        <w:adjustRightInd w:val="0"/>
        <w:spacing w:after="0" w:line="240" w:lineRule="auto"/>
        <w:ind w:left="1134" w:hanging="567"/>
        <w:jc w:val="both"/>
        <w:rPr>
          <w:rFonts w:ascii="Arial" w:hAnsi="Arial" w:cs="Arial"/>
          <w:color w:val="000000"/>
        </w:rPr>
      </w:pPr>
      <w:r w:rsidRPr="006577F1">
        <w:rPr>
          <w:rFonts w:ascii="Arial" w:hAnsi="Arial" w:cs="Arial"/>
          <w:color w:val="000000"/>
        </w:rPr>
        <w:t>Waste Management Plan;</w:t>
      </w:r>
    </w:p>
    <w:p w14:paraId="6FED75CA" w14:textId="77777777" w:rsidR="006577F1" w:rsidRPr="006577F1" w:rsidRDefault="006577F1" w:rsidP="00BC39E6">
      <w:pPr>
        <w:pStyle w:val="ListParagraph"/>
        <w:numPr>
          <w:ilvl w:val="0"/>
          <w:numId w:val="18"/>
        </w:numPr>
        <w:autoSpaceDE w:val="0"/>
        <w:autoSpaceDN w:val="0"/>
        <w:adjustRightInd w:val="0"/>
        <w:spacing w:after="0" w:line="240" w:lineRule="auto"/>
        <w:ind w:left="1134" w:hanging="567"/>
        <w:jc w:val="both"/>
        <w:rPr>
          <w:rFonts w:ascii="Arial" w:hAnsi="Arial" w:cs="Arial"/>
          <w:color w:val="000000"/>
        </w:rPr>
      </w:pPr>
      <w:r w:rsidRPr="006577F1">
        <w:rPr>
          <w:rFonts w:ascii="Arial" w:hAnsi="Arial" w:cs="Arial"/>
          <w:color w:val="000000"/>
        </w:rPr>
        <w:t>Incident management Contingency; and</w:t>
      </w:r>
    </w:p>
    <w:p w14:paraId="03CCC0D2" w14:textId="77777777" w:rsidR="006577F1" w:rsidRPr="006577F1" w:rsidRDefault="006577F1" w:rsidP="00BC39E6">
      <w:pPr>
        <w:pStyle w:val="ListParagraph"/>
        <w:numPr>
          <w:ilvl w:val="0"/>
          <w:numId w:val="18"/>
        </w:numPr>
        <w:autoSpaceDE w:val="0"/>
        <w:autoSpaceDN w:val="0"/>
        <w:adjustRightInd w:val="0"/>
        <w:spacing w:after="0" w:line="240" w:lineRule="auto"/>
        <w:ind w:left="1134" w:hanging="567"/>
        <w:jc w:val="both"/>
        <w:rPr>
          <w:rFonts w:ascii="Arial" w:hAnsi="Arial" w:cs="Arial"/>
          <w:color w:val="000000"/>
        </w:rPr>
      </w:pPr>
      <w:r w:rsidRPr="006577F1">
        <w:rPr>
          <w:rFonts w:ascii="Arial" w:hAnsi="Arial" w:cs="Arial"/>
          <w:color w:val="000000"/>
        </w:rPr>
        <w:t xml:space="preserve">Unexpected Finds Protocol. </w:t>
      </w:r>
    </w:p>
    <w:p w14:paraId="610DE445" w14:textId="77777777" w:rsidR="006577F1" w:rsidRPr="006577F1" w:rsidRDefault="006577F1" w:rsidP="006577F1">
      <w:pPr>
        <w:pStyle w:val="ListParagraph"/>
        <w:autoSpaceDE w:val="0"/>
        <w:autoSpaceDN w:val="0"/>
        <w:adjustRightInd w:val="0"/>
        <w:spacing w:after="0" w:line="240" w:lineRule="auto"/>
        <w:ind w:left="567"/>
        <w:jc w:val="both"/>
        <w:rPr>
          <w:rFonts w:ascii="Arial" w:hAnsi="Arial" w:cs="Arial"/>
          <w:color w:val="000000"/>
        </w:rPr>
      </w:pPr>
    </w:p>
    <w:p w14:paraId="051D5B40" w14:textId="23C98FA8" w:rsidR="00DD0630" w:rsidRPr="00DD0630" w:rsidRDefault="006577F1" w:rsidP="00DD0630">
      <w:pPr>
        <w:pStyle w:val="ListParagraph"/>
        <w:autoSpaceDE w:val="0"/>
        <w:autoSpaceDN w:val="0"/>
        <w:adjustRightInd w:val="0"/>
        <w:spacing w:after="0" w:line="240" w:lineRule="auto"/>
        <w:ind w:left="567"/>
        <w:jc w:val="both"/>
        <w:rPr>
          <w:rFonts w:ascii="Arial" w:hAnsi="Arial" w:cs="Arial"/>
          <w:color w:val="000000"/>
        </w:rPr>
      </w:pPr>
      <w:r w:rsidRPr="006577F1">
        <w:rPr>
          <w:rFonts w:ascii="Arial" w:hAnsi="Arial" w:cs="Arial"/>
          <w:color w:val="000000"/>
        </w:rPr>
        <w:t>The CEMP must be kept on site for the duration of the works and must be made available to Council Officers upon request.</w:t>
      </w:r>
    </w:p>
    <w:p w14:paraId="5242615C" w14:textId="646D54A9" w:rsidR="00DD0630" w:rsidRDefault="00DD0630" w:rsidP="006577F1">
      <w:pPr>
        <w:autoSpaceDE w:val="0"/>
        <w:autoSpaceDN w:val="0"/>
        <w:adjustRightInd w:val="0"/>
        <w:spacing w:after="0" w:line="240" w:lineRule="auto"/>
        <w:ind w:left="567"/>
        <w:jc w:val="both"/>
        <w:rPr>
          <w:rFonts w:ascii="Arial" w:hAnsi="Arial" w:cs="Arial"/>
          <w:highlight w:val="yellow"/>
        </w:rPr>
      </w:pPr>
    </w:p>
    <w:p w14:paraId="5155C7DD" w14:textId="77777777" w:rsidR="00840044" w:rsidRPr="00AE4E0A" w:rsidRDefault="00840044" w:rsidP="006577F1">
      <w:pPr>
        <w:autoSpaceDE w:val="0"/>
        <w:autoSpaceDN w:val="0"/>
        <w:adjustRightInd w:val="0"/>
        <w:spacing w:after="0" w:line="240" w:lineRule="auto"/>
        <w:ind w:left="567"/>
        <w:jc w:val="both"/>
        <w:rPr>
          <w:rFonts w:ascii="Arial" w:hAnsi="Arial" w:cs="Arial"/>
          <w:highlight w:val="yellow"/>
        </w:rPr>
      </w:pPr>
    </w:p>
    <w:p w14:paraId="2A7DE466" w14:textId="77777777" w:rsidR="000E396B" w:rsidRPr="006E21FF" w:rsidRDefault="000E396B" w:rsidP="00226EBD">
      <w:pPr>
        <w:autoSpaceDE w:val="0"/>
        <w:autoSpaceDN w:val="0"/>
        <w:adjustRightInd w:val="0"/>
        <w:spacing w:after="0" w:line="240" w:lineRule="auto"/>
        <w:ind w:firstLine="567"/>
        <w:jc w:val="both"/>
        <w:rPr>
          <w:rFonts w:ascii="Arial" w:hAnsi="Arial" w:cs="Arial"/>
          <w:b/>
          <w:bCs/>
        </w:rPr>
      </w:pPr>
      <w:r w:rsidRPr="006E21FF">
        <w:rPr>
          <w:rFonts w:ascii="Arial" w:hAnsi="Arial" w:cs="Arial"/>
          <w:b/>
          <w:bCs/>
        </w:rPr>
        <w:lastRenderedPageBreak/>
        <w:t>S138 Roads Act – Minor Works in the public road</w:t>
      </w:r>
    </w:p>
    <w:p w14:paraId="3AAFE4D6" w14:textId="77777777" w:rsidR="000E396B" w:rsidRPr="006E21FF" w:rsidRDefault="000E396B" w:rsidP="00226EBD">
      <w:pPr>
        <w:autoSpaceDE w:val="0"/>
        <w:autoSpaceDN w:val="0"/>
        <w:adjustRightInd w:val="0"/>
        <w:spacing w:after="0" w:line="240" w:lineRule="auto"/>
        <w:ind w:firstLine="567"/>
        <w:jc w:val="both"/>
        <w:rPr>
          <w:rFonts w:ascii="Arial" w:hAnsi="Arial" w:cs="Arial"/>
          <w:b/>
          <w:bCs/>
        </w:rPr>
      </w:pPr>
    </w:p>
    <w:p w14:paraId="08EAC009" w14:textId="77777777" w:rsidR="003C569F" w:rsidRPr="006E21FF" w:rsidRDefault="003C569F" w:rsidP="00BC39E6">
      <w:pPr>
        <w:pStyle w:val="ListParagraph"/>
        <w:numPr>
          <w:ilvl w:val="0"/>
          <w:numId w:val="15"/>
        </w:numPr>
        <w:spacing w:after="0" w:line="240" w:lineRule="auto"/>
        <w:jc w:val="both"/>
        <w:rPr>
          <w:rFonts w:ascii="Arial" w:eastAsia="Times New Roman" w:hAnsi="Arial" w:cs="Arial"/>
          <w:color w:val="000000"/>
          <w:lang w:eastAsia="en-AU"/>
        </w:rPr>
      </w:pPr>
      <w:r w:rsidRPr="006E21FF">
        <w:rPr>
          <w:rFonts w:ascii="Arial" w:eastAsia="Times New Roman" w:hAnsi="Arial" w:cs="Arial"/>
          <w:color w:val="000000"/>
          <w:lang w:eastAsia="en-AU"/>
        </w:rPr>
        <w:t>Prior to the issue of a Construction Certificate, a Section 138 Roads Act application/s, including payment of fees, shall be lodged with Liverpool City Council, as the Roads Authority for any works required in a public road.  These works may include but are not limited to:</w:t>
      </w:r>
    </w:p>
    <w:p w14:paraId="30D5C807" w14:textId="77777777" w:rsidR="003C569F" w:rsidRPr="006E21FF" w:rsidRDefault="003C569F" w:rsidP="00BC39E6">
      <w:pPr>
        <w:numPr>
          <w:ilvl w:val="0"/>
          <w:numId w:val="7"/>
        </w:numPr>
        <w:tabs>
          <w:tab w:val="clear" w:pos="720"/>
        </w:tabs>
        <w:spacing w:before="100" w:beforeAutospacing="1" w:after="100" w:afterAutospacing="1" w:line="240" w:lineRule="auto"/>
        <w:ind w:left="1134" w:hanging="567"/>
        <w:jc w:val="both"/>
        <w:rPr>
          <w:rFonts w:ascii="Arial" w:eastAsia="Times New Roman" w:hAnsi="Arial" w:cs="Arial"/>
          <w:color w:val="000000"/>
          <w:lang w:eastAsia="en-AU"/>
        </w:rPr>
      </w:pPr>
      <w:r w:rsidRPr="006E21FF">
        <w:rPr>
          <w:rFonts w:ascii="Arial" w:eastAsia="Times New Roman" w:hAnsi="Arial" w:cs="Arial"/>
          <w:color w:val="000000"/>
          <w:lang w:eastAsia="en-AU"/>
        </w:rPr>
        <w:t>Vehicular crossings (including kerb reinstatement of redundant vehicular crossings),</w:t>
      </w:r>
    </w:p>
    <w:p w14:paraId="14677536" w14:textId="77777777" w:rsidR="003C569F" w:rsidRPr="006E21FF" w:rsidRDefault="003C569F" w:rsidP="00BC39E6">
      <w:pPr>
        <w:numPr>
          <w:ilvl w:val="0"/>
          <w:numId w:val="7"/>
        </w:numPr>
        <w:tabs>
          <w:tab w:val="clear" w:pos="720"/>
        </w:tabs>
        <w:spacing w:before="100" w:beforeAutospacing="1" w:after="100" w:afterAutospacing="1" w:line="240" w:lineRule="auto"/>
        <w:ind w:left="1134" w:hanging="567"/>
        <w:jc w:val="both"/>
        <w:rPr>
          <w:rFonts w:ascii="Arial" w:eastAsia="Times New Roman" w:hAnsi="Arial" w:cs="Arial"/>
          <w:color w:val="000000"/>
          <w:lang w:eastAsia="en-AU"/>
        </w:rPr>
      </w:pPr>
      <w:r w:rsidRPr="006E21FF">
        <w:rPr>
          <w:rFonts w:ascii="Arial" w:eastAsia="Times New Roman" w:hAnsi="Arial" w:cs="Arial"/>
          <w:color w:val="000000"/>
          <w:lang w:eastAsia="en-AU"/>
        </w:rPr>
        <w:t>Road opening for utilities and stormwater (including stormwater connection to Council infrastructure), or</w:t>
      </w:r>
    </w:p>
    <w:p w14:paraId="600842BA" w14:textId="77777777" w:rsidR="003C569F" w:rsidRPr="006E21FF" w:rsidRDefault="003C569F" w:rsidP="00BC39E6">
      <w:pPr>
        <w:numPr>
          <w:ilvl w:val="0"/>
          <w:numId w:val="7"/>
        </w:numPr>
        <w:tabs>
          <w:tab w:val="clear" w:pos="720"/>
        </w:tabs>
        <w:spacing w:before="100" w:beforeAutospacing="1" w:after="0" w:line="240" w:lineRule="auto"/>
        <w:ind w:left="1134" w:hanging="567"/>
        <w:jc w:val="both"/>
        <w:rPr>
          <w:rFonts w:ascii="Arial" w:eastAsia="Times New Roman" w:hAnsi="Arial" w:cs="Arial"/>
          <w:color w:val="000000"/>
          <w:lang w:eastAsia="en-AU"/>
        </w:rPr>
      </w:pPr>
      <w:r w:rsidRPr="006E21FF">
        <w:rPr>
          <w:rFonts w:ascii="Arial" w:eastAsia="Times New Roman" w:hAnsi="Arial" w:cs="Arial"/>
          <w:color w:val="000000"/>
          <w:lang w:eastAsia="en-AU"/>
        </w:rPr>
        <w:t>Road occupancy or road closures.</w:t>
      </w:r>
    </w:p>
    <w:p w14:paraId="37F4B68F" w14:textId="3A4FC5D4" w:rsidR="00CC6480" w:rsidRPr="006E21FF" w:rsidRDefault="00630CC6" w:rsidP="00226EBD">
      <w:pPr>
        <w:autoSpaceDE w:val="0"/>
        <w:autoSpaceDN w:val="0"/>
        <w:adjustRightInd w:val="0"/>
        <w:spacing w:after="0" w:line="240" w:lineRule="auto"/>
        <w:ind w:left="567"/>
        <w:jc w:val="both"/>
        <w:rPr>
          <w:rFonts w:ascii="Arial" w:eastAsia="Times New Roman" w:hAnsi="Arial" w:cs="Arial"/>
          <w:color w:val="000000"/>
          <w:lang w:eastAsia="en-AU"/>
        </w:rPr>
      </w:pPr>
      <w:r>
        <w:rPr>
          <w:rFonts w:ascii="Arial" w:eastAsia="Times New Roman" w:hAnsi="Arial" w:cs="Arial"/>
          <w:color w:val="000000"/>
          <w:lang w:eastAsia="en-AU"/>
        </w:rPr>
        <w:br/>
        <w:t>All works shall </w:t>
      </w:r>
      <w:r w:rsidR="003C569F" w:rsidRPr="006E21FF">
        <w:rPr>
          <w:rFonts w:ascii="Arial" w:eastAsia="Times New Roman" w:hAnsi="Arial" w:cs="Arial"/>
          <w:color w:val="000000"/>
          <w:lang w:eastAsia="en-AU"/>
        </w:rPr>
        <w:t>be carried out in accordance with the Roads Act approval, the development consent including the stamped approved plans, and Liverpool City Council’s</w:t>
      </w:r>
      <w:r w:rsidR="00537B1C" w:rsidRPr="006E21FF">
        <w:rPr>
          <w:rFonts w:ascii="Arial" w:eastAsia="Times New Roman" w:hAnsi="Arial" w:cs="Arial"/>
          <w:color w:val="000000"/>
          <w:lang w:eastAsia="en-AU"/>
        </w:rPr>
        <w:t>.</w:t>
      </w:r>
    </w:p>
    <w:p w14:paraId="420C4F63" w14:textId="77777777" w:rsidR="00537B1C" w:rsidRPr="00AE4E0A" w:rsidRDefault="00537B1C" w:rsidP="00226EBD">
      <w:pPr>
        <w:autoSpaceDE w:val="0"/>
        <w:autoSpaceDN w:val="0"/>
        <w:adjustRightInd w:val="0"/>
        <w:spacing w:after="0" w:line="240" w:lineRule="auto"/>
        <w:ind w:left="567"/>
        <w:jc w:val="both"/>
        <w:rPr>
          <w:rFonts w:ascii="Arial" w:hAnsi="Arial" w:cs="Arial"/>
          <w:highlight w:val="yellow"/>
        </w:rPr>
      </w:pPr>
    </w:p>
    <w:p w14:paraId="6D4E4EB8" w14:textId="77777777" w:rsidR="00CC6480" w:rsidRPr="006E21FF" w:rsidRDefault="00CC6480" w:rsidP="00226EBD">
      <w:pPr>
        <w:autoSpaceDE w:val="0"/>
        <w:autoSpaceDN w:val="0"/>
        <w:adjustRightInd w:val="0"/>
        <w:spacing w:after="0" w:line="240" w:lineRule="auto"/>
        <w:ind w:firstLine="567"/>
        <w:jc w:val="both"/>
        <w:rPr>
          <w:rFonts w:ascii="Arial" w:hAnsi="Arial" w:cs="Arial"/>
          <w:b/>
          <w:bCs/>
        </w:rPr>
      </w:pPr>
      <w:r w:rsidRPr="006E21FF">
        <w:rPr>
          <w:rFonts w:ascii="Arial" w:hAnsi="Arial" w:cs="Arial"/>
          <w:b/>
          <w:bCs/>
        </w:rPr>
        <w:t>Liverpool CBD – Street Lighting Upgrade</w:t>
      </w:r>
    </w:p>
    <w:p w14:paraId="702EED2A" w14:textId="77777777" w:rsidR="00CC6480" w:rsidRPr="006E21FF" w:rsidRDefault="00CC6480" w:rsidP="00226EBD">
      <w:pPr>
        <w:autoSpaceDE w:val="0"/>
        <w:autoSpaceDN w:val="0"/>
        <w:adjustRightInd w:val="0"/>
        <w:spacing w:after="0" w:line="240" w:lineRule="auto"/>
        <w:ind w:firstLine="567"/>
        <w:jc w:val="both"/>
        <w:rPr>
          <w:rFonts w:ascii="Arial" w:hAnsi="Arial" w:cs="Arial"/>
          <w:b/>
          <w:bCs/>
        </w:rPr>
      </w:pPr>
    </w:p>
    <w:p w14:paraId="534D5C11" w14:textId="77777777" w:rsidR="00CC6480" w:rsidRPr="006E21FF" w:rsidRDefault="00CC6480" w:rsidP="00BC39E6">
      <w:pPr>
        <w:pStyle w:val="ListParagraph"/>
        <w:numPr>
          <w:ilvl w:val="0"/>
          <w:numId w:val="15"/>
        </w:numPr>
        <w:autoSpaceDE w:val="0"/>
        <w:autoSpaceDN w:val="0"/>
        <w:adjustRightInd w:val="0"/>
        <w:spacing w:after="0" w:line="240" w:lineRule="auto"/>
        <w:jc w:val="both"/>
        <w:rPr>
          <w:rFonts w:ascii="Arial" w:hAnsi="Arial" w:cs="Arial"/>
        </w:rPr>
      </w:pPr>
      <w:r w:rsidRPr="006E21FF">
        <w:rPr>
          <w:rFonts w:ascii="Arial" w:hAnsi="Arial" w:cs="Arial"/>
        </w:rPr>
        <w:t>The applicant/developer shall upgrade street lighting system for entire frontage of the</w:t>
      </w:r>
      <w:r w:rsidR="002544C2" w:rsidRPr="006E21FF">
        <w:rPr>
          <w:rFonts w:ascii="Arial" w:hAnsi="Arial" w:cs="Arial"/>
        </w:rPr>
        <w:t xml:space="preserve"> </w:t>
      </w:r>
      <w:r w:rsidRPr="006E21FF">
        <w:rPr>
          <w:rFonts w:ascii="Arial" w:hAnsi="Arial" w:cs="Arial"/>
        </w:rPr>
        <w:t xml:space="preserve">development including any side streets. The </w:t>
      </w:r>
      <w:proofErr w:type="gramStart"/>
      <w:r w:rsidRPr="006E21FF">
        <w:rPr>
          <w:rFonts w:ascii="Arial" w:hAnsi="Arial" w:cs="Arial"/>
        </w:rPr>
        <w:t>street light</w:t>
      </w:r>
      <w:proofErr w:type="gramEnd"/>
      <w:r w:rsidRPr="006E21FF">
        <w:rPr>
          <w:rFonts w:ascii="Arial" w:hAnsi="Arial" w:cs="Arial"/>
        </w:rPr>
        <w:t xml:space="preserve"> pole shall be multi-function pole</w:t>
      </w:r>
      <w:r w:rsidR="002544C2" w:rsidRPr="006E21FF">
        <w:rPr>
          <w:rFonts w:ascii="Arial" w:hAnsi="Arial" w:cs="Arial"/>
        </w:rPr>
        <w:t xml:space="preserve"> </w:t>
      </w:r>
      <w:r w:rsidRPr="006E21FF">
        <w:rPr>
          <w:rFonts w:ascii="Arial" w:hAnsi="Arial" w:cs="Arial"/>
        </w:rPr>
        <w:t>including all necessary accessories. The specification and accessories details are to be</w:t>
      </w:r>
      <w:r w:rsidR="002544C2" w:rsidRPr="006E21FF">
        <w:rPr>
          <w:rFonts w:ascii="Arial" w:hAnsi="Arial" w:cs="Arial"/>
        </w:rPr>
        <w:t xml:space="preserve"> </w:t>
      </w:r>
      <w:r w:rsidRPr="006E21FF">
        <w:rPr>
          <w:rFonts w:ascii="Arial" w:hAnsi="Arial" w:cs="Arial"/>
        </w:rPr>
        <w:t>obtained from Infrastructure and Environment Group of Council. The applicant/developer</w:t>
      </w:r>
      <w:r w:rsidR="002544C2" w:rsidRPr="006E21FF">
        <w:rPr>
          <w:rFonts w:ascii="Arial" w:hAnsi="Arial" w:cs="Arial"/>
        </w:rPr>
        <w:t xml:space="preserve"> </w:t>
      </w:r>
      <w:r w:rsidRPr="006E21FF">
        <w:rPr>
          <w:rFonts w:ascii="Arial" w:hAnsi="Arial" w:cs="Arial"/>
        </w:rPr>
        <w:t>shall engage services of Endeavour Energy accredited ASP Level 3 service provider to</w:t>
      </w:r>
      <w:r w:rsidR="002544C2" w:rsidRPr="006E21FF">
        <w:rPr>
          <w:rFonts w:ascii="Arial" w:hAnsi="Arial" w:cs="Arial"/>
        </w:rPr>
        <w:t xml:space="preserve"> </w:t>
      </w:r>
      <w:r w:rsidRPr="006E21FF">
        <w:rPr>
          <w:rFonts w:ascii="Arial" w:hAnsi="Arial" w:cs="Arial"/>
        </w:rPr>
        <w:t>prepare electrical design and obtain certification from Endeavour Energy. The electrical</w:t>
      </w:r>
      <w:r w:rsidR="002544C2" w:rsidRPr="006E21FF">
        <w:rPr>
          <w:rFonts w:ascii="Arial" w:hAnsi="Arial" w:cs="Arial"/>
        </w:rPr>
        <w:t xml:space="preserve"> </w:t>
      </w:r>
      <w:r w:rsidRPr="006E21FF">
        <w:rPr>
          <w:rFonts w:ascii="Arial" w:hAnsi="Arial" w:cs="Arial"/>
        </w:rPr>
        <w:t>design shall include undergrounding of existing aerial power lines and communication cables</w:t>
      </w:r>
      <w:r w:rsidR="002544C2" w:rsidRPr="006E21FF">
        <w:rPr>
          <w:rFonts w:ascii="Arial" w:hAnsi="Arial" w:cs="Arial"/>
        </w:rPr>
        <w:t xml:space="preserve"> </w:t>
      </w:r>
      <w:r w:rsidRPr="006E21FF">
        <w:rPr>
          <w:rFonts w:ascii="Arial" w:hAnsi="Arial" w:cs="Arial"/>
        </w:rPr>
        <w:t>for entire frontage of the development including frontage to side streets. The approved</w:t>
      </w:r>
      <w:r w:rsidR="002544C2" w:rsidRPr="006E21FF">
        <w:rPr>
          <w:rFonts w:ascii="Arial" w:hAnsi="Arial" w:cs="Arial"/>
        </w:rPr>
        <w:t xml:space="preserve"> </w:t>
      </w:r>
      <w:r w:rsidRPr="006E21FF">
        <w:rPr>
          <w:rFonts w:ascii="Arial" w:hAnsi="Arial" w:cs="Arial"/>
        </w:rPr>
        <w:t>design shall be submitted to Council for review and approval prior to any public domain</w:t>
      </w:r>
      <w:r w:rsidR="002544C2" w:rsidRPr="006E21FF">
        <w:rPr>
          <w:rFonts w:ascii="Arial" w:hAnsi="Arial" w:cs="Arial"/>
        </w:rPr>
        <w:t xml:space="preserve"> </w:t>
      </w:r>
      <w:r w:rsidRPr="006E21FF">
        <w:rPr>
          <w:rFonts w:ascii="Arial" w:hAnsi="Arial" w:cs="Arial"/>
        </w:rPr>
        <w:t>construction works.</w:t>
      </w:r>
    </w:p>
    <w:p w14:paraId="59D1E319" w14:textId="77777777" w:rsidR="002544C2" w:rsidRPr="006E21FF" w:rsidRDefault="002544C2" w:rsidP="00226EBD">
      <w:pPr>
        <w:pStyle w:val="ListParagraph"/>
        <w:autoSpaceDE w:val="0"/>
        <w:autoSpaceDN w:val="0"/>
        <w:adjustRightInd w:val="0"/>
        <w:spacing w:after="0" w:line="240" w:lineRule="auto"/>
        <w:ind w:left="567"/>
        <w:jc w:val="both"/>
        <w:rPr>
          <w:rFonts w:ascii="Arial" w:hAnsi="Arial" w:cs="Arial"/>
        </w:rPr>
      </w:pPr>
    </w:p>
    <w:p w14:paraId="640217A3" w14:textId="77777777" w:rsidR="00CC6480" w:rsidRPr="006E21FF" w:rsidRDefault="00CC6480" w:rsidP="00226EBD">
      <w:pPr>
        <w:autoSpaceDE w:val="0"/>
        <w:autoSpaceDN w:val="0"/>
        <w:adjustRightInd w:val="0"/>
        <w:spacing w:after="0" w:line="240" w:lineRule="auto"/>
        <w:ind w:firstLine="567"/>
        <w:jc w:val="both"/>
        <w:rPr>
          <w:rFonts w:ascii="Arial" w:hAnsi="Arial" w:cs="Arial"/>
          <w:b/>
          <w:bCs/>
        </w:rPr>
      </w:pPr>
      <w:r w:rsidRPr="006E21FF">
        <w:rPr>
          <w:rFonts w:ascii="Arial" w:hAnsi="Arial" w:cs="Arial"/>
          <w:b/>
          <w:bCs/>
        </w:rPr>
        <w:t>Liverpool CBD – Communication Conduits</w:t>
      </w:r>
    </w:p>
    <w:p w14:paraId="3F51B516" w14:textId="77777777" w:rsidR="00B031F8" w:rsidRPr="006E21FF" w:rsidRDefault="00B031F8" w:rsidP="00226EBD">
      <w:pPr>
        <w:autoSpaceDE w:val="0"/>
        <w:autoSpaceDN w:val="0"/>
        <w:adjustRightInd w:val="0"/>
        <w:spacing w:after="0" w:line="240" w:lineRule="auto"/>
        <w:jc w:val="both"/>
        <w:rPr>
          <w:rFonts w:ascii="Arial" w:hAnsi="Arial" w:cs="Arial"/>
          <w:b/>
          <w:bCs/>
        </w:rPr>
      </w:pPr>
    </w:p>
    <w:p w14:paraId="3C9CE3E9" w14:textId="77777777" w:rsidR="00CC6480" w:rsidRPr="006E21FF" w:rsidRDefault="00CC6480" w:rsidP="00BC39E6">
      <w:pPr>
        <w:pStyle w:val="ListParagraph"/>
        <w:numPr>
          <w:ilvl w:val="0"/>
          <w:numId w:val="15"/>
        </w:numPr>
        <w:autoSpaceDE w:val="0"/>
        <w:autoSpaceDN w:val="0"/>
        <w:adjustRightInd w:val="0"/>
        <w:spacing w:after="0" w:line="240" w:lineRule="auto"/>
        <w:jc w:val="both"/>
        <w:rPr>
          <w:rFonts w:ascii="Arial" w:hAnsi="Arial" w:cs="Arial"/>
        </w:rPr>
      </w:pPr>
      <w:r w:rsidRPr="006E21FF">
        <w:rPr>
          <w:rFonts w:ascii="Arial" w:hAnsi="Arial" w:cs="Arial"/>
        </w:rPr>
        <w:t>The applicant/developer shall also supply and install two 50mm white communication conduit</w:t>
      </w:r>
      <w:r w:rsidR="00B031F8" w:rsidRPr="006E21FF">
        <w:rPr>
          <w:rFonts w:ascii="Arial" w:hAnsi="Arial" w:cs="Arial"/>
        </w:rPr>
        <w:t xml:space="preserve"> </w:t>
      </w:r>
      <w:r w:rsidRPr="006E21FF">
        <w:rPr>
          <w:rFonts w:ascii="Arial" w:hAnsi="Arial" w:cs="Arial"/>
        </w:rPr>
        <w:t>with draw wires approximately 300mm behind kerb and gutter connecting multifunction poles.</w:t>
      </w:r>
      <w:r w:rsidR="00B031F8" w:rsidRPr="006E21FF">
        <w:rPr>
          <w:rFonts w:ascii="Arial" w:hAnsi="Arial" w:cs="Arial"/>
        </w:rPr>
        <w:t xml:space="preserve"> </w:t>
      </w:r>
      <w:r w:rsidRPr="006E21FF">
        <w:rPr>
          <w:rFonts w:ascii="Arial" w:hAnsi="Arial" w:cs="Arial"/>
        </w:rPr>
        <w:t>Details can be obtained from Infrastructure and Environment Group of Council. Please</w:t>
      </w:r>
      <w:r w:rsidR="00B031F8" w:rsidRPr="006E21FF">
        <w:rPr>
          <w:rFonts w:ascii="Arial" w:hAnsi="Arial" w:cs="Arial"/>
        </w:rPr>
        <w:t xml:space="preserve"> </w:t>
      </w:r>
      <w:r w:rsidRPr="006E21FF">
        <w:rPr>
          <w:rFonts w:ascii="Arial" w:hAnsi="Arial" w:cs="Arial"/>
        </w:rPr>
        <w:t>contact the Coordinator – Roads and Transport on 1300 36 2170.</w:t>
      </w:r>
    </w:p>
    <w:p w14:paraId="69E03018" w14:textId="77777777" w:rsidR="00B031F8" w:rsidRPr="006E21FF" w:rsidRDefault="00B031F8" w:rsidP="00226EBD">
      <w:pPr>
        <w:pStyle w:val="ListParagraph"/>
        <w:autoSpaceDE w:val="0"/>
        <w:autoSpaceDN w:val="0"/>
        <w:adjustRightInd w:val="0"/>
        <w:spacing w:after="0" w:line="240" w:lineRule="auto"/>
        <w:ind w:left="567"/>
        <w:jc w:val="both"/>
        <w:rPr>
          <w:rFonts w:ascii="Arial" w:hAnsi="Arial" w:cs="Arial"/>
        </w:rPr>
      </w:pPr>
    </w:p>
    <w:p w14:paraId="58A1E960" w14:textId="77777777" w:rsidR="00CC6480" w:rsidRPr="006E21FF" w:rsidRDefault="00CC6480" w:rsidP="00226EBD">
      <w:pPr>
        <w:autoSpaceDE w:val="0"/>
        <w:autoSpaceDN w:val="0"/>
        <w:adjustRightInd w:val="0"/>
        <w:spacing w:after="0" w:line="240" w:lineRule="auto"/>
        <w:ind w:firstLine="567"/>
        <w:jc w:val="both"/>
        <w:rPr>
          <w:rFonts w:ascii="Arial" w:hAnsi="Arial" w:cs="Arial"/>
          <w:b/>
          <w:bCs/>
        </w:rPr>
      </w:pPr>
      <w:r w:rsidRPr="006E21FF">
        <w:rPr>
          <w:rFonts w:ascii="Arial" w:hAnsi="Arial" w:cs="Arial"/>
          <w:b/>
          <w:bCs/>
        </w:rPr>
        <w:t>Liverpool CBD – Footpath Paving and Landscaping Works</w:t>
      </w:r>
    </w:p>
    <w:p w14:paraId="5682EDDA" w14:textId="77777777" w:rsidR="00B031F8" w:rsidRPr="006E21FF" w:rsidRDefault="00B031F8" w:rsidP="00226EBD">
      <w:pPr>
        <w:autoSpaceDE w:val="0"/>
        <w:autoSpaceDN w:val="0"/>
        <w:adjustRightInd w:val="0"/>
        <w:spacing w:after="0" w:line="240" w:lineRule="auto"/>
        <w:ind w:firstLine="567"/>
        <w:jc w:val="both"/>
        <w:rPr>
          <w:rFonts w:ascii="Arial" w:hAnsi="Arial" w:cs="Arial"/>
          <w:b/>
          <w:bCs/>
        </w:rPr>
      </w:pPr>
    </w:p>
    <w:p w14:paraId="77EBA633" w14:textId="0FACE343" w:rsidR="00CC6480" w:rsidRPr="006E21FF" w:rsidRDefault="00CC6480" w:rsidP="00BC39E6">
      <w:pPr>
        <w:pStyle w:val="ListParagraph"/>
        <w:numPr>
          <w:ilvl w:val="0"/>
          <w:numId w:val="15"/>
        </w:numPr>
        <w:autoSpaceDE w:val="0"/>
        <w:autoSpaceDN w:val="0"/>
        <w:adjustRightInd w:val="0"/>
        <w:spacing w:after="0" w:line="240" w:lineRule="auto"/>
        <w:jc w:val="both"/>
        <w:rPr>
          <w:rFonts w:ascii="Arial" w:hAnsi="Arial" w:cs="Arial"/>
        </w:rPr>
      </w:pPr>
      <w:r w:rsidRPr="006E21FF">
        <w:rPr>
          <w:rFonts w:ascii="Arial" w:hAnsi="Arial" w:cs="Arial"/>
        </w:rPr>
        <w:t xml:space="preserve">Periphery Type/ Core Type paving shall be installed along the entire </w:t>
      </w:r>
      <w:r w:rsidR="00F91307" w:rsidRPr="006E21FF">
        <w:rPr>
          <w:rFonts w:ascii="Arial" w:hAnsi="Arial" w:cs="Arial"/>
        </w:rPr>
        <w:t>Elizabeth Street</w:t>
      </w:r>
      <w:r w:rsidR="008A6B55" w:rsidRPr="006E21FF">
        <w:rPr>
          <w:rFonts w:ascii="Arial" w:hAnsi="Arial" w:cs="Arial"/>
        </w:rPr>
        <w:t xml:space="preserve">, </w:t>
      </w:r>
      <w:r w:rsidRPr="006E21FF">
        <w:rPr>
          <w:rFonts w:ascii="Arial" w:hAnsi="Arial" w:cs="Arial"/>
        </w:rPr>
        <w:t>frontage</w:t>
      </w:r>
      <w:r w:rsidR="005B4E3C" w:rsidRPr="006E21FF">
        <w:rPr>
          <w:rFonts w:ascii="Arial" w:hAnsi="Arial" w:cs="Arial"/>
        </w:rPr>
        <w:t>s</w:t>
      </w:r>
      <w:r w:rsidRPr="006E21FF">
        <w:rPr>
          <w:rFonts w:ascii="Arial" w:hAnsi="Arial" w:cs="Arial"/>
        </w:rPr>
        <w:t>, as part of this development. Footpath paving and Landscaping works shall be</w:t>
      </w:r>
      <w:r w:rsidR="00B031F8" w:rsidRPr="006E21FF">
        <w:rPr>
          <w:rFonts w:ascii="Arial" w:hAnsi="Arial" w:cs="Arial"/>
        </w:rPr>
        <w:t xml:space="preserve"> </w:t>
      </w:r>
      <w:r w:rsidRPr="006E21FF">
        <w:rPr>
          <w:rFonts w:ascii="Arial" w:hAnsi="Arial" w:cs="Arial"/>
        </w:rPr>
        <w:t>strictly in accordance with the Liverpool CBD Street Tree and Landscape Strategy 2005 and</w:t>
      </w:r>
      <w:r w:rsidR="00B031F8" w:rsidRPr="006E21FF">
        <w:rPr>
          <w:rFonts w:ascii="Arial" w:hAnsi="Arial" w:cs="Arial"/>
        </w:rPr>
        <w:t xml:space="preserve"> </w:t>
      </w:r>
      <w:r w:rsidRPr="006E21FF">
        <w:rPr>
          <w:rFonts w:ascii="Arial" w:hAnsi="Arial" w:cs="Arial"/>
        </w:rPr>
        <w:t>The Liverpool CBD Streets</w:t>
      </w:r>
      <w:r w:rsidR="008A6B55" w:rsidRPr="006E21FF">
        <w:rPr>
          <w:rFonts w:ascii="Arial" w:hAnsi="Arial" w:cs="Arial"/>
        </w:rPr>
        <w:t xml:space="preserve">cape and Paving Guidelines 2005 </w:t>
      </w:r>
      <w:r w:rsidR="008A6B55" w:rsidRPr="006E21FF">
        <w:rPr>
          <w:rFonts w:ascii="Arial" w:hAnsi="Arial" w:cs="Arial"/>
          <w:color w:val="000000"/>
        </w:rPr>
        <w:t>as amended in</w:t>
      </w:r>
      <w:r w:rsidR="008A6B55" w:rsidRPr="006E21FF">
        <w:rPr>
          <w:rStyle w:val="Emphasis"/>
          <w:rFonts w:ascii="Arial" w:hAnsi="Arial" w:cs="Arial"/>
          <w:color w:val="000000"/>
        </w:rPr>
        <w:t xml:space="preserve"> </w:t>
      </w:r>
      <w:r w:rsidR="008A6B55" w:rsidRPr="006E21FF">
        <w:rPr>
          <w:rStyle w:val="Emphasis"/>
          <w:rFonts w:ascii="Arial" w:hAnsi="Arial" w:cs="Arial"/>
          <w:i/>
          <w:color w:val="000000"/>
        </w:rPr>
        <w:t>Implementation Note 12/2015 – Liverpool CBD Paving</w:t>
      </w:r>
    </w:p>
    <w:p w14:paraId="2653E2D9" w14:textId="77777777" w:rsidR="00B031F8" w:rsidRPr="006E21FF" w:rsidRDefault="00B031F8" w:rsidP="00226EBD">
      <w:pPr>
        <w:pStyle w:val="ListParagraph"/>
        <w:autoSpaceDE w:val="0"/>
        <w:autoSpaceDN w:val="0"/>
        <w:adjustRightInd w:val="0"/>
        <w:spacing w:after="0" w:line="240" w:lineRule="auto"/>
        <w:ind w:left="567"/>
        <w:jc w:val="both"/>
        <w:rPr>
          <w:rFonts w:ascii="Arial" w:hAnsi="Arial" w:cs="Arial"/>
        </w:rPr>
      </w:pPr>
    </w:p>
    <w:p w14:paraId="7B325D18" w14:textId="77777777" w:rsidR="00CC6480" w:rsidRPr="006E21FF" w:rsidRDefault="00CC6480" w:rsidP="00226EBD">
      <w:pPr>
        <w:autoSpaceDE w:val="0"/>
        <w:autoSpaceDN w:val="0"/>
        <w:adjustRightInd w:val="0"/>
        <w:spacing w:after="0" w:line="240" w:lineRule="auto"/>
        <w:ind w:left="567"/>
        <w:jc w:val="both"/>
        <w:rPr>
          <w:rFonts w:ascii="Arial" w:hAnsi="Arial" w:cs="Arial"/>
        </w:rPr>
      </w:pPr>
      <w:r w:rsidRPr="006E21FF">
        <w:rPr>
          <w:rFonts w:ascii="Arial" w:hAnsi="Arial" w:cs="Arial"/>
        </w:rPr>
        <w:t>Detailed plans are required to be submitted to and approved by Council showing the</w:t>
      </w:r>
      <w:r w:rsidR="00293C18" w:rsidRPr="006E21FF">
        <w:rPr>
          <w:rFonts w:ascii="Arial" w:hAnsi="Arial" w:cs="Arial"/>
        </w:rPr>
        <w:t xml:space="preserve"> </w:t>
      </w:r>
      <w:r w:rsidRPr="006E21FF">
        <w:rPr>
          <w:rFonts w:ascii="Arial" w:hAnsi="Arial" w:cs="Arial"/>
        </w:rPr>
        <w:t>proposed tree locations, species and planting sizes, paving location and layout, including</w:t>
      </w:r>
      <w:r w:rsidR="00293C18" w:rsidRPr="006E21FF">
        <w:rPr>
          <w:rFonts w:ascii="Arial" w:hAnsi="Arial" w:cs="Arial"/>
        </w:rPr>
        <w:t xml:space="preserve"> </w:t>
      </w:r>
      <w:r w:rsidRPr="006E21FF">
        <w:rPr>
          <w:rFonts w:ascii="Arial" w:hAnsi="Arial" w:cs="Arial"/>
        </w:rPr>
        <w:t>references to the relevant details and specifications as contained in the abovementioned</w:t>
      </w:r>
      <w:r w:rsidR="00293C18" w:rsidRPr="006E21FF">
        <w:rPr>
          <w:rFonts w:ascii="Arial" w:hAnsi="Arial" w:cs="Arial"/>
        </w:rPr>
        <w:t xml:space="preserve"> </w:t>
      </w:r>
      <w:r w:rsidRPr="006E21FF">
        <w:rPr>
          <w:rFonts w:ascii="Arial" w:hAnsi="Arial" w:cs="Arial"/>
        </w:rPr>
        <w:t>documents.</w:t>
      </w:r>
    </w:p>
    <w:p w14:paraId="562A5FBF" w14:textId="77777777" w:rsidR="00293C18" w:rsidRPr="006E21FF" w:rsidRDefault="00293C18" w:rsidP="00226EBD">
      <w:pPr>
        <w:autoSpaceDE w:val="0"/>
        <w:autoSpaceDN w:val="0"/>
        <w:adjustRightInd w:val="0"/>
        <w:spacing w:after="0" w:line="240" w:lineRule="auto"/>
        <w:ind w:left="567"/>
        <w:jc w:val="both"/>
        <w:rPr>
          <w:rFonts w:ascii="Arial" w:hAnsi="Arial" w:cs="Arial"/>
        </w:rPr>
      </w:pPr>
    </w:p>
    <w:p w14:paraId="32A8104F" w14:textId="77777777" w:rsidR="00CC6480" w:rsidRPr="006E21FF" w:rsidRDefault="00CC6480" w:rsidP="00226EBD">
      <w:pPr>
        <w:autoSpaceDE w:val="0"/>
        <w:autoSpaceDN w:val="0"/>
        <w:adjustRightInd w:val="0"/>
        <w:spacing w:after="0" w:line="240" w:lineRule="auto"/>
        <w:ind w:left="567"/>
        <w:jc w:val="both"/>
        <w:rPr>
          <w:rFonts w:ascii="Arial" w:hAnsi="Arial" w:cs="Arial"/>
        </w:rPr>
      </w:pPr>
      <w:r w:rsidRPr="006E21FF">
        <w:rPr>
          <w:rFonts w:ascii="Arial" w:hAnsi="Arial" w:cs="Arial"/>
        </w:rPr>
        <w:t>To ensure that the street tree planting size, quantity and quality is maintained throughout the</w:t>
      </w:r>
      <w:r w:rsidR="00293C18" w:rsidRPr="006E21FF">
        <w:rPr>
          <w:rFonts w:ascii="Arial" w:hAnsi="Arial" w:cs="Arial"/>
        </w:rPr>
        <w:t xml:space="preserve"> </w:t>
      </w:r>
      <w:r w:rsidRPr="006E21FF">
        <w:rPr>
          <w:rFonts w:ascii="Arial" w:hAnsi="Arial" w:cs="Arial"/>
        </w:rPr>
        <w:t>Liverpool CBD, please contact Council’s Land Developm</w:t>
      </w:r>
      <w:r w:rsidR="00293C18" w:rsidRPr="006E21FF">
        <w:rPr>
          <w:rFonts w:ascii="Arial" w:hAnsi="Arial" w:cs="Arial"/>
        </w:rPr>
        <w:t xml:space="preserve">ent Section on 1300 36 2170 for </w:t>
      </w:r>
      <w:r w:rsidRPr="006E21FF">
        <w:rPr>
          <w:rFonts w:ascii="Arial" w:hAnsi="Arial" w:cs="Arial"/>
        </w:rPr>
        <w:t>further information.</w:t>
      </w:r>
    </w:p>
    <w:p w14:paraId="74866C14" w14:textId="77777777" w:rsidR="00293C18" w:rsidRPr="006E21FF" w:rsidRDefault="00293C18" w:rsidP="00226EBD">
      <w:pPr>
        <w:autoSpaceDE w:val="0"/>
        <w:autoSpaceDN w:val="0"/>
        <w:adjustRightInd w:val="0"/>
        <w:spacing w:after="0" w:line="240" w:lineRule="auto"/>
        <w:ind w:left="567"/>
        <w:jc w:val="both"/>
        <w:rPr>
          <w:rFonts w:ascii="Arial" w:hAnsi="Arial" w:cs="Arial"/>
        </w:rPr>
      </w:pPr>
    </w:p>
    <w:p w14:paraId="63ED431C" w14:textId="77777777" w:rsidR="00CC6480" w:rsidRPr="006E21FF" w:rsidRDefault="00CC6480" w:rsidP="00226EBD">
      <w:pPr>
        <w:autoSpaceDE w:val="0"/>
        <w:autoSpaceDN w:val="0"/>
        <w:adjustRightInd w:val="0"/>
        <w:spacing w:after="0" w:line="240" w:lineRule="auto"/>
        <w:ind w:left="567"/>
        <w:jc w:val="both"/>
        <w:rPr>
          <w:rFonts w:ascii="Arial" w:hAnsi="Arial" w:cs="Arial"/>
        </w:rPr>
      </w:pPr>
      <w:r w:rsidRPr="006E21FF">
        <w:rPr>
          <w:rFonts w:ascii="Arial" w:hAnsi="Arial" w:cs="Arial"/>
        </w:rPr>
        <w:lastRenderedPageBreak/>
        <w:t>A Section 138 Roads Act Approval for all works within Council’s road reserve will be required.</w:t>
      </w:r>
    </w:p>
    <w:p w14:paraId="20346F27" w14:textId="77777777" w:rsidR="00293C18" w:rsidRPr="00AE4E0A" w:rsidRDefault="00293C18" w:rsidP="00226EBD">
      <w:pPr>
        <w:autoSpaceDE w:val="0"/>
        <w:autoSpaceDN w:val="0"/>
        <w:adjustRightInd w:val="0"/>
        <w:spacing w:after="0" w:line="240" w:lineRule="auto"/>
        <w:ind w:left="567"/>
        <w:jc w:val="both"/>
        <w:rPr>
          <w:rFonts w:ascii="Arial" w:hAnsi="Arial" w:cs="Arial"/>
          <w:highlight w:val="yellow"/>
        </w:rPr>
      </w:pPr>
    </w:p>
    <w:p w14:paraId="1698E6D0" w14:textId="77777777" w:rsidR="000E181F" w:rsidRPr="006E21FF" w:rsidRDefault="000E181F" w:rsidP="00226EBD">
      <w:pPr>
        <w:autoSpaceDE w:val="0"/>
        <w:autoSpaceDN w:val="0"/>
        <w:adjustRightInd w:val="0"/>
        <w:spacing w:after="0" w:line="240" w:lineRule="auto"/>
        <w:ind w:left="567"/>
        <w:jc w:val="both"/>
        <w:rPr>
          <w:rFonts w:ascii="Arial" w:hAnsi="Arial" w:cs="Arial"/>
          <w:b/>
        </w:rPr>
      </w:pPr>
      <w:r w:rsidRPr="006E21FF">
        <w:rPr>
          <w:rFonts w:ascii="Arial" w:hAnsi="Arial" w:cs="Arial"/>
          <w:b/>
        </w:rPr>
        <w:t>Retainin</w:t>
      </w:r>
      <w:r w:rsidR="009413D8" w:rsidRPr="006E21FF">
        <w:rPr>
          <w:rFonts w:ascii="Arial" w:hAnsi="Arial" w:cs="Arial"/>
          <w:b/>
        </w:rPr>
        <w:t xml:space="preserve">g Walls on Boundary </w:t>
      </w:r>
    </w:p>
    <w:p w14:paraId="02DB8385" w14:textId="77777777" w:rsidR="009413D8" w:rsidRPr="006E21FF" w:rsidRDefault="009413D8" w:rsidP="00226EBD">
      <w:pPr>
        <w:autoSpaceDE w:val="0"/>
        <w:autoSpaceDN w:val="0"/>
        <w:adjustRightInd w:val="0"/>
        <w:spacing w:after="0" w:line="240" w:lineRule="auto"/>
        <w:ind w:left="567"/>
        <w:jc w:val="both"/>
        <w:rPr>
          <w:rFonts w:ascii="Arial" w:hAnsi="Arial" w:cs="Arial"/>
          <w:b/>
        </w:rPr>
      </w:pPr>
    </w:p>
    <w:p w14:paraId="3A514382" w14:textId="77777777" w:rsidR="009413D8" w:rsidRPr="006E21FF" w:rsidRDefault="009413D8" w:rsidP="00BC39E6">
      <w:pPr>
        <w:pStyle w:val="NormalWeb"/>
        <w:numPr>
          <w:ilvl w:val="0"/>
          <w:numId w:val="15"/>
        </w:numPr>
        <w:spacing w:before="0" w:beforeAutospacing="0"/>
        <w:jc w:val="both"/>
        <w:rPr>
          <w:rFonts w:ascii="Arial" w:hAnsi="Arial" w:cs="Arial"/>
          <w:color w:val="000000"/>
          <w:sz w:val="22"/>
          <w:szCs w:val="22"/>
        </w:rPr>
      </w:pPr>
      <w:r w:rsidRPr="006E21FF">
        <w:rPr>
          <w:rFonts w:ascii="Arial" w:hAnsi="Arial" w:cs="Arial"/>
          <w:color w:val="000000"/>
          <w:sz w:val="22"/>
          <w:szCs w:val="22"/>
        </w:rPr>
        <w:t>All retaining walls shall be of masonry construction and must be wholly within the property boundary, including footings and agricultural drainage lines.  Construction of retaining walls or associated drainage works along common boundaries shall not compromise the structural integrity of any existing structures.</w:t>
      </w:r>
    </w:p>
    <w:p w14:paraId="5A97A2ED" w14:textId="77777777" w:rsidR="000E181F" w:rsidRPr="006E21FF" w:rsidRDefault="009413D8" w:rsidP="00226EBD">
      <w:pPr>
        <w:pStyle w:val="NormalWeb"/>
        <w:spacing w:before="0" w:beforeAutospacing="0"/>
        <w:ind w:left="567"/>
        <w:jc w:val="both"/>
        <w:rPr>
          <w:rFonts w:ascii="Arial" w:hAnsi="Arial" w:cs="Arial"/>
          <w:color w:val="000000"/>
          <w:sz w:val="22"/>
          <w:szCs w:val="22"/>
        </w:rPr>
      </w:pPr>
      <w:r w:rsidRPr="006E21FF">
        <w:rPr>
          <w:rFonts w:ascii="Arial" w:hAnsi="Arial" w:cs="Arial"/>
          <w:color w:val="000000"/>
          <w:sz w:val="22"/>
          <w:szCs w:val="22"/>
        </w:rPr>
        <w:t>Where a retaining wall exceeds 600mm in height, the wall shall be designed by a practicing structural engineer and a construction certificate must be obtained prior to commencement of works on the retaining wall.</w:t>
      </w:r>
    </w:p>
    <w:p w14:paraId="065240A2" w14:textId="77777777" w:rsidR="00293C18" w:rsidRPr="006E21FF" w:rsidRDefault="00293C18" w:rsidP="00226EBD">
      <w:pPr>
        <w:autoSpaceDE w:val="0"/>
        <w:autoSpaceDN w:val="0"/>
        <w:adjustRightInd w:val="0"/>
        <w:spacing w:after="0" w:line="240" w:lineRule="auto"/>
        <w:ind w:firstLine="567"/>
        <w:jc w:val="both"/>
        <w:rPr>
          <w:rFonts w:ascii="Arial" w:hAnsi="Arial" w:cs="Arial"/>
          <w:b/>
          <w:bCs/>
        </w:rPr>
      </w:pPr>
      <w:r w:rsidRPr="006E21FF">
        <w:rPr>
          <w:rFonts w:ascii="Arial" w:hAnsi="Arial" w:cs="Arial"/>
          <w:b/>
          <w:bCs/>
        </w:rPr>
        <w:t>S138 Roads Act – roadworks requir</w:t>
      </w:r>
      <w:r w:rsidR="00911B36" w:rsidRPr="006E21FF">
        <w:rPr>
          <w:rFonts w:ascii="Arial" w:hAnsi="Arial" w:cs="Arial"/>
          <w:b/>
          <w:bCs/>
        </w:rPr>
        <w:t>ing approval of civil drawings</w:t>
      </w:r>
    </w:p>
    <w:p w14:paraId="47BFC2D2" w14:textId="77777777" w:rsidR="00C06F0B" w:rsidRPr="006E21FF" w:rsidRDefault="00C06F0B" w:rsidP="00226EBD">
      <w:pPr>
        <w:autoSpaceDE w:val="0"/>
        <w:autoSpaceDN w:val="0"/>
        <w:adjustRightInd w:val="0"/>
        <w:spacing w:after="0" w:line="240" w:lineRule="auto"/>
        <w:ind w:firstLine="567"/>
        <w:jc w:val="both"/>
        <w:rPr>
          <w:rFonts w:ascii="Arial" w:hAnsi="Arial" w:cs="Arial"/>
          <w:b/>
          <w:bCs/>
        </w:rPr>
      </w:pPr>
    </w:p>
    <w:p w14:paraId="1C8634DC" w14:textId="14F6BB54" w:rsidR="00911B36" w:rsidRPr="00A7150C" w:rsidRDefault="00911B36" w:rsidP="00BC39E6">
      <w:pPr>
        <w:pStyle w:val="ListParagraph"/>
        <w:numPr>
          <w:ilvl w:val="0"/>
          <w:numId w:val="15"/>
        </w:numPr>
        <w:spacing w:after="100" w:afterAutospacing="1" w:line="240" w:lineRule="auto"/>
        <w:jc w:val="both"/>
        <w:rPr>
          <w:rFonts w:ascii="Arial" w:eastAsia="Times New Roman" w:hAnsi="Arial" w:cs="Arial"/>
          <w:color w:val="000000"/>
          <w:lang w:eastAsia="en-AU"/>
        </w:rPr>
      </w:pPr>
      <w:r w:rsidRPr="006E21FF">
        <w:rPr>
          <w:rFonts w:ascii="Arial" w:eastAsia="Times New Roman" w:hAnsi="Arial" w:cs="Arial"/>
          <w:color w:val="000000"/>
          <w:lang w:eastAsia="en-AU"/>
        </w:rPr>
        <w:t xml:space="preserve">Prior to the issue of a Construction Certificate for building or subdivision works the Certifying Authority shall ensure that a S138 Roads Act application, including the payment of application and inspection </w:t>
      </w:r>
      <w:r w:rsidRPr="00A7150C">
        <w:rPr>
          <w:rFonts w:ascii="Arial" w:eastAsia="Times New Roman" w:hAnsi="Arial" w:cs="Arial"/>
          <w:color w:val="000000"/>
          <w:lang w:eastAsia="en-AU"/>
        </w:rPr>
        <w:t>fees, has been lodged with Liverpool City Council (being the Roads Authority under the Roads Act), for provision of</w:t>
      </w:r>
      <w:r w:rsidR="00AC2E8B" w:rsidRPr="00A7150C">
        <w:rPr>
          <w:rFonts w:ascii="Arial" w:eastAsia="Times New Roman" w:hAnsi="Arial" w:cs="Arial"/>
          <w:color w:val="000000"/>
          <w:lang w:eastAsia="en-AU"/>
        </w:rPr>
        <w:t xml:space="preserve"> </w:t>
      </w:r>
      <w:sdt>
        <w:sdtPr>
          <w:rPr>
            <w:rFonts w:ascii="Arial" w:hAnsi="Arial" w:cs="Arial"/>
          </w:rPr>
          <w:id w:val="2009555260"/>
          <w:placeholder>
            <w:docPart w:val="CECF3FB84950408DB56F2CF30482CFBD"/>
          </w:placeholder>
          <w:text/>
        </w:sdtPr>
        <w:sdtContent>
          <w:r w:rsidR="0045393A" w:rsidRPr="00A7150C">
            <w:rPr>
              <w:rFonts w:ascii="Arial" w:hAnsi="Arial" w:cs="Arial"/>
            </w:rPr>
            <w:t>CBD footpath paving and connection of stormwater</w:t>
          </w:r>
        </w:sdtContent>
      </w:sdt>
      <w:r w:rsidR="00AC2E8B" w:rsidRPr="00A7150C">
        <w:rPr>
          <w:rFonts w:ascii="Arial" w:hAnsi="Arial" w:cs="Arial"/>
        </w:rPr>
        <w:t>)</w:t>
      </w:r>
      <w:r w:rsidR="00A7150C">
        <w:rPr>
          <w:rFonts w:ascii="Arial" w:eastAsia="Times New Roman" w:hAnsi="Arial" w:cs="Arial"/>
          <w:color w:val="FF0000"/>
          <w:lang w:eastAsia="en-AU"/>
        </w:rPr>
        <w:t xml:space="preserve"> </w:t>
      </w:r>
      <w:r w:rsidRPr="00A7150C">
        <w:rPr>
          <w:rFonts w:ascii="Arial" w:eastAsia="Times New Roman" w:hAnsi="Arial" w:cs="Arial"/>
          <w:color w:val="000000"/>
          <w:lang w:eastAsia="en-AU"/>
        </w:rPr>
        <w:t xml:space="preserve">in </w:t>
      </w:r>
      <w:sdt>
        <w:sdtPr>
          <w:rPr>
            <w:rFonts w:ascii="Arial" w:hAnsi="Arial" w:cs="Arial"/>
          </w:rPr>
          <w:id w:val="-598717118"/>
          <w:placeholder>
            <w:docPart w:val="7BA77634B297490289001C438C41A89E"/>
          </w:placeholder>
          <w:text/>
        </w:sdtPr>
        <w:sdtContent>
          <w:r w:rsidR="0045393A" w:rsidRPr="00A7150C">
            <w:rPr>
              <w:rFonts w:ascii="Arial" w:hAnsi="Arial" w:cs="Arial"/>
            </w:rPr>
            <w:t>the road reserve</w:t>
          </w:r>
        </w:sdtContent>
      </w:sdt>
      <w:r w:rsidR="00AC2E8B" w:rsidRPr="00A7150C">
        <w:rPr>
          <w:rFonts w:ascii="Arial" w:hAnsi="Arial" w:cs="Arial"/>
        </w:rPr>
        <w:t>.</w:t>
      </w:r>
    </w:p>
    <w:p w14:paraId="63A6A3A0" w14:textId="77777777" w:rsidR="00911B36" w:rsidRPr="006E21FF" w:rsidRDefault="00911B36" w:rsidP="00226EBD">
      <w:pPr>
        <w:spacing w:after="100" w:afterAutospacing="1" w:line="240" w:lineRule="auto"/>
        <w:ind w:left="567"/>
        <w:jc w:val="both"/>
        <w:rPr>
          <w:rFonts w:ascii="Arial" w:eastAsia="Times New Roman" w:hAnsi="Arial" w:cs="Arial"/>
          <w:color w:val="000000"/>
          <w:lang w:eastAsia="en-AU"/>
        </w:rPr>
      </w:pPr>
      <w:r w:rsidRPr="006E21FF">
        <w:rPr>
          <w:rFonts w:ascii="Arial" w:eastAsia="Times New Roman" w:hAnsi="Arial" w:cs="Arial"/>
          <w:color w:val="000000"/>
          <w:lang w:eastAsia="en-AU"/>
        </w:rPr>
        <w:t xml:space="preserve">Engineering plans are to be prepared in accordance with the development consent, </w:t>
      </w:r>
      <w:r w:rsidRPr="006E21FF">
        <w:rPr>
          <w:rFonts w:ascii="Arial" w:eastAsia="Times New Roman" w:hAnsi="Arial" w:cs="Arial"/>
          <w:color w:val="000000"/>
          <w:shd w:val="clear" w:color="auto" w:fill="FFFFFF"/>
          <w:lang w:eastAsia="en-AU"/>
        </w:rPr>
        <w:t xml:space="preserve">Liverpool City Council’s Design Guidelines and Construction Specification for Civil Works, </w:t>
      </w:r>
      <w:proofErr w:type="spellStart"/>
      <w:r w:rsidRPr="006E21FF">
        <w:rPr>
          <w:rFonts w:ascii="Arial" w:eastAsia="Times New Roman" w:hAnsi="Arial" w:cs="Arial"/>
          <w:color w:val="000000"/>
          <w:shd w:val="clear" w:color="auto" w:fill="FFFFFF"/>
          <w:lang w:eastAsia="en-AU"/>
        </w:rPr>
        <w:t>Austroad</w:t>
      </w:r>
      <w:proofErr w:type="spellEnd"/>
      <w:r w:rsidRPr="006E21FF">
        <w:rPr>
          <w:rFonts w:ascii="Arial" w:eastAsia="Times New Roman" w:hAnsi="Arial" w:cs="Arial"/>
          <w:color w:val="000000"/>
          <w:shd w:val="clear" w:color="auto" w:fill="FFFFFF"/>
          <w:lang w:eastAsia="en-AU"/>
        </w:rPr>
        <w:t xml:space="preserve"> Guidelines and best engineering practice.</w:t>
      </w:r>
    </w:p>
    <w:p w14:paraId="1BB27BBF" w14:textId="172E012F" w:rsidR="006E21FF" w:rsidRPr="006577F1" w:rsidRDefault="00911B36" w:rsidP="006577F1">
      <w:pPr>
        <w:spacing w:after="100" w:afterAutospacing="1" w:line="240" w:lineRule="auto"/>
        <w:ind w:left="567"/>
        <w:jc w:val="both"/>
        <w:rPr>
          <w:rFonts w:ascii="Arial" w:eastAsia="Times New Roman" w:hAnsi="Arial" w:cs="Arial"/>
          <w:color w:val="000000"/>
          <w:lang w:eastAsia="en-AU"/>
        </w:rPr>
      </w:pPr>
      <w:r w:rsidRPr="006E21FF">
        <w:rPr>
          <w:rFonts w:ascii="Arial" w:eastAsia="Times New Roman" w:hAnsi="Arial" w:cs="Arial"/>
          <w:color w:val="000000"/>
          <w:lang w:eastAsia="en-AU"/>
        </w:rPr>
        <w:t>Note: Where Liverpool City Council is the Certifying Authority for the development the Roads Act approval for the above works may be issued concurrently with the Construction Certificate</w:t>
      </w:r>
      <w:r w:rsidR="006577F1">
        <w:rPr>
          <w:rFonts w:ascii="Arial" w:eastAsia="Times New Roman" w:hAnsi="Arial" w:cs="Arial"/>
          <w:color w:val="000000"/>
          <w:lang w:eastAsia="en-AU"/>
        </w:rPr>
        <w:t>.</w:t>
      </w:r>
    </w:p>
    <w:p w14:paraId="54D72070" w14:textId="77777777" w:rsidR="00824B32" w:rsidRPr="00840044" w:rsidRDefault="00824B32" w:rsidP="00226EBD">
      <w:pPr>
        <w:spacing w:after="100" w:afterAutospacing="1" w:line="240" w:lineRule="auto"/>
        <w:ind w:left="567"/>
        <w:jc w:val="both"/>
        <w:rPr>
          <w:rFonts w:ascii="Arial" w:eastAsia="Times New Roman" w:hAnsi="Arial" w:cs="Arial"/>
          <w:b/>
          <w:color w:val="000000"/>
          <w:lang w:eastAsia="en-AU"/>
        </w:rPr>
      </w:pPr>
      <w:r w:rsidRPr="00840044">
        <w:rPr>
          <w:rFonts w:ascii="Arial" w:eastAsia="Times New Roman" w:hAnsi="Arial" w:cs="Arial"/>
          <w:b/>
          <w:color w:val="000000"/>
          <w:lang w:eastAsia="en-AU"/>
        </w:rPr>
        <w:t xml:space="preserve">Stormwater </w:t>
      </w:r>
      <w:r w:rsidR="00785CE5" w:rsidRPr="00840044">
        <w:rPr>
          <w:rFonts w:ascii="Arial" w:eastAsia="Times New Roman" w:hAnsi="Arial" w:cs="Arial"/>
          <w:b/>
          <w:color w:val="000000"/>
          <w:lang w:eastAsia="en-AU"/>
        </w:rPr>
        <w:t>Concept Plan</w:t>
      </w:r>
    </w:p>
    <w:p w14:paraId="5C044F56" w14:textId="57971F9C" w:rsidR="00785CE5" w:rsidRPr="00840044" w:rsidRDefault="00785CE5" w:rsidP="00BC39E6">
      <w:pPr>
        <w:pStyle w:val="ListParagraph"/>
        <w:numPr>
          <w:ilvl w:val="0"/>
          <w:numId w:val="15"/>
        </w:numPr>
        <w:spacing w:after="0" w:line="240" w:lineRule="auto"/>
        <w:jc w:val="both"/>
        <w:rPr>
          <w:rFonts w:ascii="Arial" w:eastAsia="Times New Roman" w:hAnsi="Arial" w:cs="Arial"/>
          <w:color w:val="000000"/>
          <w:lang w:eastAsia="en-AU"/>
        </w:rPr>
      </w:pPr>
      <w:r w:rsidRPr="00840044">
        <w:rPr>
          <w:rFonts w:ascii="Arial" w:eastAsia="Times New Roman" w:hAnsi="Arial" w:cs="Arial"/>
          <w:color w:val="000000"/>
          <w:lang w:eastAsia="en-AU"/>
        </w:rPr>
        <w:t>A stormwater drainage system shall be provided generally in accordance with the concept plan/s lodged for development approval, prepared by</w:t>
      </w:r>
      <w:r w:rsidR="006B3424" w:rsidRPr="00840044">
        <w:rPr>
          <w:rFonts w:ascii="Arial" w:eastAsia="Times New Roman" w:hAnsi="Arial" w:cs="Arial"/>
          <w:color w:val="000000"/>
          <w:lang w:eastAsia="en-AU"/>
        </w:rPr>
        <w:t xml:space="preserve"> </w:t>
      </w:r>
      <w:sdt>
        <w:sdtPr>
          <w:rPr>
            <w:rFonts w:ascii="Arial" w:eastAsia="Times New Roman" w:hAnsi="Arial" w:cs="Arial"/>
            <w:color w:val="000000"/>
            <w:lang w:eastAsia="en-GB"/>
          </w:rPr>
          <w:id w:val="40760625"/>
          <w:placeholder>
            <w:docPart w:val="C90BF95E3D514E8F87128661AE2EE5D4"/>
          </w:placeholder>
          <w:text/>
        </w:sdtPr>
        <w:sdtContent>
          <w:r w:rsidR="00A7150C" w:rsidRPr="00840044">
            <w:rPr>
              <w:rFonts w:ascii="Arial" w:eastAsia="Times New Roman" w:hAnsi="Arial" w:cs="Arial"/>
              <w:color w:val="000000"/>
              <w:lang w:eastAsia="en-GB"/>
            </w:rPr>
            <w:t>EWFW Consulting Engineers</w:t>
          </w:r>
        </w:sdtContent>
      </w:sdt>
      <w:r w:rsidR="006E6D54" w:rsidRPr="00840044">
        <w:rPr>
          <w:rFonts w:ascii="Arial" w:hAnsi="Arial" w:cs="Arial"/>
          <w:lang w:val="en-US"/>
        </w:rPr>
        <w:t xml:space="preserve"> (as revised and submitted to Council in satisfaction of deferred commencement condition </w:t>
      </w:r>
      <w:r w:rsidR="00312931" w:rsidRPr="00840044">
        <w:rPr>
          <w:rFonts w:ascii="Arial" w:hAnsi="Arial" w:cs="Arial"/>
          <w:lang w:val="en-US"/>
        </w:rPr>
        <w:t>1</w:t>
      </w:r>
      <w:r w:rsidR="006E6D54" w:rsidRPr="00840044">
        <w:rPr>
          <w:rFonts w:ascii="Arial" w:hAnsi="Arial" w:cs="Arial"/>
          <w:lang w:val="en-US"/>
        </w:rPr>
        <w:t>)</w:t>
      </w:r>
      <w:r w:rsidRPr="00840044">
        <w:rPr>
          <w:rFonts w:ascii="Arial" w:eastAsia="Times New Roman" w:hAnsi="Arial" w:cs="Arial"/>
          <w:color w:val="000000"/>
          <w:lang w:eastAsia="en-AU"/>
        </w:rPr>
        <w:t>.</w:t>
      </w:r>
    </w:p>
    <w:p w14:paraId="2C64909A" w14:textId="77777777" w:rsidR="00785CE5" w:rsidRPr="006E21FF" w:rsidRDefault="00785CE5" w:rsidP="00BC39E6">
      <w:pPr>
        <w:numPr>
          <w:ilvl w:val="0"/>
          <w:numId w:val="8"/>
        </w:numPr>
        <w:tabs>
          <w:tab w:val="clear" w:pos="720"/>
        </w:tabs>
        <w:spacing w:before="100" w:beforeAutospacing="1" w:after="100" w:afterAutospacing="1" w:line="240" w:lineRule="auto"/>
        <w:ind w:left="1134" w:hanging="567"/>
        <w:jc w:val="both"/>
        <w:rPr>
          <w:rFonts w:ascii="Arial" w:eastAsia="Times New Roman" w:hAnsi="Arial" w:cs="Arial"/>
          <w:color w:val="000000"/>
          <w:lang w:eastAsia="en-AU"/>
        </w:rPr>
      </w:pPr>
      <w:r w:rsidRPr="006E21FF">
        <w:rPr>
          <w:rFonts w:ascii="Arial" w:eastAsia="Times New Roman" w:hAnsi="Arial" w:cs="Arial"/>
          <w:color w:val="000000"/>
          <w:lang w:eastAsia="en-AU"/>
        </w:rPr>
        <w:t>The proposed development and stormwater drainage system shall be designed to ensure that stormwater runoff from upstream properties is conveyed through the site without adverse impact on the development or adjoining properties.</w:t>
      </w:r>
    </w:p>
    <w:p w14:paraId="290C2F2D" w14:textId="77777777" w:rsidR="00785CE5" w:rsidRPr="006E21FF" w:rsidRDefault="00785CE5" w:rsidP="00BC39E6">
      <w:pPr>
        <w:numPr>
          <w:ilvl w:val="0"/>
          <w:numId w:val="8"/>
        </w:numPr>
        <w:tabs>
          <w:tab w:val="clear" w:pos="720"/>
        </w:tabs>
        <w:spacing w:before="100" w:beforeAutospacing="1" w:after="100" w:afterAutospacing="1" w:line="240" w:lineRule="auto"/>
        <w:ind w:left="1134" w:hanging="567"/>
        <w:jc w:val="both"/>
        <w:rPr>
          <w:rFonts w:ascii="Arial" w:eastAsia="Times New Roman" w:hAnsi="Arial" w:cs="Arial"/>
          <w:color w:val="000000"/>
          <w:lang w:eastAsia="en-AU"/>
        </w:rPr>
      </w:pPr>
      <w:r w:rsidRPr="006E21FF">
        <w:rPr>
          <w:rFonts w:ascii="Arial" w:eastAsia="Times New Roman" w:hAnsi="Arial" w:cs="Arial"/>
          <w:color w:val="000000"/>
          <w:lang w:eastAsia="en-AU"/>
        </w:rPr>
        <w:t xml:space="preserve">Engineering plans and supporting calculations for the stormwater drainage system are to be prepared by a suitably qualified engineer and shall accompany the application for a Construction Certificate.  The plan shall indicate the method of disposal of all stormwater and must include rainwater tanks, existing ground levels, finish surface levels and sizes of all pipes. </w:t>
      </w:r>
    </w:p>
    <w:p w14:paraId="537A92E9" w14:textId="77777777" w:rsidR="00785CE5" w:rsidRPr="006E21FF" w:rsidRDefault="00785CE5" w:rsidP="00BC39E6">
      <w:pPr>
        <w:numPr>
          <w:ilvl w:val="0"/>
          <w:numId w:val="8"/>
        </w:numPr>
        <w:tabs>
          <w:tab w:val="clear" w:pos="720"/>
        </w:tabs>
        <w:spacing w:before="100" w:beforeAutospacing="1" w:after="100" w:afterAutospacing="1" w:line="240" w:lineRule="auto"/>
        <w:ind w:left="1134" w:hanging="567"/>
        <w:jc w:val="both"/>
        <w:rPr>
          <w:rFonts w:ascii="Arial" w:eastAsia="Times New Roman" w:hAnsi="Arial" w:cs="Arial"/>
          <w:color w:val="000000"/>
          <w:lang w:eastAsia="en-AU"/>
        </w:rPr>
      </w:pPr>
      <w:r w:rsidRPr="006E21FF">
        <w:rPr>
          <w:rFonts w:ascii="Arial" w:eastAsia="Times New Roman" w:hAnsi="Arial" w:cs="Arial"/>
          <w:color w:val="000000"/>
          <w:lang w:eastAsia="en-AU"/>
        </w:rPr>
        <w:t>Prior to the issue of a Construction Certificate the Certifying Authority shall ensure that the stormwater drainage system has been designed in accordance with Liverpool City Council’s Design Guidelines and Construction Specification for Civil Works.</w:t>
      </w:r>
    </w:p>
    <w:p w14:paraId="2062CC03" w14:textId="77777777" w:rsidR="009E78D7" w:rsidRPr="006E21FF" w:rsidRDefault="009E78D7" w:rsidP="00226EBD">
      <w:pPr>
        <w:autoSpaceDE w:val="0"/>
        <w:autoSpaceDN w:val="0"/>
        <w:adjustRightInd w:val="0"/>
        <w:spacing w:after="0" w:line="240" w:lineRule="auto"/>
        <w:ind w:firstLine="567"/>
        <w:jc w:val="both"/>
        <w:rPr>
          <w:rFonts w:ascii="Arial" w:hAnsi="Arial" w:cs="Arial"/>
          <w:b/>
          <w:bCs/>
        </w:rPr>
      </w:pPr>
      <w:r w:rsidRPr="006E21FF">
        <w:rPr>
          <w:rFonts w:ascii="Arial" w:hAnsi="Arial" w:cs="Arial"/>
          <w:b/>
          <w:bCs/>
        </w:rPr>
        <w:t>Stormwater Discharge – Basement Car parks</w:t>
      </w:r>
    </w:p>
    <w:p w14:paraId="093960FD" w14:textId="77777777" w:rsidR="009E78D7" w:rsidRPr="006E21FF" w:rsidRDefault="009E78D7" w:rsidP="00226EBD">
      <w:pPr>
        <w:autoSpaceDE w:val="0"/>
        <w:autoSpaceDN w:val="0"/>
        <w:adjustRightInd w:val="0"/>
        <w:spacing w:after="0" w:line="240" w:lineRule="auto"/>
        <w:jc w:val="both"/>
        <w:rPr>
          <w:rFonts w:ascii="Arial" w:hAnsi="Arial" w:cs="Arial"/>
          <w:b/>
          <w:bCs/>
        </w:rPr>
      </w:pPr>
    </w:p>
    <w:p w14:paraId="794A91D7" w14:textId="77777777" w:rsidR="009E78D7" w:rsidRPr="006E21FF" w:rsidRDefault="009E78D7" w:rsidP="00BC39E6">
      <w:pPr>
        <w:pStyle w:val="ListParagraph"/>
        <w:numPr>
          <w:ilvl w:val="0"/>
          <w:numId w:val="15"/>
        </w:numPr>
        <w:autoSpaceDE w:val="0"/>
        <w:autoSpaceDN w:val="0"/>
        <w:adjustRightInd w:val="0"/>
        <w:spacing w:after="0" w:line="240" w:lineRule="auto"/>
        <w:jc w:val="both"/>
        <w:rPr>
          <w:rFonts w:ascii="Arial" w:hAnsi="Arial" w:cs="Arial"/>
        </w:rPr>
      </w:pPr>
      <w:r w:rsidRPr="006E21FF">
        <w:rPr>
          <w:rFonts w:ascii="Arial" w:hAnsi="Arial" w:cs="Arial"/>
        </w:rPr>
        <w:t xml:space="preserve">Prior to the issue of a Construction Certificate the Certifying Authority shall ensure that the stormwater drainage system for the basement car park has been designed in </w:t>
      </w:r>
      <w:r w:rsidRPr="006E21FF">
        <w:rPr>
          <w:rFonts w:ascii="Arial" w:hAnsi="Arial" w:cs="Arial"/>
        </w:rPr>
        <w:lastRenderedPageBreak/>
        <w:t>accordance with the requirements for pumped systems in AS3500.3:2003 and Council’s Stormwater Drainage Design Specifications for pump out systems for basement carparks.</w:t>
      </w:r>
    </w:p>
    <w:p w14:paraId="67F4D459" w14:textId="77777777" w:rsidR="00DD0630" w:rsidRPr="00B5296C" w:rsidRDefault="00DD0630" w:rsidP="00226EBD">
      <w:pPr>
        <w:autoSpaceDE w:val="0"/>
        <w:autoSpaceDN w:val="0"/>
        <w:adjustRightInd w:val="0"/>
        <w:spacing w:after="0" w:line="240" w:lineRule="auto"/>
        <w:jc w:val="both"/>
        <w:rPr>
          <w:rFonts w:ascii="Arial" w:hAnsi="Arial" w:cs="Arial"/>
        </w:rPr>
      </w:pPr>
    </w:p>
    <w:p w14:paraId="24D702D5" w14:textId="77777777" w:rsidR="0073608F" w:rsidRPr="00B5296C" w:rsidRDefault="0073608F" w:rsidP="00226EBD">
      <w:pPr>
        <w:autoSpaceDE w:val="0"/>
        <w:autoSpaceDN w:val="0"/>
        <w:adjustRightInd w:val="0"/>
        <w:spacing w:after="0" w:line="240" w:lineRule="auto"/>
        <w:ind w:left="567"/>
        <w:jc w:val="both"/>
        <w:rPr>
          <w:rFonts w:ascii="Arial" w:hAnsi="Arial" w:cs="Arial"/>
          <w:b/>
        </w:rPr>
      </w:pPr>
      <w:r w:rsidRPr="00B5296C">
        <w:rPr>
          <w:rFonts w:ascii="Arial" w:hAnsi="Arial" w:cs="Arial"/>
          <w:b/>
        </w:rPr>
        <w:t>Water Quality</w:t>
      </w:r>
    </w:p>
    <w:p w14:paraId="67946DC2" w14:textId="77777777" w:rsidR="0073608F" w:rsidRPr="00B5296C" w:rsidRDefault="0073608F" w:rsidP="00226EBD">
      <w:pPr>
        <w:autoSpaceDE w:val="0"/>
        <w:autoSpaceDN w:val="0"/>
        <w:adjustRightInd w:val="0"/>
        <w:spacing w:after="0" w:line="240" w:lineRule="auto"/>
        <w:ind w:left="567"/>
        <w:jc w:val="both"/>
        <w:rPr>
          <w:rFonts w:ascii="Arial" w:hAnsi="Arial" w:cs="Arial"/>
          <w:b/>
        </w:rPr>
      </w:pPr>
    </w:p>
    <w:p w14:paraId="44439726" w14:textId="77777777" w:rsidR="0073608F" w:rsidRPr="00B5296C" w:rsidRDefault="0073608F" w:rsidP="00BC39E6">
      <w:pPr>
        <w:pStyle w:val="ListParagraph"/>
        <w:numPr>
          <w:ilvl w:val="0"/>
          <w:numId w:val="15"/>
        </w:numPr>
        <w:spacing w:after="0" w:line="240" w:lineRule="auto"/>
        <w:jc w:val="both"/>
        <w:rPr>
          <w:rFonts w:ascii="Arial" w:eastAsia="Times New Roman" w:hAnsi="Arial" w:cs="Arial"/>
          <w:color w:val="000000"/>
          <w:lang w:eastAsia="en-AU"/>
        </w:rPr>
      </w:pPr>
      <w:r w:rsidRPr="00B5296C">
        <w:rPr>
          <w:rFonts w:ascii="Arial" w:eastAsia="Times New Roman" w:hAnsi="Arial" w:cs="Arial"/>
          <w:color w:val="000000"/>
          <w:lang w:eastAsia="en-AU"/>
        </w:rPr>
        <w:t>Prior to the issue of a Construction Certificate, the Certifying Authority shall ensure that details of a stormwater pre-treatment system have been provided on the stormwater plans and that the design meets pollutant retention criteria in accordance Council’s Development Control Plan.</w:t>
      </w:r>
      <w:r w:rsidRPr="00B5296C">
        <w:rPr>
          <w:rFonts w:ascii="Arial" w:eastAsia="Times New Roman" w:hAnsi="Arial" w:cs="Arial"/>
          <w:color w:val="000000"/>
          <w:lang w:eastAsia="en-AU"/>
        </w:rPr>
        <w:br/>
      </w:r>
      <w:r w:rsidRPr="00B5296C">
        <w:rPr>
          <w:rFonts w:ascii="Arial" w:eastAsia="Times New Roman" w:hAnsi="Arial" w:cs="Arial"/>
          <w:color w:val="000000"/>
          <w:lang w:eastAsia="en-AU"/>
        </w:rPr>
        <w:br/>
        <w:t>The Construction Certificate must be supported by:</w:t>
      </w:r>
    </w:p>
    <w:p w14:paraId="700A6751" w14:textId="77777777" w:rsidR="0073608F" w:rsidRPr="00B5296C" w:rsidRDefault="0073608F" w:rsidP="00BC39E6">
      <w:pPr>
        <w:numPr>
          <w:ilvl w:val="0"/>
          <w:numId w:val="9"/>
        </w:numPr>
        <w:tabs>
          <w:tab w:val="clear" w:pos="720"/>
        </w:tabs>
        <w:spacing w:before="100" w:beforeAutospacing="1" w:after="100" w:afterAutospacing="1" w:line="240" w:lineRule="auto"/>
        <w:ind w:left="1134" w:hanging="567"/>
        <w:jc w:val="both"/>
        <w:rPr>
          <w:rFonts w:ascii="Arial" w:eastAsia="Times New Roman" w:hAnsi="Arial" w:cs="Arial"/>
          <w:color w:val="000000"/>
          <w:lang w:eastAsia="en-AU"/>
        </w:rPr>
      </w:pPr>
      <w:r w:rsidRPr="00B5296C">
        <w:rPr>
          <w:rFonts w:ascii="Arial" w:eastAsia="Times New Roman" w:hAnsi="Arial" w:cs="Arial"/>
          <w:color w:val="000000"/>
          <w:lang w:eastAsia="en-AU"/>
        </w:rPr>
        <w:t>Specification &amp; installation details of the stormwater pre-treatment system</w:t>
      </w:r>
    </w:p>
    <w:p w14:paraId="589C9551" w14:textId="77777777" w:rsidR="006E21FF" w:rsidRPr="00B5296C" w:rsidRDefault="0073608F" w:rsidP="00BC39E6">
      <w:pPr>
        <w:numPr>
          <w:ilvl w:val="0"/>
          <w:numId w:val="9"/>
        </w:numPr>
        <w:tabs>
          <w:tab w:val="clear" w:pos="720"/>
        </w:tabs>
        <w:spacing w:before="100" w:beforeAutospacing="1" w:after="0" w:line="240" w:lineRule="auto"/>
        <w:ind w:left="1134" w:hanging="567"/>
        <w:jc w:val="both"/>
        <w:rPr>
          <w:rFonts w:ascii="Arial" w:eastAsia="Times New Roman" w:hAnsi="Arial" w:cs="Arial"/>
          <w:color w:val="000000"/>
          <w:lang w:eastAsia="en-AU"/>
        </w:rPr>
      </w:pPr>
      <w:r w:rsidRPr="00B5296C">
        <w:rPr>
          <w:rFonts w:ascii="Arial" w:eastAsia="Times New Roman" w:hAnsi="Arial" w:cs="Arial"/>
          <w:color w:val="000000"/>
          <w:lang w:eastAsia="en-AU"/>
        </w:rPr>
        <w:t>The approval of an operation and maintenance manual</w:t>
      </w:r>
      <w:proofErr w:type="gramStart"/>
      <w:r w:rsidRPr="00B5296C">
        <w:rPr>
          <w:rFonts w:ascii="Arial" w:eastAsia="Times New Roman" w:hAnsi="Arial" w:cs="Arial"/>
          <w:color w:val="000000"/>
          <w:lang w:eastAsia="en-AU"/>
        </w:rPr>
        <w:t>/  schedule</w:t>
      </w:r>
      <w:proofErr w:type="gramEnd"/>
      <w:r w:rsidRPr="00B5296C">
        <w:rPr>
          <w:rFonts w:ascii="Arial" w:eastAsia="Times New Roman" w:hAnsi="Arial" w:cs="Arial"/>
          <w:color w:val="000000"/>
          <w:lang w:eastAsia="en-AU"/>
        </w:rPr>
        <w:t xml:space="preserve"> for the stormwater pre-treatment system</w:t>
      </w:r>
    </w:p>
    <w:p w14:paraId="2A5BAE84" w14:textId="0A193233" w:rsidR="00117037" w:rsidRPr="00B5296C" w:rsidRDefault="0073608F" w:rsidP="006E21FF">
      <w:pPr>
        <w:spacing w:after="100" w:afterAutospacing="1" w:line="240" w:lineRule="auto"/>
        <w:ind w:left="567"/>
        <w:jc w:val="both"/>
        <w:rPr>
          <w:rFonts w:ascii="Arial" w:eastAsia="Times New Roman" w:hAnsi="Arial" w:cs="Arial"/>
          <w:color w:val="000000"/>
          <w:lang w:eastAsia="en-AU"/>
        </w:rPr>
      </w:pPr>
      <w:r w:rsidRPr="00B5296C">
        <w:rPr>
          <w:rFonts w:ascii="Arial" w:eastAsia="Times New Roman" w:hAnsi="Arial" w:cs="Arial"/>
          <w:color w:val="000000"/>
          <w:lang w:eastAsia="en-AU"/>
        </w:rPr>
        <w:br/>
        <w:t>A copy of the approved operation and maintenance manual/ schedule shall be submitted to Liverpool City Council with notification of the Construction Certificate issue.</w:t>
      </w:r>
    </w:p>
    <w:p w14:paraId="1A42D685" w14:textId="77777777" w:rsidR="00117037" w:rsidRPr="00B5296C" w:rsidRDefault="00117037" w:rsidP="00226EBD">
      <w:pPr>
        <w:autoSpaceDE w:val="0"/>
        <w:autoSpaceDN w:val="0"/>
        <w:adjustRightInd w:val="0"/>
        <w:spacing w:after="0" w:line="240" w:lineRule="auto"/>
        <w:ind w:firstLine="567"/>
        <w:jc w:val="both"/>
        <w:rPr>
          <w:rFonts w:ascii="Arial" w:hAnsi="Arial" w:cs="Arial"/>
          <w:b/>
          <w:bCs/>
        </w:rPr>
      </w:pPr>
      <w:r w:rsidRPr="00B5296C">
        <w:rPr>
          <w:rFonts w:ascii="Arial" w:hAnsi="Arial" w:cs="Arial"/>
          <w:b/>
          <w:bCs/>
        </w:rPr>
        <w:t>Peer Review of Geotechnical Report</w:t>
      </w:r>
    </w:p>
    <w:p w14:paraId="112C7A9F" w14:textId="77777777" w:rsidR="00117037" w:rsidRPr="00B5296C" w:rsidRDefault="00117037" w:rsidP="00226EBD">
      <w:pPr>
        <w:autoSpaceDE w:val="0"/>
        <w:autoSpaceDN w:val="0"/>
        <w:adjustRightInd w:val="0"/>
        <w:spacing w:after="0" w:line="240" w:lineRule="auto"/>
        <w:ind w:firstLine="567"/>
        <w:jc w:val="both"/>
        <w:rPr>
          <w:rFonts w:ascii="Arial" w:hAnsi="Arial" w:cs="Arial"/>
          <w:b/>
          <w:bCs/>
        </w:rPr>
      </w:pPr>
    </w:p>
    <w:p w14:paraId="7268D21E" w14:textId="7019B24B" w:rsidR="00117037" w:rsidRPr="00B5296C" w:rsidRDefault="00117037" w:rsidP="00BC39E6">
      <w:pPr>
        <w:pStyle w:val="ListParagraph"/>
        <w:numPr>
          <w:ilvl w:val="0"/>
          <w:numId w:val="15"/>
        </w:numPr>
        <w:autoSpaceDE w:val="0"/>
        <w:autoSpaceDN w:val="0"/>
        <w:adjustRightInd w:val="0"/>
        <w:spacing w:after="0" w:line="240" w:lineRule="auto"/>
        <w:jc w:val="both"/>
        <w:rPr>
          <w:rFonts w:ascii="Arial" w:hAnsi="Arial" w:cs="Arial"/>
        </w:rPr>
      </w:pPr>
      <w:r w:rsidRPr="00B5296C">
        <w:rPr>
          <w:rFonts w:ascii="Arial" w:hAnsi="Arial" w:cs="Arial"/>
        </w:rPr>
        <w:t xml:space="preserve">An independent peer review of the geotechnical report and future structural design of the development will be required at no cost to Council. The peer review shall be submitted to </w:t>
      </w:r>
      <w:r w:rsidR="00B93292" w:rsidRPr="00B5296C">
        <w:rPr>
          <w:rFonts w:ascii="Arial" w:hAnsi="Arial" w:cs="Arial"/>
        </w:rPr>
        <w:t xml:space="preserve">the Principal Certifying Authority </w:t>
      </w:r>
      <w:r w:rsidRPr="00B5296C">
        <w:rPr>
          <w:rFonts w:ascii="Arial" w:hAnsi="Arial" w:cs="Arial"/>
        </w:rPr>
        <w:t>for approval. This is to ensure that there are no impacts to the existing embankment at the rear of the property within the Council reserve.</w:t>
      </w:r>
    </w:p>
    <w:p w14:paraId="4CB85D37" w14:textId="77777777" w:rsidR="00B5296C" w:rsidRPr="00AE4E0A" w:rsidRDefault="00B5296C" w:rsidP="00226EBD">
      <w:pPr>
        <w:autoSpaceDE w:val="0"/>
        <w:autoSpaceDN w:val="0"/>
        <w:adjustRightInd w:val="0"/>
        <w:spacing w:after="0" w:line="240" w:lineRule="auto"/>
        <w:jc w:val="both"/>
        <w:rPr>
          <w:rFonts w:ascii="Arial" w:hAnsi="Arial" w:cs="Arial"/>
          <w:highlight w:val="yellow"/>
        </w:rPr>
      </w:pPr>
    </w:p>
    <w:p w14:paraId="7E73ECF9" w14:textId="16B9CA00" w:rsidR="00735FAB" w:rsidRDefault="00735FAB" w:rsidP="00226EBD">
      <w:pPr>
        <w:autoSpaceDE w:val="0"/>
        <w:autoSpaceDN w:val="0"/>
        <w:adjustRightInd w:val="0"/>
        <w:spacing w:after="0" w:line="240" w:lineRule="auto"/>
        <w:ind w:firstLine="567"/>
        <w:jc w:val="both"/>
        <w:rPr>
          <w:rFonts w:ascii="Arial" w:hAnsi="Arial" w:cs="Arial"/>
          <w:b/>
          <w:bCs/>
        </w:rPr>
      </w:pPr>
      <w:r>
        <w:rPr>
          <w:rFonts w:ascii="Arial" w:hAnsi="Arial" w:cs="Arial"/>
          <w:b/>
          <w:bCs/>
        </w:rPr>
        <w:t>Traffic</w:t>
      </w:r>
    </w:p>
    <w:p w14:paraId="6699009F" w14:textId="77777777" w:rsidR="00735FAB" w:rsidRDefault="00735FAB" w:rsidP="00226EBD">
      <w:pPr>
        <w:autoSpaceDE w:val="0"/>
        <w:autoSpaceDN w:val="0"/>
        <w:adjustRightInd w:val="0"/>
        <w:spacing w:after="0" w:line="240" w:lineRule="auto"/>
        <w:ind w:firstLine="567"/>
        <w:jc w:val="both"/>
        <w:rPr>
          <w:rFonts w:ascii="Arial" w:hAnsi="Arial" w:cs="Arial"/>
          <w:b/>
          <w:bCs/>
        </w:rPr>
      </w:pPr>
    </w:p>
    <w:p w14:paraId="4151947B" w14:textId="6A4DA87C" w:rsidR="00735FAB" w:rsidRPr="00735FAB" w:rsidRDefault="00735FAB" w:rsidP="00BC39E6">
      <w:pPr>
        <w:numPr>
          <w:ilvl w:val="0"/>
          <w:numId w:val="15"/>
        </w:numPr>
        <w:tabs>
          <w:tab w:val="left" w:pos="567"/>
        </w:tabs>
        <w:spacing w:after="0" w:line="240" w:lineRule="auto"/>
        <w:jc w:val="both"/>
        <w:rPr>
          <w:rFonts w:ascii="Arial" w:eastAsia="Times New Roman" w:hAnsi="Arial" w:cs="Arial"/>
          <w:noProof/>
          <w:lang w:eastAsia="en-AU"/>
        </w:rPr>
      </w:pPr>
      <w:r w:rsidRPr="00735FAB">
        <w:rPr>
          <w:rFonts w:ascii="Arial" w:eastAsia="Times New Roman" w:hAnsi="Arial" w:cs="Arial"/>
          <w:noProof/>
          <w:lang w:eastAsia="en-AU"/>
        </w:rPr>
        <w:t>Detailed design drawings of the laneway, driveways, speed hump, ramps, aisles, loading bays, parking spaces, and boom gate demonstrating that the design has been carried out in accordance with RMS Guidelines, DCP and AS: 2890 is to be submitted to Council for review</w:t>
      </w:r>
      <w:r w:rsidR="003178AF">
        <w:rPr>
          <w:rFonts w:ascii="Arial" w:eastAsia="Times New Roman" w:hAnsi="Arial" w:cs="Arial"/>
          <w:noProof/>
          <w:lang w:eastAsia="en-AU"/>
        </w:rPr>
        <w:t xml:space="preserve"> and endorsement prior to Construction Certificate</w:t>
      </w:r>
      <w:r w:rsidRPr="00735FAB">
        <w:rPr>
          <w:rFonts w:ascii="Arial" w:eastAsia="Times New Roman" w:hAnsi="Arial" w:cs="Arial"/>
          <w:noProof/>
          <w:lang w:eastAsia="en-AU"/>
        </w:rPr>
        <w:t>. The design needs to be accompanied by a certification from a qualified independent traffic engineer that the design drawings comply with the requirements of Liverpool Council DCP and Australian Standard. It needs to include the following:</w:t>
      </w:r>
    </w:p>
    <w:p w14:paraId="71BA0973" w14:textId="77777777" w:rsidR="00735FAB" w:rsidRPr="00735FAB" w:rsidRDefault="00735FAB" w:rsidP="00735FAB">
      <w:pPr>
        <w:tabs>
          <w:tab w:val="left" w:pos="567"/>
        </w:tabs>
        <w:spacing w:after="0" w:line="240" w:lineRule="auto"/>
        <w:ind w:left="567"/>
        <w:jc w:val="both"/>
        <w:rPr>
          <w:rFonts w:ascii="Arial" w:eastAsia="Times New Roman" w:hAnsi="Arial" w:cs="Arial"/>
          <w:noProof/>
          <w:lang w:eastAsia="en-AU"/>
        </w:rPr>
      </w:pPr>
    </w:p>
    <w:p w14:paraId="09097EA9" w14:textId="77777777" w:rsidR="00735FAB" w:rsidRPr="00735FAB" w:rsidRDefault="00735FAB" w:rsidP="00BC39E6">
      <w:pPr>
        <w:numPr>
          <w:ilvl w:val="0"/>
          <w:numId w:val="17"/>
        </w:numPr>
        <w:tabs>
          <w:tab w:val="left" w:pos="5940"/>
          <w:tab w:val="left" w:pos="7380"/>
        </w:tabs>
        <w:spacing w:after="0" w:line="240" w:lineRule="auto"/>
        <w:ind w:hanging="513"/>
        <w:jc w:val="both"/>
        <w:rPr>
          <w:rFonts w:ascii="Arial" w:eastAsia="Times New Roman" w:hAnsi="Arial" w:cs="Arial"/>
          <w:noProof/>
          <w:lang w:eastAsia="en-AU"/>
        </w:rPr>
      </w:pPr>
      <w:r w:rsidRPr="00735FAB">
        <w:rPr>
          <w:rFonts w:ascii="Arial" w:eastAsia="Times New Roman" w:hAnsi="Arial" w:cs="Arial"/>
          <w:noProof/>
          <w:lang w:eastAsia="en-AU"/>
        </w:rPr>
        <w:t>The proposed laneway, driveways, ramps, aisles, loading bay and parking spaces,</w:t>
      </w:r>
    </w:p>
    <w:p w14:paraId="4C4CD2DD" w14:textId="77777777" w:rsidR="00735FAB" w:rsidRPr="00735FAB" w:rsidRDefault="00735FAB" w:rsidP="00BC39E6">
      <w:pPr>
        <w:numPr>
          <w:ilvl w:val="0"/>
          <w:numId w:val="17"/>
        </w:numPr>
        <w:tabs>
          <w:tab w:val="left" w:pos="1134"/>
          <w:tab w:val="left" w:pos="1418"/>
          <w:tab w:val="left" w:pos="5940"/>
          <w:tab w:val="left" w:pos="7380"/>
        </w:tabs>
        <w:spacing w:after="0" w:line="240" w:lineRule="auto"/>
        <w:ind w:hanging="513"/>
        <w:jc w:val="both"/>
        <w:rPr>
          <w:rFonts w:ascii="Arial" w:eastAsia="Times New Roman" w:hAnsi="Arial" w:cs="Arial"/>
          <w:noProof/>
          <w:lang w:eastAsia="en-AU"/>
        </w:rPr>
      </w:pPr>
      <w:r w:rsidRPr="00735FAB">
        <w:rPr>
          <w:rFonts w:ascii="Arial" w:eastAsia="Times New Roman" w:hAnsi="Arial" w:cs="Arial"/>
          <w:lang w:eastAsia="en-AU"/>
        </w:rPr>
        <w:t>Swept path analysis</w:t>
      </w:r>
    </w:p>
    <w:p w14:paraId="3A424E57" w14:textId="77777777" w:rsidR="00735FAB" w:rsidRPr="00735FAB" w:rsidRDefault="00735FAB" w:rsidP="00BC39E6">
      <w:pPr>
        <w:numPr>
          <w:ilvl w:val="0"/>
          <w:numId w:val="17"/>
        </w:numPr>
        <w:tabs>
          <w:tab w:val="left" w:pos="1134"/>
          <w:tab w:val="left" w:pos="1418"/>
          <w:tab w:val="left" w:pos="5940"/>
          <w:tab w:val="left" w:pos="7380"/>
        </w:tabs>
        <w:spacing w:after="0" w:line="240" w:lineRule="auto"/>
        <w:ind w:hanging="513"/>
        <w:jc w:val="both"/>
        <w:rPr>
          <w:rFonts w:ascii="Arial" w:eastAsia="Times New Roman" w:hAnsi="Arial" w:cs="Arial"/>
          <w:lang w:eastAsia="en-AU"/>
        </w:rPr>
      </w:pPr>
      <w:r w:rsidRPr="00735FAB">
        <w:rPr>
          <w:rFonts w:ascii="Arial" w:eastAsia="Times New Roman" w:hAnsi="Arial" w:cs="Arial"/>
          <w:noProof/>
          <w:lang w:eastAsia="en-AU"/>
        </w:rPr>
        <w:t xml:space="preserve">Footpath paving on all streets fronting the development in accordance with Council requirements </w:t>
      </w:r>
    </w:p>
    <w:p w14:paraId="1CC42238" w14:textId="77777777" w:rsidR="00735FAB" w:rsidRPr="00735FAB" w:rsidRDefault="00735FAB" w:rsidP="00BC39E6">
      <w:pPr>
        <w:numPr>
          <w:ilvl w:val="0"/>
          <w:numId w:val="17"/>
        </w:numPr>
        <w:tabs>
          <w:tab w:val="left" w:pos="1134"/>
          <w:tab w:val="left" w:pos="1418"/>
          <w:tab w:val="left" w:pos="5940"/>
          <w:tab w:val="left" w:pos="7380"/>
        </w:tabs>
        <w:spacing w:after="0" w:line="240" w:lineRule="auto"/>
        <w:ind w:hanging="513"/>
        <w:jc w:val="both"/>
        <w:rPr>
          <w:rFonts w:ascii="Arial" w:eastAsia="Times New Roman" w:hAnsi="Arial" w:cs="Arial"/>
          <w:lang w:eastAsia="en-AU"/>
        </w:rPr>
      </w:pPr>
      <w:r w:rsidRPr="00735FAB">
        <w:rPr>
          <w:rFonts w:ascii="Arial" w:eastAsia="Times New Roman" w:hAnsi="Arial" w:cs="Arial"/>
          <w:lang w:eastAsia="en-AU"/>
        </w:rPr>
        <w:t>Sign and line marking scheme</w:t>
      </w:r>
    </w:p>
    <w:p w14:paraId="2B61842E" w14:textId="77777777" w:rsidR="00735FAB" w:rsidRPr="00735FAB" w:rsidRDefault="00735FAB" w:rsidP="00BC39E6">
      <w:pPr>
        <w:numPr>
          <w:ilvl w:val="0"/>
          <w:numId w:val="17"/>
        </w:numPr>
        <w:tabs>
          <w:tab w:val="left" w:pos="1134"/>
          <w:tab w:val="left" w:pos="1418"/>
          <w:tab w:val="left" w:pos="5940"/>
          <w:tab w:val="left" w:pos="7380"/>
        </w:tabs>
        <w:spacing w:after="0" w:line="240" w:lineRule="auto"/>
        <w:ind w:hanging="513"/>
        <w:jc w:val="both"/>
        <w:rPr>
          <w:rFonts w:ascii="Arial" w:eastAsia="Times New Roman" w:hAnsi="Arial" w:cs="Arial"/>
          <w:lang w:eastAsia="en-AU"/>
        </w:rPr>
      </w:pPr>
      <w:r w:rsidRPr="00735FAB">
        <w:rPr>
          <w:rFonts w:ascii="Arial" w:eastAsia="Times New Roman" w:hAnsi="Arial" w:cs="Arial"/>
          <w:lang w:eastAsia="en-AU"/>
        </w:rPr>
        <w:t xml:space="preserve">Boom gate and speed hump associated with the Elizabeth Street exit driveway. The speed hump is to be located between the boom gate and the footpath along Elizabeth Street. The driveway is to be designed to ensure vehicles can only turn left to Elizabeth Street. </w:t>
      </w:r>
    </w:p>
    <w:p w14:paraId="57189746" w14:textId="77777777" w:rsidR="00735FAB" w:rsidRPr="00735FAB" w:rsidRDefault="00735FAB" w:rsidP="00BC39E6">
      <w:pPr>
        <w:numPr>
          <w:ilvl w:val="0"/>
          <w:numId w:val="17"/>
        </w:numPr>
        <w:tabs>
          <w:tab w:val="left" w:pos="1134"/>
          <w:tab w:val="left" w:pos="1418"/>
          <w:tab w:val="left" w:pos="5940"/>
          <w:tab w:val="left" w:pos="7380"/>
        </w:tabs>
        <w:spacing w:after="0" w:line="240" w:lineRule="auto"/>
        <w:ind w:hanging="513"/>
        <w:jc w:val="both"/>
        <w:rPr>
          <w:rFonts w:ascii="Arial" w:eastAsia="Times New Roman" w:hAnsi="Arial" w:cs="Arial"/>
          <w:lang w:eastAsia="en-AU"/>
        </w:rPr>
      </w:pPr>
      <w:r w:rsidRPr="00735FAB">
        <w:rPr>
          <w:rFonts w:ascii="Arial" w:eastAsia="Times New Roman" w:hAnsi="Arial" w:cs="Arial"/>
          <w:lang w:eastAsia="en-AU"/>
        </w:rPr>
        <w:t xml:space="preserve">Median strip on </w:t>
      </w:r>
      <w:proofErr w:type="spellStart"/>
      <w:r w:rsidRPr="00735FAB">
        <w:rPr>
          <w:rFonts w:ascii="Arial" w:eastAsia="Times New Roman" w:hAnsi="Arial" w:cs="Arial"/>
          <w:lang w:eastAsia="en-AU"/>
        </w:rPr>
        <w:t>Bigge</w:t>
      </w:r>
      <w:proofErr w:type="spellEnd"/>
      <w:r w:rsidRPr="00735FAB">
        <w:rPr>
          <w:rFonts w:ascii="Arial" w:eastAsia="Times New Roman" w:hAnsi="Arial" w:cs="Arial"/>
          <w:lang w:eastAsia="en-AU"/>
        </w:rPr>
        <w:t xml:space="preserve"> Street facing the intersection of </w:t>
      </w:r>
      <w:proofErr w:type="spellStart"/>
      <w:r w:rsidRPr="00735FAB">
        <w:rPr>
          <w:rFonts w:ascii="Arial" w:eastAsia="Times New Roman" w:hAnsi="Arial" w:cs="Arial"/>
          <w:lang w:eastAsia="en-AU"/>
        </w:rPr>
        <w:t>Bigge</w:t>
      </w:r>
      <w:proofErr w:type="spellEnd"/>
      <w:r w:rsidRPr="00735FAB">
        <w:rPr>
          <w:rFonts w:ascii="Arial" w:eastAsia="Times New Roman" w:hAnsi="Arial" w:cs="Arial"/>
          <w:lang w:eastAsia="en-AU"/>
        </w:rPr>
        <w:t xml:space="preserve"> Street and the proposed laneway to prohibit right turn movements to and from the laneway onto </w:t>
      </w:r>
      <w:proofErr w:type="spellStart"/>
      <w:r w:rsidRPr="00735FAB">
        <w:rPr>
          <w:rFonts w:ascii="Arial" w:eastAsia="Times New Roman" w:hAnsi="Arial" w:cs="Arial"/>
          <w:lang w:eastAsia="en-AU"/>
        </w:rPr>
        <w:t>Bigge</w:t>
      </w:r>
      <w:proofErr w:type="spellEnd"/>
      <w:r w:rsidRPr="00735FAB">
        <w:rPr>
          <w:rFonts w:ascii="Arial" w:eastAsia="Times New Roman" w:hAnsi="Arial" w:cs="Arial"/>
          <w:lang w:eastAsia="en-AU"/>
        </w:rPr>
        <w:t xml:space="preserve"> Street.</w:t>
      </w:r>
    </w:p>
    <w:p w14:paraId="65704BF8" w14:textId="77777777" w:rsidR="00735FAB" w:rsidRPr="00735FAB" w:rsidRDefault="00735FAB" w:rsidP="00735FAB">
      <w:pPr>
        <w:tabs>
          <w:tab w:val="left" w:pos="1134"/>
          <w:tab w:val="left" w:pos="1418"/>
          <w:tab w:val="left" w:pos="5940"/>
          <w:tab w:val="left" w:pos="7380"/>
        </w:tabs>
        <w:spacing w:after="0" w:line="240" w:lineRule="auto"/>
        <w:jc w:val="both"/>
        <w:rPr>
          <w:rFonts w:ascii="Arial" w:eastAsia="Times New Roman" w:hAnsi="Arial" w:cs="Arial"/>
          <w:lang w:eastAsia="en-AU"/>
        </w:rPr>
      </w:pPr>
    </w:p>
    <w:p w14:paraId="201F4662" w14:textId="77777777" w:rsidR="00735FAB" w:rsidRPr="00735FAB" w:rsidRDefault="00735FAB" w:rsidP="00BC39E6">
      <w:pPr>
        <w:numPr>
          <w:ilvl w:val="0"/>
          <w:numId w:val="15"/>
        </w:numPr>
        <w:tabs>
          <w:tab w:val="left" w:pos="567"/>
        </w:tabs>
        <w:spacing w:after="0" w:line="240" w:lineRule="auto"/>
        <w:jc w:val="both"/>
        <w:rPr>
          <w:rFonts w:ascii="Arial" w:eastAsia="Times New Roman" w:hAnsi="Arial" w:cs="Arial"/>
          <w:noProof/>
          <w:lang w:eastAsia="en-AU"/>
        </w:rPr>
      </w:pPr>
      <w:r w:rsidRPr="00735FAB">
        <w:rPr>
          <w:rFonts w:ascii="Arial" w:eastAsia="Times New Roman" w:hAnsi="Arial" w:cs="Arial"/>
          <w:noProof/>
          <w:lang w:eastAsia="en-AU"/>
        </w:rPr>
        <w:t>Submision of a signs and linemarking scheme, including ‘No Stopping’ restrictions along the proposed laneway, and the median strip on Bigge Street to Council’s Traffic and Transport Section for Liverpool Local Traffic Committee’s approval prior to installation.</w:t>
      </w:r>
    </w:p>
    <w:p w14:paraId="6ADBD68B" w14:textId="77777777" w:rsidR="00735FAB" w:rsidRPr="00735FAB" w:rsidRDefault="00735FAB" w:rsidP="00735FAB">
      <w:pPr>
        <w:spacing w:after="0" w:line="240" w:lineRule="auto"/>
        <w:rPr>
          <w:rFonts w:ascii="Arial" w:eastAsia="Times New Roman" w:hAnsi="Arial" w:cs="Arial"/>
          <w:lang w:eastAsia="en-AU"/>
        </w:rPr>
      </w:pPr>
    </w:p>
    <w:p w14:paraId="0EC29480" w14:textId="77777777" w:rsidR="00735FAB" w:rsidRPr="00735FAB" w:rsidRDefault="00735FAB" w:rsidP="00BC39E6">
      <w:pPr>
        <w:numPr>
          <w:ilvl w:val="0"/>
          <w:numId w:val="15"/>
        </w:numPr>
        <w:tabs>
          <w:tab w:val="left" w:pos="567"/>
        </w:tabs>
        <w:spacing w:after="0" w:line="240" w:lineRule="auto"/>
        <w:jc w:val="both"/>
        <w:rPr>
          <w:rFonts w:ascii="Arial" w:eastAsia="Times New Roman" w:hAnsi="Arial" w:cs="Arial"/>
          <w:lang w:eastAsia="en-AU"/>
        </w:rPr>
      </w:pPr>
      <w:r w:rsidRPr="00735FAB">
        <w:rPr>
          <w:rFonts w:ascii="Arial" w:eastAsia="Times New Roman" w:hAnsi="Arial" w:cs="Arial"/>
          <w:lang w:eastAsia="en-AU"/>
        </w:rPr>
        <w:t xml:space="preserve">An Endeavour Energy accredited ASP Level 3 service provider is to be engaged to prepare electrical design for upgrading of the existing street including undergrounding of existing aerial power lines (where required) and communication cables for entire development site frontages including side streets, </w:t>
      </w:r>
      <w:r w:rsidRPr="00735FAB">
        <w:rPr>
          <w:rFonts w:ascii="Arial" w:eastAsia="Times New Roman" w:hAnsi="Arial" w:cs="Arial"/>
          <w:noProof/>
          <w:lang w:eastAsia="en-AU"/>
        </w:rPr>
        <w:t>in accordance with Council’s and Endeavour Energy specifications.</w:t>
      </w:r>
    </w:p>
    <w:p w14:paraId="59C7ABAB" w14:textId="77777777" w:rsidR="00735FAB" w:rsidRPr="00735FAB" w:rsidRDefault="00735FAB" w:rsidP="00735FAB">
      <w:pPr>
        <w:spacing w:after="0" w:line="240" w:lineRule="auto"/>
        <w:ind w:left="720" w:hanging="927"/>
        <w:rPr>
          <w:rFonts w:ascii="Arial" w:eastAsia="Times New Roman" w:hAnsi="Arial" w:cs="Arial"/>
          <w:lang w:eastAsia="en-AU"/>
        </w:rPr>
      </w:pPr>
    </w:p>
    <w:p w14:paraId="5C11AFA9" w14:textId="77777777" w:rsidR="00735FAB" w:rsidRPr="00735FAB" w:rsidRDefault="00735FAB" w:rsidP="00735FAB">
      <w:pPr>
        <w:tabs>
          <w:tab w:val="left" w:pos="567"/>
        </w:tabs>
        <w:spacing w:after="0" w:line="240" w:lineRule="auto"/>
        <w:ind w:left="567" w:hanging="567"/>
        <w:jc w:val="both"/>
        <w:rPr>
          <w:rFonts w:ascii="Arial" w:eastAsia="Times New Roman" w:hAnsi="Arial" w:cs="Arial"/>
          <w:noProof/>
          <w:lang w:eastAsia="en-AU"/>
        </w:rPr>
      </w:pPr>
      <w:r w:rsidRPr="00735FAB">
        <w:rPr>
          <w:rFonts w:ascii="Arial" w:eastAsia="Times New Roman" w:hAnsi="Arial" w:cs="Arial"/>
          <w:lang w:eastAsia="en-AU"/>
        </w:rPr>
        <w:tab/>
        <w:t>The upgrade is to include replacement of the existing street columns with Council approved multi-function poles (MFP) including all necessary accessories. Specification and accessories details of the MFPs are to be obtained from Council’s Infrastructure and Environment Section.</w:t>
      </w:r>
    </w:p>
    <w:p w14:paraId="0CED515A" w14:textId="77777777" w:rsidR="00735FAB" w:rsidRDefault="00735FAB" w:rsidP="00735FAB">
      <w:pPr>
        <w:autoSpaceDE w:val="0"/>
        <w:autoSpaceDN w:val="0"/>
        <w:adjustRightInd w:val="0"/>
        <w:spacing w:after="0" w:line="240" w:lineRule="auto"/>
        <w:jc w:val="both"/>
        <w:rPr>
          <w:rFonts w:ascii="Arial" w:hAnsi="Arial" w:cs="Arial"/>
          <w:b/>
          <w:bCs/>
        </w:rPr>
      </w:pPr>
    </w:p>
    <w:p w14:paraId="6BEADB3A" w14:textId="2322D847" w:rsidR="00117037" w:rsidRPr="00466557" w:rsidRDefault="00117037" w:rsidP="00226EBD">
      <w:pPr>
        <w:autoSpaceDE w:val="0"/>
        <w:autoSpaceDN w:val="0"/>
        <w:adjustRightInd w:val="0"/>
        <w:spacing w:after="0" w:line="240" w:lineRule="auto"/>
        <w:ind w:firstLine="567"/>
        <w:jc w:val="both"/>
        <w:rPr>
          <w:rFonts w:ascii="Arial" w:hAnsi="Arial" w:cs="Arial"/>
          <w:b/>
          <w:bCs/>
        </w:rPr>
      </w:pPr>
      <w:r w:rsidRPr="00466557">
        <w:rPr>
          <w:rFonts w:ascii="Arial" w:hAnsi="Arial" w:cs="Arial"/>
          <w:b/>
          <w:bCs/>
        </w:rPr>
        <w:t xml:space="preserve">Traffic Management </w:t>
      </w:r>
      <w:r w:rsidR="00735FAB">
        <w:rPr>
          <w:rFonts w:ascii="Arial" w:hAnsi="Arial" w:cs="Arial"/>
          <w:b/>
          <w:bCs/>
        </w:rPr>
        <w:t>Plans</w:t>
      </w:r>
    </w:p>
    <w:p w14:paraId="2BE93E67" w14:textId="77777777" w:rsidR="00117037" w:rsidRPr="00466557" w:rsidRDefault="00117037" w:rsidP="00226EBD">
      <w:pPr>
        <w:autoSpaceDE w:val="0"/>
        <w:autoSpaceDN w:val="0"/>
        <w:adjustRightInd w:val="0"/>
        <w:spacing w:after="0" w:line="240" w:lineRule="auto"/>
        <w:ind w:firstLine="567"/>
        <w:jc w:val="both"/>
        <w:rPr>
          <w:rFonts w:ascii="Arial" w:hAnsi="Arial" w:cs="Arial"/>
          <w:b/>
          <w:bCs/>
        </w:rPr>
      </w:pPr>
    </w:p>
    <w:p w14:paraId="2E0BB27C" w14:textId="77777777" w:rsidR="00117037" w:rsidRPr="00466557" w:rsidRDefault="00117037" w:rsidP="00BC39E6">
      <w:pPr>
        <w:pStyle w:val="ListParagraph"/>
        <w:numPr>
          <w:ilvl w:val="0"/>
          <w:numId w:val="15"/>
        </w:numPr>
        <w:autoSpaceDE w:val="0"/>
        <w:autoSpaceDN w:val="0"/>
        <w:adjustRightInd w:val="0"/>
        <w:spacing w:after="0" w:line="240" w:lineRule="auto"/>
        <w:jc w:val="both"/>
        <w:rPr>
          <w:rFonts w:ascii="Arial" w:hAnsi="Arial" w:cs="Arial"/>
        </w:rPr>
      </w:pPr>
      <w:r w:rsidRPr="00466557">
        <w:rPr>
          <w:rFonts w:ascii="Arial" w:hAnsi="Arial" w:cs="Arial"/>
        </w:rPr>
        <w:t>A Construction Traffic Management Plan (CTMP) detailing construction vehicle routes, number of trucks, hours of operation, access arrangements and traffic control, if any, is to be submitted to Council for review prior to the issue of CC.</w:t>
      </w:r>
    </w:p>
    <w:p w14:paraId="12793C8A" w14:textId="77777777" w:rsidR="00466557" w:rsidRPr="00466557" w:rsidRDefault="00466557" w:rsidP="00466557">
      <w:pPr>
        <w:autoSpaceDE w:val="0"/>
        <w:autoSpaceDN w:val="0"/>
        <w:adjustRightInd w:val="0"/>
        <w:spacing w:after="0" w:line="240" w:lineRule="auto"/>
        <w:jc w:val="both"/>
        <w:rPr>
          <w:rFonts w:ascii="Arial" w:hAnsi="Arial" w:cs="Arial"/>
        </w:rPr>
      </w:pPr>
    </w:p>
    <w:p w14:paraId="5DA4C5F0" w14:textId="2E1DDF74" w:rsidR="00466557" w:rsidRPr="00466557" w:rsidRDefault="00466557" w:rsidP="00BC39E6">
      <w:pPr>
        <w:pStyle w:val="ListParagraph"/>
        <w:numPr>
          <w:ilvl w:val="0"/>
          <w:numId w:val="15"/>
        </w:numPr>
        <w:autoSpaceDE w:val="0"/>
        <w:autoSpaceDN w:val="0"/>
        <w:adjustRightInd w:val="0"/>
        <w:spacing w:after="0" w:line="240" w:lineRule="auto"/>
        <w:jc w:val="both"/>
        <w:rPr>
          <w:rFonts w:ascii="Arial" w:hAnsi="Arial" w:cs="Arial"/>
        </w:rPr>
      </w:pPr>
      <w:r w:rsidRPr="00466557">
        <w:rPr>
          <w:rFonts w:ascii="Arial" w:hAnsi="Arial" w:cs="Arial"/>
        </w:rPr>
        <w:t>A traffic management plan is to be submitted to Liverpool City Council’s Traffic &amp; Transport Section for approval by Council's Traffic Committee. Works within the road reserve shall not commence until the traffic management plan has been approved.</w:t>
      </w:r>
    </w:p>
    <w:p w14:paraId="154A803A" w14:textId="77777777" w:rsidR="00466557" w:rsidRPr="00466557" w:rsidRDefault="00466557" w:rsidP="00466557">
      <w:pPr>
        <w:autoSpaceDE w:val="0"/>
        <w:autoSpaceDN w:val="0"/>
        <w:adjustRightInd w:val="0"/>
        <w:spacing w:after="0" w:line="240" w:lineRule="auto"/>
        <w:jc w:val="both"/>
        <w:rPr>
          <w:rFonts w:ascii="Arial" w:hAnsi="Arial" w:cs="Arial"/>
        </w:rPr>
      </w:pPr>
    </w:p>
    <w:p w14:paraId="4D27B5A6" w14:textId="6625E418" w:rsidR="00466557" w:rsidRPr="00466557" w:rsidRDefault="00466557" w:rsidP="00466557">
      <w:pPr>
        <w:autoSpaceDE w:val="0"/>
        <w:autoSpaceDN w:val="0"/>
        <w:adjustRightInd w:val="0"/>
        <w:spacing w:after="0" w:line="240" w:lineRule="auto"/>
        <w:ind w:left="567"/>
        <w:jc w:val="both"/>
        <w:rPr>
          <w:rFonts w:ascii="Arial" w:hAnsi="Arial" w:cs="Arial"/>
        </w:rPr>
      </w:pPr>
      <w:r w:rsidRPr="00466557">
        <w:rPr>
          <w:rFonts w:ascii="Arial" w:hAnsi="Arial" w:cs="Arial"/>
        </w:rPr>
        <w:t xml:space="preserve">The traffic management plan is to be prepared by an accredited designer and submitted to and stamp approved by Council via a standard Section 138 Roads Act Permit application available at Council’s customer service counter.  The stamped approved Roads Act Permit is to be obtained by the PCA.  A copy of the stamped approved Roads Act Permit and traffic management plan is to be available on the works site for inspection at any time by an authorised Council officer.  </w:t>
      </w:r>
    </w:p>
    <w:p w14:paraId="11CB1A50" w14:textId="77777777" w:rsidR="00117037" w:rsidRPr="00AE4E0A" w:rsidRDefault="00117037" w:rsidP="00226EBD">
      <w:pPr>
        <w:autoSpaceDE w:val="0"/>
        <w:autoSpaceDN w:val="0"/>
        <w:adjustRightInd w:val="0"/>
        <w:spacing w:after="0" w:line="240" w:lineRule="auto"/>
        <w:jc w:val="both"/>
        <w:rPr>
          <w:rFonts w:ascii="Arial" w:hAnsi="Arial" w:cs="Arial"/>
          <w:highlight w:val="yellow"/>
        </w:rPr>
      </w:pPr>
    </w:p>
    <w:p w14:paraId="37BD2BAE" w14:textId="77777777" w:rsidR="00117037" w:rsidRPr="00735FAB" w:rsidRDefault="00117037" w:rsidP="00226EBD">
      <w:pPr>
        <w:autoSpaceDE w:val="0"/>
        <w:autoSpaceDN w:val="0"/>
        <w:adjustRightInd w:val="0"/>
        <w:spacing w:after="0" w:line="240" w:lineRule="auto"/>
        <w:ind w:firstLine="567"/>
        <w:jc w:val="both"/>
        <w:rPr>
          <w:rFonts w:ascii="Arial" w:hAnsi="Arial" w:cs="Arial"/>
          <w:b/>
          <w:bCs/>
        </w:rPr>
      </w:pPr>
      <w:r w:rsidRPr="00735FAB">
        <w:rPr>
          <w:rFonts w:ascii="Arial" w:hAnsi="Arial" w:cs="Arial"/>
          <w:b/>
          <w:bCs/>
        </w:rPr>
        <w:t>Access, Car Parking and Manoeuvring</w:t>
      </w:r>
      <w:r w:rsidR="007E3C88" w:rsidRPr="00735FAB">
        <w:rPr>
          <w:rFonts w:ascii="Arial" w:hAnsi="Arial" w:cs="Arial"/>
          <w:b/>
          <w:bCs/>
        </w:rPr>
        <w:t xml:space="preserve"> - General</w:t>
      </w:r>
    </w:p>
    <w:p w14:paraId="6F418A06" w14:textId="77777777" w:rsidR="006C0FDF" w:rsidRPr="00735FAB" w:rsidRDefault="006C0FDF" w:rsidP="00226EBD">
      <w:pPr>
        <w:autoSpaceDE w:val="0"/>
        <w:autoSpaceDN w:val="0"/>
        <w:adjustRightInd w:val="0"/>
        <w:spacing w:after="0" w:line="240" w:lineRule="auto"/>
        <w:ind w:firstLine="567"/>
        <w:jc w:val="both"/>
        <w:rPr>
          <w:rFonts w:ascii="Arial" w:hAnsi="Arial" w:cs="Arial"/>
          <w:b/>
          <w:bCs/>
        </w:rPr>
      </w:pPr>
    </w:p>
    <w:p w14:paraId="405903E3" w14:textId="77777777" w:rsidR="00D470DC" w:rsidRPr="00735FAB" w:rsidRDefault="007E3C88" w:rsidP="00BC39E6">
      <w:pPr>
        <w:pStyle w:val="ListParagraph"/>
        <w:numPr>
          <w:ilvl w:val="0"/>
          <w:numId w:val="15"/>
        </w:numPr>
        <w:autoSpaceDE w:val="0"/>
        <w:autoSpaceDN w:val="0"/>
        <w:adjustRightInd w:val="0"/>
        <w:spacing w:after="0" w:line="240" w:lineRule="auto"/>
        <w:jc w:val="both"/>
        <w:rPr>
          <w:rFonts w:ascii="Arial" w:hAnsi="Arial" w:cs="Arial"/>
        </w:rPr>
      </w:pPr>
      <w:r w:rsidRPr="00735FAB">
        <w:rPr>
          <w:rFonts w:ascii="Arial" w:hAnsi="Arial" w:cs="Arial"/>
          <w:color w:val="000000"/>
        </w:rPr>
        <w:t>Prior to the issue of a Construction Certificate</w:t>
      </w:r>
      <w:r w:rsidR="00295ABB" w:rsidRPr="00735FAB">
        <w:rPr>
          <w:rFonts w:ascii="Arial" w:hAnsi="Arial" w:cs="Arial"/>
          <w:color w:val="000000"/>
        </w:rPr>
        <w:t> the</w:t>
      </w:r>
      <w:r w:rsidRPr="00735FAB">
        <w:rPr>
          <w:rFonts w:ascii="Arial" w:hAnsi="Arial" w:cs="Arial"/>
          <w:color w:val="000000"/>
        </w:rPr>
        <w:t xml:space="preserve"> Certifying Authority shall ensure that vehicular access, circulation, manoeuvring, pedestrian and parking areas associated with the subject development are in accordance with AS 2890.1, AS2890.2, AS2890.6 and Liverpool City Council’s Development Control Plan.</w:t>
      </w:r>
    </w:p>
    <w:p w14:paraId="31F6F11C" w14:textId="77777777" w:rsidR="00295ABB" w:rsidRPr="00735FAB" w:rsidRDefault="00295ABB" w:rsidP="00226EBD">
      <w:pPr>
        <w:autoSpaceDE w:val="0"/>
        <w:autoSpaceDN w:val="0"/>
        <w:adjustRightInd w:val="0"/>
        <w:spacing w:after="0" w:line="240" w:lineRule="auto"/>
        <w:jc w:val="both"/>
        <w:rPr>
          <w:rFonts w:ascii="Arial" w:hAnsi="Arial" w:cs="Arial"/>
        </w:rPr>
      </w:pPr>
    </w:p>
    <w:p w14:paraId="698C8A3F" w14:textId="77777777" w:rsidR="00295ABB" w:rsidRPr="00735FAB" w:rsidRDefault="00295ABB" w:rsidP="00226EBD">
      <w:pPr>
        <w:autoSpaceDE w:val="0"/>
        <w:autoSpaceDN w:val="0"/>
        <w:adjustRightInd w:val="0"/>
        <w:spacing w:after="0" w:line="240" w:lineRule="auto"/>
        <w:ind w:left="567"/>
        <w:jc w:val="both"/>
        <w:rPr>
          <w:rFonts w:ascii="Arial" w:hAnsi="Arial" w:cs="Arial"/>
          <w:b/>
        </w:rPr>
      </w:pPr>
      <w:r w:rsidRPr="00735FAB">
        <w:rPr>
          <w:rFonts w:ascii="Arial" w:hAnsi="Arial" w:cs="Arial"/>
          <w:b/>
        </w:rPr>
        <w:t>Dilapidation Report</w:t>
      </w:r>
    </w:p>
    <w:p w14:paraId="4FA0933D" w14:textId="77777777" w:rsidR="00295ABB" w:rsidRPr="00735FAB" w:rsidRDefault="00295ABB" w:rsidP="00226EBD">
      <w:pPr>
        <w:autoSpaceDE w:val="0"/>
        <w:autoSpaceDN w:val="0"/>
        <w:adjustRightInd w:val="0"/>
        <w:spacing w:after="0" w:line="240" w:lineRule="auto"/>
        <w:ind w:left="567"/>
        <w:jc w:val="both"/>
        <w:rPr>
          <w:rFonts w:ascii="Arial" w:hAnsi="Arial" w:cs="Arial"/>
          <w:b/>
        </w:rPr>
      </w:pPr>
    </w:p>
    <w:p w14:paraId="5E3D6AC4" w14:textId="3E96DAB6" w:rsidR="00295ABB" w:rsidRPr="00735FAB" w:rsidRDefault="00295ABB" w:rsidP="00BC39E6">
      <w:pPr>
        <w:pStyle w:val="ListParagraph"/>
        <w:numPr>
          <w:ilvl w:val="0"/>
          <w:numId w:val="15"/>
        </w:numPr>
        <w:autoSpaceDE w:val="0"/>
        <w:autoSpaceDN w:val="0"/>
        <w:adjustRightInd w:val="0"/>
        <w:spacing w:after="0" w:line="240" w:lineRule="auto"/>
        <w:jc w:val="both"/>
        <w:rPr>
          <w:rFonts w:ascii="Arial" w:hAnsi="Arial" w:cs="Arial"/>
          <w:b/>
          <w:color w:val="000000" w:themeColor="text1"/>
        </w:rPr>
      </w:pPr>
      <w:r w:rsidRPr="00735FAB">
        <w:rPr>
          <w:rFonts w:ascii="Arial" w:hAnsi="Arial" w:cs="Arial"/>
          <w:color w:val="000000" w:themeColor="text1"/>
        </w:rPr>
        <w:t xml:space="preserve">Prior to the Commencement of Works a dilapidation report of all infrastructure fronting the development in </w:t>
      </w:r>
      <w:r w:rsidR="00F91307" w:rsidRPr="00735FAB">
        <w:rPr>
          <w:rFonts w:ascii="Arial" w:hAnsi="Arial" w:cs="Arial"/>
          <w:color w:val="000000" w:themeColor="text1"/>
        </w:rPr>
        <w:t>Elizabeth</w:t>
      </w:r>
      <w:r w:rsidRPr="00735FAB">
        <w:rPr>
          <w:rFonts w:ascii="Arial" w:hAnsi="Arial" w:cs="Arial"/>
          <w:color w:val="000000" w:themeColor="text1"/>
        </w:rPr>
        <w:t xml:space="preserve"> Street is to be submitted to Liverpool City Council.  The report is to include, but not limited to, the road pavement, kerb and gutter, footpath, services and street trees and is to extend </w:t>
      </w:r>
      <w:r w:rsidR="00BA1734" w:rsidRPr="00735FAB">
        <w:rPr>
          <w:rFonts w:ascii="Arial" w:hAnsi="Arial" w:cs="Arial"/>
          <w:color w:val="000000" w:themeColor="text1"/>
        </w:rPr>
        <w:t>20</w:t>
      </w:r>
      <w:r w:rsidRPr="00735FAB">
        <w:rPr>
          <w:rFonts w:ascii="Arial" w:hAnsi="Arial" w:cs="Arial"/>
          <w:color w:val="000000" w:themeColor="text1"/>
        </w:rPr>
        <w:t>m either side of the development.</w:t>
      </w:r>
    </w:p>
    <w:p w14:paraId="7535D8B6" w14:textId="77777777" w:rsidR="00BA1734" w:rsidRPr="00AE4E0A" w:rsidRDefault="00BA1734" w:rsidP="00226EBD">
      <w:pPr>
        <w:autoSpaceDE w:val="0"/>
        <w:autoSpaceDN w:val="0"/>
        <w:adjustRightInd w:val="0"/>
        <w:spacing w:after="0" w:line="240" w:lineRule="auto"/>
        <w:jc w:val="both"/>
        <w:rPr>
          <w:rFonts w:ascii="Arial" w:hAnsi="Arial" w:cs="Arial"/>
          <w:b/>
          <w:color w:val="000000" w:themeColor="text1"/>
          <w:highlight w:val="yellow"/>
        </w:rPr>
      </w:pPr>
    </w:p>
    <w:p w14:paraId="2DC7B375" w14:textId="77777777" w:rsidR="00855AB8" w:rsidRPr="00C06F0B" w:rsidRDefault="00BA1734" w:rsidP="00226EBD">
      <w:pPr>
        <w:autoSpaceDE w:val="0"/>
        <w:autoSpaceDN w:val="0"/>
        <w:adjustRightInd w:val="0"/>
        <w:spacing w:after="0" w:line="240" w:lineRule="auto"/>
        <w:ind w:left="567"/>
        <w:jc w:val="both"/>
        <w:rPr>
          <w:rFonts w:ascii="Arial" w:hAnsi="Arial" w:cs="Arial"/>
          <w:b/>
          <w:color w:val="000000" w:themeColor="text1"/>
        </w:rPr>
      </w:pPr>
      <w:r w:rsidRPr="00C06F0B">
        <w:rPr>
          <w:rFonts w:ascii="Arial" w:hAnsi="Arial" w:cs="Arial"/>
          <w:b/>
          <w:color w:val="000000" w:themeColor="text1"/>
        </w:rPr>
        <w:t>Dilapidation Report Private Property (Excavations)</w:t>
      </w:r>
    </w:p>
    <w:p w14:paraId="613C545C" w14:textId="77777777" w:rsidR="00BA1734" w:rsidRPr="00C06F0B" w:rsidRDefault="00BA1734" w:rsidP="00BC39E6">
      <w:pPr>
        <w:pStyle w:val="ListParagraph"/>
        <w:numPr>
          <w:ilvl w:val="0"/>
          <w:numId w:val="15"/>
        </w:numPr>
        <w:spacing w:before="240" w:after="100" w:afterAutospacing="1" w:line="240" w:lineRule="auto"/>
        <w:jc w:val="both"/>
        <w:rPr>
          <w:rFonts w:ascii="Arial" w:eastAsia="Times New Roman" w:hAnsi="Arial" w:cs="Arial"/>
          <w:color w:val="000000"/>
          <w:lang w:eastAsia="en-AU"/>
        </w:rPr>
      </w:pPr>
      <w:r w:rsidRPr="00C06F0B">
        <w:rPr>
          <w:rFonts w:ascii="Arial" w:eastAsia="Times New Roman" w:hAnsi="Arial" w:cs="Arial"/>
          <w:color w:val="000000"/>
          <w:lang w:eastAsia="en-AU"/>
        </w:rPr>
        <w:t xml:space="preserve">A full dilapidation survey and report on the visible and structural condition of all neighbouring structures within the ‘zone of influence’ of the required excavations must be submitted to the Certifying Authority for approval prior to the issue of any Construction Certificate. The zone of influence is to be defined as the horizontal distance from the edge of the excavation face to twice the excavation depth. </w:t>
      </w:r>
    </w:p>
    <w:p w14:paraId="627D4ADA" w14:textId="77777777" w:rsidR="00BA1734" w:rsidRPr="00C06F0B" w:rsidRDefault="00BA1734" w:rsidP="00226EBD">
      <w:pPr>
        <w:spacing w:before="240" w:after="100" w:afterAutospacing="1" w:line="240" w:lineRule="auto"/>
        <w:ind w:left="567"/>
        <w:jc w:val="both"/>
        <w:rPr>
          <w:rFonts w:ascii="Arial" w:eastAsia="Times New Roman" w:hAnsi="Arial" w:cs="Arial"/>
          <w:color w:val="000000"/>
          <w:lang w:eastAsia="en-AU"/>
        </w:rPr>
      </w:pPr>
      <w:r w:rsidRPr="00C06F0B">
        <w:rPr>
          <w:rFonts w:ascii="Arial" w:eastAsia="Times New Roman" w:hAnsi="Arial" w:cs="Arial"/>
          <w:color w:val="000000"/>
          <w:lang w:eastAsia="en-AU"/>
        </w:rPr>
        <w:t xml:space="preserve">The dilapidation report and survey </w:t>
      </w:r>
      <w:proofErr w:type="gramStart"/>
      <w:r w:rsidRPr="00C06F0B">
        <w:rPr>
          <w:rFonts w:ascii="Arial" w:eastAsia="Times New Roman" w:hAnsi="Arial" w:cs="Arial"/>
          <w:color w:val="000000"/>
          <w:lang w:eastAsia="en-AU"/>
        </w:rPr>
        <w:t>is</w:t>
      </w:r>
      <w:proofErr w:type="gramEnd"/>
      <w:r w:rsidRPr="00C06F0B">
        <w:rPr>
          <w:rFonts w:ascii="Arial" w:eastAsia="Times New Roman" w:hAnsi="Arial" w:cs="Arial"/>
          <w:color w:val="000000"/>
          <w:lang w:eastAsia="en-AU"/>
        </w:rPr>
        <w:t xml:space="preserve"> to be prepared by a consulting structural/geotechnical engineer agreed to by both the applicant and the owner of any affected adjoining property.</w:t>
      </w:r>
    </w:p>
    <w:p w14:paraId="7BAD6994" w14:textId="77777777" w:rsidR="00BA1734" w:rsidRPr="00C06F0B" w:rsidRDefault="00BA1734" w:rsidP="00226EBD">
      <w:pPr>
        <w:spacing w:before="240" w:after="100" w:afterAutospacing="1" w:line="240" w:lineRule="auto"/>
        <w:ind w:left="567"/>
        <w:jc w:val="both"/>
        <w:rPr>
          <w:rFonts w:ascii="Arial" w:eastAsia="Times New Roman" w:hAnsi="Arial" w:cs="Arial"/>
          <w:color w:val="000000"/>
          <w:lang w:eastAsia="en-AU"/>
        </w:rPr>
      </w:pPr>
      <w:r w:rsidRPr="00C06F0B">
        <w:rPr>
          <w:rFonts w:ascii="Arial" w:eastAsia="Times New Roman" w:hAnsi="Arial" w:cs="Arial"/>
          <w:color w:val="000000"/>
          <w:lang w:eastAsia="en-AU"/>
        </w:rPr>
        <w:lastRenderedPageBreak/>
        <w:t>All costs incurred in achieving compliance with this condition shall be borne by the person entitled to act on this Consent.</w:t>
      </w:r>
    </w:p>
    <w:p w14:paraId="46B8518B" w14:textId="77777777" w:rsidR="00BA1734" w:rsidRPr="00C06F0B" w:rsidRDefault="00BA1734" w:rsidP="00226EBD">
      <w:pPr>
        <w:spacing w:before="240" w:after="100" w:afterAutospacing="1" w:line="240" w:lineRule="auto"/>
        <w:ind w:left="567"/>
        <w:jc w:val="both"/>
        <w:rPr>
          <w:rFonts w:ascii="Arial" w:eastAsia="Times New Roman" w:hAnsi="Arial" w:cs="Arial"/>
          <w:color w:val="000000"/>
          <w:lang w:eastAsia="en-AU"/>
        </w:rPr>
      </w:pPr>
      <w:r w:rsidRPr="00C06F0B">
        <w:rPr>
          <w:rFonts w:ascii="Arial" w:eastAsia="Times New Roman" w:hAnsi="Arial" w:cs="Arial"/>
          <w:color w:val="000000"/>
          <w:lang w:eastAsia="en-AU"/>
        </w:rPr>
        <w:t>In the event that access for undertaking the dilapidation survey is denied by an adjoining owner, the applicant MUST DEMONSTRATE, in writing, to the satisfaction of Council that all reasonable steps have been taken to obtain access and advise the affected property owner of the reason for the survey and that these steps have failed. Written concurrence must be obtained from Council in such circumstances.</w:t>
      </w:r>
    </w:p>
    <w:p w14:paraId="281D2839" w14:textId="77777777" w:rsidR="00BA1734" w:rsidRPr="00C06F0B" w:rsidRDefault="00BA1734" w:rsidP="00226EBD">
      <w:pPr>
        <w:autoSpaceDE w:val="0"/>
        <w:autoSpaceDN w:val="0"/>
        <w:adjustRightInd w:val="0"/>
        <w:spacing w:after="0" w:line="240" w:lineRule="auto"/>
        <w:ind w:left="567"/>
        <w:jc w:val="both"/>
        <w:rPr>
          <w:rFonts w:ascii="Arial" w:hAnsi="Arial" w:cs="Arial"/>
          <w:b/>
          <w:color w:val="000000" w:themeColor="text1"/>
        </w:rPr>
      </w:pPr>
      <w:r w:rsidRPr="00C06F0B">
        <w:rPr>
          <w:rFonts w:ascii="Arial" w:eastAsia="Times New Roman" w:hAnsi="Arial" w:cs="Arial"/>
          <w:color w:val="000000"/>
          <w:lang w:eastAsia="en-AU"/>
        </w:rPr>
        <w:t xml:space="preserve">Note: This documentation is for record keeping purposes </w:t>
      </w:r>
      <w:proofErr w:type="gramStart"/>
      <w:r w:rsidRPr="00C06F0B">
        <w:rPr>
          <w:rFonts w:ascii="Arial" w:eastAsia="Times New Roman" w:hAnsi="Arial" w:cs="Arial"/>
          <w:color w:val="000000"/>
          <w:lang w:eastAsia="en-AU"/>
        </w:rPr>
        <w:t>only, and</w:t>
      </w:r>
      <w:proofErr w:type="gramEnd"/>
      <w:r w:rsidRPr="00C06F0B">
        <w:rPr>
          <w:rFonts w:ascii="Arial" w:eastAsia="Times New Roman" w:hAnsi="Arial" w:cs="Arial"/>
          <w:color w:val="000000"/>
          <w:lang w:eastAsia="en-AU"/>
        </w:rPr>
        <w:t xml:space="preserve"> may be used by the developer or affected property owner to assist in any action required to resolve any dispute over damage to adjoining properties arising from the works. It is in the applicant’s and adjoining owner’s interest for it to be as full and detailed as possible</w:t>
      </w:r>
    </w:p>
    <w:p w14:paraId="019CEDAD" w14:textId="77777777" w:rsidR="007E3C88" w:rsidRPr="00C06F0B" w:rsidRDefault="007E3C88" w:rsidP="00226EBD">
      <w:pPr>
        <w:pStyle w:val="ListParagraph"/>
        <w:autoSpaceDE w:val="0"/>
        <w:autoSpaceDN w:val="0"/>
        <w:adjustRightInd w:val="0"/>
        <w:spacing w:after="0" w:line="240" w:lineRule="auto"/>
        <w:ind w:left="567"/>
        <w:jc w:val="both"/>
        <w:rPr>
          <w:rFonts w:ascii="Arial" w:hAnsi="Arial" w:cs="Arial"/>
        </w:rPr>
      </w:pPr>
    </w:p>
    <w:p w14:paraId="22A1E083" w14:textId="6FC755D2" w:rsidR="00C06F0B" w:rsidRPr="00C06F0B" w:rsidRDefault="00C06F0B" w:rsidP="00226EBD">
      <w:pPr>
        <w:pStyle w:val="ListParagraph"/>
        <w:autoSpaceDE w:val="0"/>
        <w:autoSpaceDN w:val="0"/>
        <w:adjustRightInd w:val="0"/>
        <w:spacing w:after="0" w:line="240" w:lineRule="auto"/>
        <w:ind w:left="567"/>
        <w:jc w:val="both"/>
        <w:rPr>
          <w:rFonts w:ascii="Arial" w:hAnsi="Arial" w:cs="Arial"/>
          <w:b/>
        </w:rPr>
      </w:pPr>
      <w:r w:rsidRPr="00C06F0B">
        <w:rPr>
          <w:rFonts w:ascii="Arial" w:hAnsi="Arial" w:cs="Arial"/>
          <w:b/>
        </w:rPr>
        <w:t>Heritage</w:t>
      </w:r>
    </w:p>
    <w:p w14:paraId="16E9E90C" w14:textId="77777777" w:rsidR="00C06F0B" w:rsidRPr="00C06F0B" w:rsidRDefault="00C06F0B" w:rsidP="00226EBD">
      <w:pPr>
        <w:pStyle w:val="ListParagraph"/>
        <w:autoSpaceDE w:val="0"/>
        <w:autoSpaceDN w:val="0"/>
        <w:adjustRightInd w:val="0"/>
        <w:spacing w:after="0" w:line="240" w:lineRule="auto"/>
        <w:ind w:left="567"/>
        <w:jc w:val="both"/>
        <w:rPr>
          <w:rFonts w:ascii="Arial" w:hAnsi="Arial" w:cs="Arial"/>
          <w:b/>
        </w:rPr>
      </w:pPr>
    </w:p>
    <w:p w14:paraId="269E1D7E" w14:textId="711E589F" w:rsidR="00C06F0B" w:rsidRPr="00C06F0B" w:rsidRDefault="00C06F0B" w:rsidP="00BC39E6">
      <w:pPr>
        <w:pStyle w:val="ListParagraph"/>
        <w:numPr>
          <w:ilvl w:val="0"/>
          <w:numId w:val="15"/>
        </w:numPr>
        <w:autoSpaceDE w:val="0"/>
        <w:autoSpaceDN w:val="0"/>
        <w:adjustRightInd w:val="0"/>
        <w:spacing w:after="0" w:line="240" w:lineRule="auto"/>
        <w:jc w:val="both"/>
        <w:rPr>
          <w:rFonts w:ascii="Arial" w:hAnsi="Arial" w:cs="Arial"/>
        </w:rPr>
      </w:pPr>
      <w:r w:rsidRPr="00C06F0B">
        <w:rPr>
          <w:rFonts w:ascii="Arial" w:hAnsi="Arial" w:cs="Arial"/>
        </w:rPr>
        <w:t xml:space="preserve">Prior to Issue of Construction </w:t>
      </w:r>
      <w:proofErr w:type="gramStart"/>
      <w:r w:rsidRPr="00C06F0B">
        <w:rPr>
          <w:rFonts w:ascii="Arial" w:hAnsi="Arial" w:cs="Arial"/>
        </w:rPr>
        <w:t>Certificate</w:t>
      </w:r>
      <w:proofErr w:type="gramEnd"/>
      <w:r w:rsidRPr="00C06F0B">
        <w:rPr>
          <w:rFonts w:ascii="Arial" w:hAnsi="Arial" w:cs="Arial"/>
        </w:rPr>
        <w:t xml:space="preserve"> a heritage interpretation plan for the site is to be prepared by an appropriately experienced consultant and provided to Council for approval by Councils Manager Development Assessment.</w:t>
      </w:r>
    </w:p>
    <w:p w14:paraId="134954DF" w14:textId="77777777" w:rsidR="001517DE" w:rsidRPr="00AE4E0A" w:rsidRDefault="001517DE" w:rsidP="00226EBD">
      <w:pPr>
        <w:pStyle w:val="ListParagraph"/>
        <w:autoSpaceDE w:val="0"/>
        <w:autoSpaceDN w:val="0"/>
        <w:adjustRightInd w:val="0"/>
        <w:spacing w:after="0" w:line="240" w:lineRule="auto"/>
        <w:ind w:left="567"/>
        <w:jc w:val="both"/>
        <w:rPr>
          <w:rFonts w:ascii="Arial" w:hAnsi="Arial" w:cs="Arial"/>
          <w:highlight w:val="yellow"/>
        </w:rPr>
      </w:pPr>
    </w:p>
    <w:p w14:paraId="7C56A697" w14:textId="579EEBEA" w:rsidR="00117037" w:rsidRPr="001517DE" w:rsidRDefault="001517DE" w:rsidP="001517DE">
      <w:pPr>
        <w:autoSpaceDE w:val="0"/>
        <w:autoSpaceDN w:val="0"/>
        <w:adjustRightInd w:val="0"/>
        <w:spacing w:after="0" w:line="240" w:lineRule="auto"/>
        <w:ind w:firstLine="567"/>
        <w:jc w:val="both"/>
        <w:rPr>
          <w:rFonts w:ascii="Arial" w:hAnsi="Arial" w:cs="Arial"/>
          <w:b/>
          <w:bCs/>
        </w:rPr>
      </w:pPr>
      <w:r w:rsidRPr="001517DE">
        <w:rPr>
          <w:rFonts w:ascii="Arial" w:hAnsi="Arial" w:cs="Arial"/>
          <w:b/>
          <w:bCs/>
        </w:rPr>
        <w:t>Waste Management</w:t>
      </w:r>
    </w:p>
    <w:p w14:paraId="2341D729" w14:textId="77777777" w:rsidR="00D470DC" w:rsidRPr="001517DE" w:rsidRDefault="00D470DC" w:rsidP="001517DE">
      <w:pPr>
        <w:autoSpaceDE w:val="0"/>
        <w:autoSpaceDN w:val="0"/>
        <w:adjustRightInd w:val="0"/>
        <w:spacing w:after="0" w:line="240" w:lineRule="auto"/>
        <w:ind w:firstLine="567"/>
        <w:jc w:val="both"/>
        <w:rPr>
          <w:rFonts w:ascii="Arial" w:hAnsi="Arial" w:cs="Arial"/>
          <w:b/>
          <w:bCs/>
        </w:rPr>
      </w:pPr>
    </w:p>
    <w:p w14:paraId="00DB6160" w14:textId="597178A6" w:rsidR="006C0FDF" w:rsidRPr="001517DE" w:rsidRDefault="00117037" w:rsidP="00BC39E6">
      <w:pPr>
        <w:pStyle w:val="ListParagraph"/>
        <w:numPr>
          <w:ilvl w:val="0"/>
          <w:numId w:val="15"/>
        </w:numPr>
        <w:autoSpaceDE w:val="0"/>
        <w:autoSpaceDN w:val="0"/>
        <w:adjustRightInd w:val="0"/>
        <w:spacing w:after="0" w:line="240" w:lineRule="auto"/>
        <w:jc w:val="both"/>
        <w:rPr>
          <w:rFonts w:ascii="Arial" w:hAnsi="Arial" w:cs="Arial"/>
        </w:rPr>
      </w:pPr>
      <w:r w:rsidRPr="001517DE">
        <w:rPr>
          <w:rFonts w:ascii="Arial" w:hAnsi="Arial" w:cs="Arial"/>
        </w:rPr>
        <w:t>On site collection of waste and recycling must be provided and integrated with the design of</w:t>
      </w:r>
      <w:r w:rsidR="00D470DC" w:rsidRPr="001517DE">
        <w:rPr>
          <w:rFonts w:ascii="Arial" w:hAnsi="Arial" w:cs="Arial"/>
        </w:rPr>
        <w:t xml:space="preserve"> </w:t>
      </w:r>
      <w:proofErr w:type="gramStart"/>
      <w:r w:rsidRPr="001517DE">
        <w:rPr>
          <w:rFonts w:ascii="Arial" w:hAnsi="Arial" w:cs="Arial"/>
        </w:rPr>
        <w:t>high density</w:t>
      </w:r>
      <w:proofErr w:type="gramEnd"/>
      <w:r w:rsidRPr="001517DE">
        <w:rPr>
          <w:rFonts w:ascii="Arial" w:hAnsi="Arial" w:cs="Arial"/>
        </w:rPr>
        <w:t xml:space="preserve"> residential development. This must comply with the specifications detailed in the</w:t>
      </w:r>
      <w:r w:rsidR="00D470DC" w:rsidRPr="001517DE">
        <w:rPr>
          <w:rFonts w:ascii="Arial" w:hAnsi="Arial" w:cs="Arial"/>
        </w:rPr>
        <w:t xml:space="preserve"> </w:t>
      </w:r>
      <w:r w:rsidRPr="001517DE">
        <w:rPr>
          <w:rFonts w:ascii="Arial" w:hAnsi="Arial" w:cs="Arial"/>
          <w:i/>
        </w:rPr>
        <w:t>Fact Sheet: Waste Management Services for Residential Flat Buildings and Multi Dwelling</w:t>
      </w:r>
      <w:r w:rsidR="00D470DC" w:rsidRPr="001517DE">
        <w:rPr>
          <w:rFonts w:ascii="Arial" w:hAnsi="Arial" w:cs="Arial"/>
          <w:i/>
        </w:rPr>
        <w:t xml:space="preserve"> </w:t>
      </w:r>
      <w:r w:rsidRPr="001517DE">
        <w:rPr>
          <w:rFonts w:ascii="Arial" w:hAnsi="Arial" w:cs="Arial"/>
          <w:i/>
        </w:rPr>
        <w:t>Housing.</w:t>
      </w:r>
    </w:p>
    <w:p w14:paraId="7B336388" w14:textId="77777777" w:rsidR="00855AB8" w:rsidRPr="00AE4E0A" w:rsidRDefault="00855AB8" w:rsidP="001517DE">
      <w:pPr>
        <w:autoSpaceDE w:val="0"/>
        <w:autoSpaceDN w:val="0"/>
        <w:adjustRightInd w:val="0"/>
        <w:spacing w:after="0" w:line="240" w:lineRule="auto"/>
        <w:jc w:val="both"/>
        <w:rPr>
          <w:rFonts w:ascii="Arial" w:hAnsi="Arial" w:cs="Arial"/>
          <w:highlight w:val="yellow"/>
        </w:rPr>
      </w:pPr>
    </w:p>
    <w:p w14:paraId="7D7E596E" w14:textId="77777777" w:rsidR="006C0FDF" w:rsidRPr="001517DE" w:rsidRDefault="006C0FDF" w:rsidP="00BC39E6">
      <w:pPr>
        <w:pStyle w:val="ListParagraph"/>
        <w:numPr>
          <w:ilvl w:val="0"/>
          <w:numId w:val="15"/>
        </w:numPr>
        <w:spacing w:after="0" w:line="240" w:lineRule="auto"/>
        <w:jc w:val="both"/>
        <w:rPr>
          <w:rFonts w:ascii="Times New Roman" w:eastAsia="Times New Roman" w:hAnsi="Times New Roman" w:cs="Times New Roman"/>
          <w:lang w:eastAsia="en-AU"/>
        </w:rPr>
      </w:pPr>
      <w:r w:rsidRPr="001517DE">
        <w:rPr>
          <w:rFonts w:ascii="Arial" w:eastAsia="Times New Roman" w:hAnsi="Arial" w:cs="Arial"/>
          <w:color w:val="000000"/>
          <w:shd w:val="clear" w:color="auto" w:fill="FFFFFF"/>
          <w:lang w:eastAsia="en-AU"/>
        </w:rPr>
        <w:t>Any bin bays must be:</w:t>
      </w:r>
    </w:p>
    <w:p w14:paraId="7339D475" w14:textId="77777777" w:rsidR="00855AB8" w:rsidRPr="001517DE" w:rsidRDefault="00855AB8" w:rsidP="001517DE">
      <w:pPr>
        <w:spacing w:after="0" w:line="240" w:lineRule="auto"/>
        <w:jc w:val="both"/>
        <w:rPr>
          <w:rFonts w:ascii="Times New Roman" w:eastAsia="Times New Roman" w:hAnsi="Times New Roman" w:cs="Times New Roman"/>
          <w:lang w:eastAsia="en-AU"/>
        </w:rPr>
      </w:pPr>
    </w:p>
    <w:p w14:paraId="0C988451" w14:textId="77777777" w:rsidR="00855AB8" w:rsidRPr="001517DE" w:rsidRDefault="006C0FDF" w:rsidP="00BC39E6">
      <w:pPr>
        <w:numPr>
          <w:ilvl w:val="0"/>
          <w:numId w:val="4"/>
        </w:numPr>
        <w:shd w:val="clear" w:color="auto" w:fill="FFFFFF"/>
        <w:tabs>
          <w:tab w:val="clear" w:pos="720"/>
        </w:tabs>
        <w:spacing w:after="0" w:line="240" w:lineRule="auto"/>
        <w:ind w:left="1134" w:hanging="567"/>
        <w:jc w:val="both"/>
        <w:rPr>
          <w:rFonts w:ascii="Arial" w:eastAsia="Times New Roman" w:hAnsi="Arial" w:cs="Arial"/>
          <w:color w:val="000000"/>
          <w:lang w:eastAsia="en-AU"/>
        </w:rPr>
      </w:pPr>
      <w:r w:rsidRPr="001517DE">
        <w:rPr>
          <w:rFonts w:ascii="Arial" w:eastAsia="Times New Roman" w:hAnsi="Arial" w:cs="Arial"/>
          <w:color w:val="000000"/>
          <w:lang w:eastAsia="en-AU"/>
        </w:rPr>
        <w:t>Provided with mechanical ventilation,</w:t>
      </w:r>
    </w:p>
    <w:p w14:paraId="5218DBFC" w14:textId="77777777" w:rsidR="00855AB8" w:rsidRPr="001517DE" w:rsidRDefault="006C0FDF" w:rsidP="00BC39E6">
      <w:pPr>
        <w:numPr>
          <w:ilvl w:val="0"/>
          <w:numId w:val="4"/>
        </w:numPr>
        <w:shd w:val="clear" w:color="auto" w:fill="FFFFFF"/>
        <w:tabs>
          <w:tab w:val="clear" w:pos="720"/>
        </w:tabs>
        <w:spacing w:after="0" w:line="240" w:lineRule="auto"/>
        <w:ind w:left="1134" w:hanging="567"/>
        <w:jc w:val="both"/>
        <w:rPr>
          <w:rFonts w:ascii="Arial" w:eastAsia="Times New Roman" w:hAnsi="Arial" w:cs="Arial"/>
          <w:color w:val="000000"/>
          <w:lang w:eastAsia="en-AU"/>
        </w:rPr>
      </w:pPr>
      <w:r w:rsidRPr="001517DE">
        <w:rPr>
          <w:rFonts w:ascii="Arial" w:eastAsia="Times New Roman" w:hAnsi="Arial" w:cs="Arial"/>
          <w:color w:val="000000"/>
          <w:lang w:eastAsia="en-AU"/>
        </w:rPr>
        <w:t xml:space="preserve">Provided with a hose cock for hosing the garbage bin bay and a </w:t>
      </w:r>
      <w:proofErr w:type="spellStart"/>
      <w:r w:rsidRPr="001517DE">
        <w:rPr>
          <w:rFonts w:ascii="Arial" w:eastAsia="Times New Roman" w:hAnsi="Arial" w:cs="Arial"/>
          <w:color w:val="000000"/>
          <w:lang w:eastAsia="en-AU"/>
        </w:rPr>
        <w:t>sewered</w:t>
      </w:r>
      <w:proofErr w:type="spellEnd"/>
      <w:r w:rsidRPr="001517DE">
        <w:rPr>
          <w:rFonts w:ascii="Arial" w:eastAsia="Times New Roman" w:hAnsi="Arial" w:cs="Arial"/>
          <w:color w:val="000000"/>
          <w:lang w:eastAsia="en-AU"/>
        </w:rPr>
        <w:t xml:space="preserve"> drainage point in or adjacent to the bin storage area. The drainage point should have a fine grade drain cover sufficient to prevent coarse pollutants from entering the sewer. If the hose cock is located inside the bin storage bay, it is not to protrude into the space indicated for the placement of bins,</w:t>
      </w:r>
    </w:p>
    <w:p w14:paraId="1EBC341B" w14:textId="77777777" w:rsidR="00855AB8" w:rsidRPr="001517DE" w:rsidRDefault="006C0FDF" w:rsidP="00BC39E6">
      <w:pPr>
        <w:numPr>
          <w:ilvl w:val="0"/>
          <w:numId w:val="4"/>
        </w:numPr>
        <w:shd w:val="clear" w:color="auto" w:fill="FFFFFF"/>
        <w:tabs>
          <w:tab w:val="clear" w:pos="720"/>
        </w:tabs>
        <w:spacing w:after="0" w:line="240" w:lineRule="auto"/>
        <w:ind w:left="1134" w:hanging="567"/>
        <w:jc w:val="both"/>
        <w:rPr>
          <w:rFonts w:ascii="Arial" w:eastAsia="Times New Roman" w:hAnsi="Arial" w:cs="Arial"/>
          <w:color w:val="000000"/>
          <w:lang w:eastAsia="en-AU"/>
        </w:rPr>
      </w:pPr>
      <w:r w:rsidRPr="001517DE">
        <w:rPr>
          <w:rFonts w:ascii="Arial" w:eastAsia="Times New Roman" w:hAnsi="Arial" w:cs="Arial"/>
          <w:color w:val="000000"/>
          <w:lang w:eastAsia="en-AU"/>
        </w:rPr>
        <w:t>Provided with sufficient light to permit usage at night,</w:t>
      </w:r>
    </w:p>
    <w:p w14:paraId="3527B651" w14:textId="77777777" w:rsidR="00855AB8" w:rsidRPr="001517DE" w:rsidRDefault="006C0FDF" w:rsidP="00BC39E6">
      <w:pPr>
        <w:numPr>
          <w:ilvl w:val="0"/>
          <w:numId w:val="4"/>
        </w:numPr>
        <w:shd w:val="clear" w:color="auto" w:fill="FFFFFF"/>
        <w:tabs>
          <w:tab w:val="clear" w:pos="720"/>
        </w:tabs>
        <w:spacing w:after="0" w:line="240" w:lineRule="auto"/>
        <w:ind w:left="1134" w:hanging="567"/>
        <w:jc w:val="both"/>
        <w:rPr>
          <w:rFonts w:ascii="Arial" w:eastAsia="Times New Roman" w:hAnsi="Arial" w:cs="Arial"/>
          <w:color w:val="000000"/>
          <w:lang w:eastAsia="en-AU"/>
        </w:rPr>
      </w:pPr>
      <w:r w:rsidRPr="001517DE">
        <w:rPr>
          <w:rFonts w:ascii="Arial" w:eastAsia="Times New Roman" w:hAnsi="Arial" w:cs="Arial"/>
          <w:color w:val="000000"/>
          <w:lang w:eastAsia="en-AU"/>
        </w:rPr>
        <w:t>Allocated with sufficient space within the bin bay to allow for access to all required bins by residents and waste collectors, as well as manoeuvring of bins within the bay and for the removal and return of bins by the waste collector,</w:t>
      </w:r>
    </w:p>
    <w:p w14:paraId="4F8A1858" w14:textId="77777777" w:rsidR="00855AB8" w:rsidRPr="001517DE" w:rsidRDefault="006C0FDF" w:rsidP="00BC39E6">
      <w:pPr>
        <w:numPr>
          <w:ilvl w:val="0"/>
          <w:numId w:val="4"/>
        </w:numPr>
        <w:shd w:val="clear" w:color="auto" w:fill="FFFFFF"/>
        <w:tabs>
          <w:tab w:val="clear" w:pos="720"/>
        </w:tabs>
        <w:spacing w:after="0" w:line="240" w:lineRule="auto"/>
        <w:ind w:left="1134" w:hanging="567"/>
        <w:jc w:val="both"/>
        <w:rPr>
          <w:rFonts w:ascii="Arial" w:eastAsia="Times New Roman" w:hAnsi="Arial" w:cs="Arial"/>
          <w:color w:val="000000"/>
          <w:lang w:eastAsia="en-AU"/>
        </w:rPr>
      </w:pPr>
      <w:r w:rsidRPr="001517DE">
        <w:rPr>
          <w:rFonts w:ascii="Arial" w:eastAsia="Times New Roman" w:hAnsi="Arial" w:cs="Arial"/>
          <w:color w:val="000000"/>
          <w:lang w:eastAsia="en-AU"/>
        </w:rPr>
        <w:t>Bin bay signs are available from Council,</w:t>
      </w:r>
    </w:p>
    <w:p w14:paraId="0911DD91" w14:textId="77777777" w:rsidR="00855AB8" w:rsidRPr="001517DE" w:rsidRDefault="006C0FDF" w:rsidP="00BC39E6">
      <w:pPr>
        <w:numPr>
          <w:ilvl w:val="0"/>
          <w:numId w:val="4"/>
        </w:numPr>
        <w:shd w:val="clear" w:color="auto" w:fill="FFFFFF"/>
        <w:tabs>
          <w:tab w:val="clear" w:pos="720"/>
        </w:tabs>
        <w:spacing w:after="0" w:line="240" w:lineRule="auto"/>
        <w:ind w:left="1134" w:hanging="567"/>
        <w:jc w:val="both"/>
        <w:rPr>
          <w:rFonts w:ascii="Arial" w:eastAsia="Times New Roman" w:hAnsi="Arial" w:cs="Arial"/>
          <w:color w:val="000000"/>
          <w:lang w:eastAsia="en-AU"/>
        </w:rPr>
      </w:pPr>
      <w:r w:rsidRPr="001517DE">
        <w:rPr>
          <w:rFonts w:ascii="Arial" w:eastAsia="Times New Roman" w:hAnsi="Arial" w:cs="Arial"/>
          <w:color w:val="000000"/>
          <w:lang w:eastAsia="en-AU"/>
        </w:rPr>
        <w:t>Operation, maintenance and cleaning of the garbage chutes and associated waste cupboards, rooms, or equipment is the responsibility of the strata management or body corporate, and not of Council, and</w:t>
      </w:r>
    </w:p>
    <w:p w14:paraId="47400C02" w14:textId="2335D4B5" w:rsidR="00855AB8" w:rsidRPr="001517DE" w:rsidRDefault="006C0FDF" w:rsidP="00BC39E6">
      <w:pPr>
        <w:numPr>
          <w:ilvl w:val="0"/>
          <w:numId w:val="4"/>
        </w:numPr>
        <w:shd w:val="clear" w:color="auto" w:fill="FFFFFF"/>
        <w:tabs>
          <w:tab w:val="clear" w:pos="720"/>
        </w:tabs>
        <w:spacing w:after="0" w:line="240" w:lineRule="auto"/>
        <w:ind w:left="1134" w:hanging="567"/>
        <w:jc w:val="both"/>
        <w:rPr>
          <w:rFonts w:ascii="Arial" w:eastAsia="Times New Roman" w:hAnsi="Arial" w:cs="Arial"/>
          <w:color w:val="000000"/>
          <w:lang w:eastAsia="en-AU"/>
        </w:rPr>
      </w:pPr>
      <w:r w:rsidRPr="001517DE">
        <w:rPr>
          <w:rFonts w:ascii="Arial" w:eastAsia="Times New Roman" w:hAnsi="Arial" w:cs="Arial"/>
          <w:color w:val="000000"/>
          <w:lang w:eastAsia="en-AU"/>
        </w:rPr>
        <w:t>Provided with signage to be prominently displayed in each bin bay, or waste service room, as appropriate indicating that:</w:t>
      </w:r>
    </w:p>
    <w:p w14:paraId="7F199080" w14:textId="77777777" w:rsidR="006C0FDF" w:rsidRPr="001517DE" w:rsidRDefault="006C0FDF" w:rsidP="00BC39E6">
      <w:pPr>
        <w:numPr>
          <w:ilvl w:val="0"/>
          <w:numId w:val="5"/>
        </w:numPr>
        <w:shd w:val="clear" w:color="auto" w:fill="FFFFFF"/>
        <w:tabs>
          <w:tab w:val="clear" w:pos="1080"/>
        </w:tabs>
        <w:spacing w:after="0" w:line="240" w:lineRule="auto"/>
        <w:ind w:left="1701" w:hanging="283"/>
        <w:jc w:val="both"/>
        <w:rPr>
          <w:rFonts w:ascii="Arial" w:eastAsia="Times New Roman" w:hAnsi="Arial" w:cs="Arial"/>
          <w:color w:val="000000"/>
          <w:lang w:eastAsia="en-AU"/>
        </w:rPr>
      </w:pPr>
      <w:r w:rsidRPr="001517DE">
        <w:rPr>
          <w:rFonts w:ascii="Arial" w:eastAsia="Times New Roman" w:hAnsi="Arial" w:cs="Arial"/>
          <w:color w:val="000000"/>
          <w:lang w:eastAsia="en-AU"/>
        </w:rPr>
        <w:t>Garbage is to be placed wholly within the garbage bins provided,</w:t>
      </w:r>
    </w:p>
    <w:p w14:paraId="12C96E4C" w14:textId="77777777" w:rsidR="00855AB8" w:rsidRPr="001517DE" w:rsidRDefault="006C0FDF" w:rsidP="00BC39E6">
      <w:pPr>
        <w:numPr>
          <w:ilvl w:val="0"/>
          <w:numId w:val="5"/>
        </w:numPr>
        <w:shd w:val="clear" w:color="auto" w:fill="FFFFFF"/>
        <w:tabs>
          <w:tab w:val="clear" w:pos="1080"/>
        </w:tabs>
        <w:spacing w:after="0" w:line="240" w:lineRule="auto"/>
        <w:ind w:left="1701" w:hanging="283"/>
        <w:jc w:val="both"/>
        <w:rPr>
          <w:rFonts w:ascii="Arial" w:eastAsia="Times New Roman" w:hAnsi="Arial" w:cs="Arial"/>
          <w:color w:val="000000"/>
          <w:lang w:eastAsia="en-AU"/>
        </w:rPr>
      </w:pPr>
      <w:r w:rsidRPr="001517DE">
        <w:rPr>
          <w:rFonts w:ascii="Arial" w:eastAsia="Times New Roman" w:hAnsi="Arial" w:cs="Arial"/>
          <w:color w:val="000000"/>
          <w:lang w:eastAsia="en-AU"/>
        </w:rPr>
        <w:t>Only recyclable materials accepted by Council are to be placed within the recycling bins,</w:t>
      </w:r>
    </w:p>
    <w:p w14:paraId="54990D62" w14:textId="77777777" w:rsidR="00855AB8" w:rsidRPr="001517DE" w:rsidRDefault="006C0FDF" w:rsidP="00BC39E6">
      <w:pPr>
        <w:numPr>
          <w:ilvl w:val="0"/>
          <w:numId w:val="5"/>
        </w:numPr>
        <w:shd w:val="clear" w:color="auto" w:fill="FFFFFF"/>
        <w:tabs>
          <w:tab w:val="clear" w:pos="1080"/>
        </w:tabs>
        <w:spacing w:after="0" w:line="240" w:lineRule="auto"/>
        <w:ind w:left="1701" w:hanging="283"/>
        <w:jc w:val="both"/>
        <w:rPr>
          <w:rFonts w:ascii="Arial" w:eastAsia="Times New Roman" w:hAnsi="Arial" w:cs="Arial"/>
          <w:color w:val="000000"/>
          <w:lang w:eastAsia="en-AU"/>
        </w:rPr>
      </w:pPr>
      <w:r w:rsidRPr="001517DE">
        <w:rPr>
          <w:rFonts w:ascii="Arial" w:eastAsia="Times New Roman" w:hAnsi="Arial" w:cs="Arial"/>
          <w:color w:val="000000"/>
          <w:lang w:eastAsia="en-AU"/>
        </w:rPr>
        <w:t>The area it to be kept tidy,</w:t>
      </w:r>
    </w:p>
    <w:p w14:paraId="0EA35626" w14:textId="77777777" w:rsidR="00855AB8" w:rsidRPr="001517DE" w:rsidRDefault="006C0FDF" w:rsidP="00BC39E6">
      <w:pPr>
        <w:numPr>
          <w:ilvl w:val="0"/>
          <w:numId w:val="5"/>
        </w:numPr>
        <w:shd w:val="clear" w:color="auto" w:fill="FFFFFF"/>
        <w:tabs>
          <w:tab w:val="clear" w:pos="1080"/>
        </w:tabs>
        <w:spacing w:after="0" w:line="240" w:lineRule="auto"/>
        <w:ind w:left="1701" w:hanging="283"/>
        <w:jc w:val="both"/>
        <w:rPr>
          <w:rFonts w:ascii="Arial" w:eastAsia="Times New Roman" w:hAnsi="Arial" w:cs="Arial"/>
          <w:color w:val="000000"/>
          <w:lang w:eastAsia="en-AU"/>
        </w:rPr>
      </w:pPr>
      <w:r w:rsidRPr="001517DE">
        <w:rPr>
          <w:rFonts w:ascii="Arial" w:eastAsia="Times New Roman" w:hAnsi="Arial" w:cs="Arial"/>
          <w:color w:val="000000"/>
          <w:lang w:eastAsia="en-AU"/>
        </w:rPr>
        <w:t>A phone number for arranging disposal of bulky items, and</w:t>
      </w:r>
    </w:p>
    <w:p w14:paraId="2B2CB8B6" w14:textId="77777777" w:rsidR="006C0FDF" w:rsidRPr="001517DE" w:rsidRDefault="006C0FDF" w:rsidP="00BC39E6">
      <w:pPr>
        <w:numPr>
          <w:ilvl w:val="0"/>
          <w:numId w:val="5"/>
        </w:numPr>
        <w:shd w:val="clear" w:color="auto" w:fill="FFFFFF"/>
        <w:tabs>
          <w:tab w:val="clear" w:pos="1080"/>
        </w:tabs>
        <w:spacing w:after="0" w:line="240" w:lineRule="auto"/>
        <w:ind w:left="1701" w:hanging="283"/>
        <w:jc w:val="both"/>
        <w:rPr>
          <w:rFonts w:ascii="Arial" w:eastAsia="Times New Roman" w:hAnsi="Arial" w:cs="Arial"/>
          <w:color w:val="000000"/>
          <w:lang w:eastAsia="en-AU"/>
        </w:rPr>
      </w:pPr>
      <w:r w:rsidRPr="001517DE">
        <w:rPr>
          <w:rFonts w:ascii="Arial" w:eastAsia="Times New Roman" w:hAnsi="Arial" w:cs="Arial"/>
          <w:color w:val="000000"/>
          <w:lang w:eastAsia="en-AU"/>
        </w:rPr>
        <w:t>Graphic illustrative content to be 50%.</w:t>
      </w:r>
    </w:p>
    <w:p w14:paraId="5CFC283B" w14:textId="77777777" w:rsidR="001517DE" w:rsidRDefault="001517DE" w:rsidP="001517DE">
      <w:pPr>
        <w:spacing w:after="0" w:line="240" w:lineRule="auto"/>
        <w:jc w:val="both"/>
        <w:rPr>
          <w:rFonts w:ascii="Arial" w:hAnsi="Arial" w:cs="Arial"/>
          <w:highlight w:val="yellow"/>
        </w:rPr>
      </w:pPr>
    </w:p>
    <w:p w14:paraId="40501014" w14:textId="77777777" w:rsidR="006577F1" w:rsidRDefault="006577F1" w:rsidP="00BC39E6">
      <w:pPr>
        <w:pStyle w:val="ListParagraph"/>
        <w:numPr>
          <w:ilvl w:val="0"/>
          <w:numId w:val="15"/>
        </w:numPr>
        <w:spacing w:after="0" w:line="240" w:lineRule="auto"/>
        <w:jc w:val="both"/>
        <w:rPr>
          <w:rFonts w:ascii="Arial" w:hAnsi="Arial" w:cs="Arial"/>
        </w:rPr>
      </w:pPr>
      <w:r w:rsidRPr="006577F1">
        <w:rPr>
          <w:rFonts w:ascii="Arial" w:hAnsi="Arial" w:cs="Arial"/>
        </w:rPr>
        <w:t xml:space="preserve">All waste management facilities shall comply with the Liverpool Development Control Plan 2008. Prior to the issue of a Construction Certificate, detailed floor and section </w:t>
      </w:r>
      <w:r w:rsidRPr="006577F1">
        <w:rPr>
          <w:rFonts w:ascii="Arial" w:hAnsi="Arial" w:cs="Arial"/>
        </w:rPr>
        <w:lastRenderedPageBreak/>
        <w:t>plans shall be submitted to and approved by the Principal Certifying Authority for the waste storage area/s. The plans shall identify the location of the waste storage area/s and incorporate the following requirements:</w:t>
      </w:r>
    </w:p>
    <w:p w14:paraId="47910FAE" w14:textId="77777777" w:rsidR="006577F1" w:rsidRPr="006577F1" w:rsidRDefault="006577F1" w:rsidP="006577F1">
      <w:pPr>
        <w:pStyle w:val="ListParagraph"/>
        <w:spacing w:after="0" w:line="240" w:lineRule="auto"/>
        <w:ind w:left="567"/>
        <w:jc w:val="both"/>
        <w:rPr>
          <w:rFonts w:ascii="Arial" w:hAnsi="Arial" w:cs="Arial"/>
        </w:rPr>
      </w:pPr>
    </w:p>
    <w:p w14:paraId="5A85B82A" w14:textId="77777777" w:rsidR="006577F1" w:rsidRPr="006577F1" w:rsidRDefault="006577F1" w:rsidP="00BC39E6">
      <w:pPr>
        <w:pStyle w:val="ListParagraph"/>
        <w:numPr>
          <w:ilvl w:val="1"/>
          <w:numId w:val="20"/>
        </w:numPr>
        <w:spacing w:after="0" w:line="240" w:lineRule="auto"/>
        <w:ind w:left="1134" w:hanging="567"/>
        <w:jc w:val="both"/>
        <w:rPr>
          <w:rFonts w:ascii="Arial" w:hAnsi="Arial" w:cs="Arial"/>
        </w:rPr>
      </w:pPr>
      <w:r w:rsidRPr="006577F1">
        <w:rPr>
          <w:rFonts w:ascii="Arial" w:hAnsi="Arial" w:cs="Arial"/>
        </w:rPr>
        <w:t>Sufficient space for access, storage and easy manoeuvring of bins;</w:t>
      </w:r>
    </w:p>
    <w:p w14:paraId="56F7087C" w14:textId="77777777" w:rsidR="006577F1" w:rsidRPr="006577F1" w:rsidRDefault="006577F1" w:rsidP="00BC39E6">
      <w:pPr>
        <w:pStyle w:val="ListParagraph"/>
        <w:numPr>
          <w:ilvl w:val="1"/>
          <w:numId w:val="20"/>
        </w:numPr>
        <w:spacing w:after="0" w:line="240" w:lineRule="auto"/>
        <w:ind w:left="1134" w:hanging="567"/>
        <w:jc w:val="both"/>
        <w:rPr>
          <w:rFonts w:ascii="Arial" w:hAnsi="Arial" w:cs="Arial"/>
        </w:rPr>
      </w:pPr>
      <w:r w:rsidRPr="006577F1">
        <w:rPr>
          <w:rFonts w:ascii="Arial" w:hAnsi="Arial" w:cs="Arial"/>
        </w:rPr>
        <w:t xml:space="preserve">The areas are to be fully enclosed and include a solid roof and concrete or cement rendered walls coved to the floor;  </w:t>
      </w:r>
    </w:p>
    <w:p w14:paraId="5E0D6618" w14:textId="77777777" w:rsidR="006577F1" w:rsidRPr="006577F1" w:rsidRDefault="006577F1" w:rsidP="00BC39E6">
      <w:pPr>
        <w:pStyle w:val="ListParagraph"/>
        <w:numPr>
          <w:ilvl w:val="1"/>
          <w:numId w:val="20"/>
        </w:numPr>
        <w:spacing w:after="0" w:line="240" w:lineRule="auto"/>
        <w:ind w:left="1134" w:hanging="567"/>
        <w:jc w:val="both"/>
        <w:rPr>
          <w:rFonts w:ascii="Arial" w:hAnsi="Arial" w:cs="Arial"/>
        </w:rPr>
      </w:pPr>
      <w:r w:rsidRPr="006577F1">
        <w:rPr>
          <w:rFonts w:ascii="Arial" w:hAnsi="Arial" w:cs="Arial"/>
        </w:rPr>
        <w:t>A concrete floor graded to an approved sewer connection comprising a sump and galvanised fine grade drain cover sufficient to prevent coarse pollutants from entering the sewer;</w:t>
      </w:r>
    </w:p>
    <w:p w14:paraId="431299E2" w14:textId="77777777" w:rsidR="006577F1" w:rsidRPr="006577F1" w:rsidRDefault="006577F1" w:rsidP="00BC39E6">
      <w:pPr>
        <w:pStyle w:val="ListParagraph"/>
        <w:numPr>
          <w:ilvl w:val="1"/>
          <w:numId w:val="20"/>
        </w:numPr>
        <w:spacing w:after="0" w:line="240" w:lineRule="auto"/>
        <w:ind w:left="1134" w:hanging="567"/>
        <w:jc w:val="both"/>
        <w:rPr>
          <w:rFonts w:ascii="Arial" w:hAnsi="Arial" w:cs="Arial"/>
        </w:rPr>
      </w:pPr>
      <w:r w:rsidRPr="006577F1">
        <w:rPr>
          <w:rFonts w:ascii="Arial" w:hAnsi="Arial" w:cs="Arial"/>
        </w:rPr>
        <w:t xml:space="preserve">Adequate ventilation to the external air by natural or mechanical means; </w:t>
      </w:r>
    </w:p>
    <w:p w14:paraId="3BA653E9" w14:textId="77777777" w:rsidR="006577F1" w:rsidRPr="006577F1" w:rsidRDefault="006577F1" w:rsidP="00BC39E6">
      <w:pPr>
        <w:pStyle w:val="ListParagraph"/>
        <w:numPr>
          <w:ilvl w:val="1"/>
          <w:numId w:val="20"/>
        </w:numPr>
        <w:spacing w:after="0" w:line="240" w:lineRule="auto"/>
        <w:ind w:left="1134" w:hanging="567"/>
        <w:jc w:val="both"/>
        <w:rPr>
          <w:rFonts w:ascii="Arial" w:hAnsi="Arial" w:cs="Arial"/>
        </w:rPr>
      </w:pPr>
      <w:r w:rsidRPr="006577F1">
        <w:rPr>
          <w:rFonts w:ascii="Arial" w:hAnsi="Arial" w:cs="Arial"/>
        </w:rPr>
        <w:t>The door to the rooms must be tight fitting and self-closing;</w:t>
      </w:r>
    </w:p>
    <w:p w14:paraId="76EDDF31" w14:textId="77777777" w:rsidR="006577F1" w:rsidRPr="006577F1" w:rsidRDefault="006577F1" w:rsidP="00BC39E6">
      <w:pPr>
        <w:pStyle w:val="ListParagraph"/>
        <w:numPr>
          <w:ilvl w:val="1"/>
          <w:numId w:val="20"/>
        </w:numPr>
        <w:spacing w:after="0" w:line="240" w:lineRule="auto"/>
        <w:ind w:left="1134" w:hanging="567"/>
        <w:jc w:val="both"/>
        <w:rPr>
          <w:rFonts w:ascii="Arial" w:hAnsi="Arial" w:cs="Arial"/>
        </w:rPr>
      </w:pPr>
      <w:r w:rsidRPr="006577F1">
        <w:rPr>
          <w:rFonts w:ascii="Arial" w:hAnsi="Arial" w:cs="Arial"/>
        </w:rPr>
        <w:t>A hose cock adjacent to the garbage storage areas to facilitate cleaning of bins and the storage areas. If the hose cock is located inside the waste storage areas, it shall not protrude into the space indicated for the placement of bins;</w:t>
      </w:r>
    </w:p>
    <w:p w14:paraId="1E985AEE" w14:textId="77777777" w:rsidR="006577F1" w:rsidRPr="006577F1" w:rsidRDefault="006577F1" w:rsidP="00BC39E6">
      <w:pPr>
        <w:pStyle w:val="ListParagraph"/>
        <w:numPr>
          <w:ilvl w:val="1"/>
          <w:numId w:val="20"/>
        </w:numPr>
        <w:spacing w:after="0" w:line="240" w:lineRule="auto"/>
        <w:ind w:left="1134" w:hanging="567"/>
        <w:jc w:val="both"/>
        <w:rPr>
          <w:rFonts w:ascii="Arial" w:hAnsi="Arial" w:cs="Arial"/>
        </w:rPr>
      </w:pPr>
      <w:r w:rsidRPr="006577F1">
        <w:rPr>
          <w:rFonts w:ascii="Arial" w:hAnsi="Arial" w:cs="Arial"/>
        </w:rPr>
        <w:t>Sufficient lighting to permit usage at night; and</w:t>
      </w:r>
    </w:p>
    <w:p w14:paraId="55E52750" w14:textId="77777777" w:rsidR="006577F1" w:rsidRPr="006577F1" w:rsidRDefault="006577F1" w:rsidP="00BC39E6">
      <w:pPr>
        <w:pStyle w:val="ListParagraph"/>
        <w:numPr>
          <w:ilvl w:val="1"/>
          <w:numId w:val="20"/>
        </w:numPr>
        <w:spacing w:after="0" w:line="240" w:lineRule="auto"/>
        <w:ind w:left="1134" w:hanging="567"/>
        <w:jc w:val="both"/>
        <w:rPr>
          <w:rFonts w:ascii="Arial" w:hAnsi="Arial" w:cs="Arial"/>
        </w:rPr>
      </w:pPr>
      <w:r w:rsidRPr="006577F1">
        <w:rPr>
          <w:rFonts w:ascii="Arial" w:hAnsi="Arial" w:cs="Arial"/>
        </w:rPr>
        <w:t>Should garbage chutes be integrated into the design of the building, operational instructions shall be located prominently next to the chute.</w:t>
      </w:r>
    </w:p>
    <w:p w14:paraId="53221382" w14:textId="77777777" w:rsidR="006577F1" w:rsidRPr="006577F1" w:rsidRDefault="006577F1" w:rsidP="006577F1">
      <w:pPr>
        <w:pStyle w:val="ListParagraph"/>
        <w:spacing w:after="0" w:line="240" w:lineRule="auto"/>
        <w:ind w:left="567"/>
        <w:jc w:val="both"/>
        <w:rPr>
          <w:rFonts w:ascii="Arial" w:hAnsi="Arial" w:cs="Arial"/>
        </w:rPr>
      </w:pPr>
    </w:p>
    <w:p w14:paraId="1861322F" w14:textId="5D534E32" w:rsidR="006577F1" w:rsidRPr="006577F1" w:rsidRDefault="006577F1" w:rsidP="006577F1">
      <w:pPr>
        <w:pStyle w:val="ListParagraph"/>
        <w:spacing w:after="0" w:line="240" w:lineRule="auto"/>
        <w:ind w:left="567"/>
        <w:jc w:val="both"/>
        <w:rPr>
          <w:rFonts w:ascii="Arial" w:hAnsi="Arial" w:cs="Arial"/>
          <w:highlight w:val="yellow"/>
        </w:rPr>
      </w:pPr>
      <w:r w:rsidRPr="006577F1">
        <w:rPr>
          <w:rFonts w:ascii="Arial" w:hAnsi="Arial" w:cs="Arial"/>
        </w:rPr>
        <w:t>Any modifications to the construction of the waste storage area require Council’s prior written Approval</w:t>
      </w:r>
    </w:p>
    <w:p w14:paraId="63CEE3E7" w14:textId="77777777" w:rsidR="006577F1" w:rsidRDefault="006577F1" w:rsidP="001517DE">
      <w:pPr>
        <w:spacing w:after="0" w:line="240" w:lineRule="auto"/>
        <w:jc w:val="both"/>
        <w:rPr>
          <w:rFonts w:ascii="Arial" w:hAnsi="Arial" w:cs="Arial"/>
          <w:highlight w:val="yellow"/>
        </w:rPr>
      </w:pPr>
    </w:p>
    <w:p w14:paraId="15A737D4" w14:textId="300F4997" w:rsidR="001517DE" w:rsidRPr="001517DE" w:rsidRDefault="001517DE" w:rsidP="00BC39E6">
      <w:pPr>
        <w:pStyle w:val="ListParagraph"/>
        <w:numPr>
          <w:ilvl w:val="0"/>
          <w:numId w:val="15"/>
        </w:numPr>
        <w:spacing w:after="0" w:line="240" w:lineRule="auto"/>
        <w:jc w:val="both"/>
        <w:rPr>
          <w:rFonts w:ascii="Arial" w:eastAsia="Times New Roman" w:hAnsi="Arial" w:cs="Arial"/>
          <w:noProof/>
        </w:rPr>
      </w:pPr>
      <w:r w:rsidRPr="001517DE">
        <w:rPr>
          <w:rFonts w:ascii="Arial" w:eastAsia="Times New Roman" w:hAnsi="Arial" w:cs="Arial"/>
          <w:noProof/>
        </w:rPr>
        <w:t xml:space="preserve">Prior to issue of a Construction Certificate, confirmation must be provided in the building plans/WMP, that there is a clear head-height of no less than 3700mm, free of all services and signage, for the entire swept path of the waste truck. This must also confirm that no smoke/fire detectors are to be mounted within the area of the swept path of the waste truck’s travel, to ensure that fire alarms are not accidentally triggered.    </w:t>
      </w:r>
    </w:p>
    <w:p w14:paraId="4B1587CC" w14:textId="77777777" w:rsidR="001517DE" w:rsidRDefault="001517DE" w:rsidP="001517DE">
      <w:pPr>
        <w:spacing w:after="0" w:line="240" w:lineRule="auto"/>
        <w:jc w:val="both"/>
        <w:rPr>
          <w:rFonts w:ascii="Arial" w:eastAsia="Times New Roman" w:hAnsi="Arial" w:cs="Arial"/>
          <w:noProof/>
        </w:rPr>
      </w:pPr>
    </w:p>
    <w:p w14:paraId="14077767" w14:textId="6807A1AC" w:rsidR="001517DE" w:rsidRPr="001517DE" w:rsidRDefault="001517DE" w:rsidP="00BC39E6">
      <w:pPr>
        <w:pStyle w:val="ListParagraph"/>
        <w:numPr>
          <w:ilvl w:val="0"/>
          <w:numId w:val="15"/>
        </w:numPr>
        <w:spacing w:after="0" w:line="240" w:lineRule="auto"/>
        <w:jc w:val="both"/>
        <w:rPr>
          <w:rFonts w:ascii="Arial" w:eastAsia="Times New Roman" w:hAnsi="Arial" w:cs="Arial"/>
          <w:noProof/>
        </w:rPr>
      </w:pPr>
      <w:r w:rsidRPr="001517DE">
        <w:rPr>
          <w:rFonts w:ascii="Arial" w:eastAsia="Times New Roman" w:hAnsi="Arial" w:cs="Arial"/>
          <w:noProof/>
        </w:rPr>
        <w:t>Prior to issue of a Construction Certificate, confirmation must be provided in the building plans/WMP, that all the building’s structure and services (including overhangs due to access/egress ways), will not reduce the unobstructed head-height in the bin loading dock to less than 3700mm at any point.</w:t>
      </w:r>
    </w:p>
    <w:p w14:paraId="7D7C592B" w14:textId="77777777" w:rsidR="001517DE" w:rsidRDefault="001517DE" w:rsidP="001517DE">
      <w:pPr>
        <w:spacing w:after="0"/>
        <w:jc w:val="both"/>
        <w:rPr>
          <w:rFonts w:ascii="Arial" w:eastAsia="Times New Roman" w:hAnsi="Arial" w:cs="Arial"/>
          <w:noProof/>
        </w:rPr>
      </w:pPr>
    </w:p>
    <w:p w14:paraId="2675D403" w14:textId="71E455A7" w:rsidR="001517DE" w:rsidRPr="001517DE" w:rsidRDefault="001517DE" w:rsidP="00BC39E6">
      <w:pPr>
        <w:pStyle w:val="ListParagraph"/>
        <w:numPr>
          <w:ilvl w:val="0"/>
          <w:numId w:val="15"/>
        </w:numPr>
        <w:spacing w:after="0"/>
        <w:jc w:val="both"/>
        <w:rPr>
          <w:rFonts w:ascii="Arial" w:eastAsia="Times New Roman" w:hAnsi="Arial" w:cs="Arial"/>
          <w:noProof/>
        </w:rPr>
      </w:pPr>
      <w:r w:rsidRPr="001517DE">
        <w:rPr>
          <w:rFonts w:ascii="Arial" w:eastAsia="Times New Roman" w:hAnsi="Arial" w:cs="Arial"/>
          <w:noProof/>
        </w:rPr>
        <w:t>Prior to the issue of a Construction Certificate, confirmation is to be provided in a revised WMP that appropriate signage covering the operation of the waste chute, the maximum size of objects that can be placed in the waste chute, and what materials can and cannot go into waste chute/recycling bins, is to be placed prominently in the waste chute areas and in the recycling bin rooms on every level.</w:t>
      </w:r>
    </w:p>
    <w:p w14:paraId="115347A4" w14:textId="77777777" w:rsidR="001517DE" w:rsidRDefault="001517DE" w:rsidP="001517DE">
      <w:pPr>
        <w:spacing w:after="0"/>
        <w:jc w:val="both"/>
        <w:rPr>
          <w:rFonts w:ascii="Arial" w:eastAsia="Times New Roman" w:hAnsi="Arial" w:cs="Arial"/>
          <w:noProof/>
        </w:rPr>
      </w:pPr>
    </w:p>
    <w:p w14:paraId="42F01C2B" w14:textId="07C77DBB" w:rsidR="001517DE" w:rsidRPr="001517DE" w:rsidRDefault="001517DE" w:rsidP="00BC39E6">
      <w:pPr>
        <w:pStyle w:val="ListParagraph"/>
        <w:numPr>
          <w:ilvl w:val="0"/>
          <w:numId w:val="15"/>
        </w:numPr>
        <w:spacing w:after="0"/>
        <w:jc w:val="both"/>
        <w:rPr>
          <w:rFonts w:ascii="Arial" w:eastAsia="Times New Roman" w:hAnsi="Arial" w:cs="Arial"/>
          <w:noProof/>
        </w:rPr>
      </w:pPr>
      <w:r w:rsidRPr="001517DE">
        <w:rPr>
          <w:rFonts w:ascii="Arial" w:eastAsia="Times New Roman" w:hAnsi="Arial" w:cs="Arial"/>
          <w:noProof/>
        </w:rPr>
        <w:t>Prior to the issue of a Construction Certificate, Drawing number TP01.03 is to be revised to show that the single-leaf door that sits adjacent to the vehicle turning bay, on the path between the Bulky Goods/Cardboard storage room and the garbage hoist, is to be a double-leaf door. This is in line with the minimum 1.5 metre doorway width stated in the WMP.</w:t>
      </w:r>
    </w:p>
    <w:p w14:paraId="1075834D" w14:textId="77777777" w:rsidR="001517DE" w:rsidRDefault="001517DE" w:rsidP="001517DE">
      <w:pPr>
        <w:spacing w:after="0"/>
        <w:jc w:val="both"/>
        <w:rPr>
          <w:rFonts w:ascii="Arial" w:eastAsia="Times New Roman" w:hAnsi="Arial" w:cs="Arial"/>
          <w:noProof/>
        </w:rPr>
      </w:pPr>
    </w:p>
    <w:p w14:paraId="073AE71C" w14:textId="2DB31C2C" w:rsidR="001517DE" w:rsidRPr="001517DE" w:rsidRDefault="001517DE" w:rsidP="00BC39E6">
      <w:pPr>
        <w:pStyle w:val="ListParagraph"/>
        <w:numPr>
          <w:ilvl w:val="0"/>
          <w:numId w:val="15"/>
        </w:numPr>
        <w:spacing w:after="0"/>
        <w:jc w:val="both"/>
        <w:rPr>
          <w:rFonts w:ascii="Arial" w:eastAsia="Times New Roman" w:hAnsi="Arial" w:cs="Arial"/>
          <w:noProof/>
        </w:rPr>
      </w:pPr>
      <w:r w:rsidRPr="001517DE">
        <w:rPr>
          <w:rFonts w:ascii="Arial" w:eastAsia="Times New Roman" w:hAnsi="Arial" w:cs="Arial"/>
          <w:noProof/>
        </w:rPr>
        <w:t>Prior to the issue of a Construction Certificate, the WMP will be revised to detail that each residential unit will be provided, as part of their kitchen fit-out, with two clearly marked and differentiated waste containers, one for general waste and one for recyling, which will provide a combined volume sufficient to take at least one day’s worth of waste.</w:t>
      </w:r>
    </w:p>
    <w:p w14:paraId="79C0D13E" w14:textId="77777777" w:rsidR="001517DE" w:rsidRDefault="001517DE" w:rsidP="001517DE">
      <w:pPr>
        <w:spacing w:after="0"/>
        <w:jc w:val="both"/>
        <w:rPr>
          <w:rFonts w:ascii="Arial" w:eastAsia="Times New Roman" w:hAnsi="Arial" w:cs="Arial"/>
          <w:noProof/>
        </w:rPr>
      </w:pPr>
    </w:p>
    <w:p w14:paraId="752840F0" w14:textId="5FB606C7" w:rsidR="001517DE" w:rsidRPr="001517DE" w:rsidRDefault="001517DE" w:rsidP="00BC39E6">
      <w:pPr>
        <w:pStyle w:val="ListParagraph"/>
        <w:numPr>
          <w:ilvl w:val="0"/>
          <w:numId w:val="15"/>
        </w:numPr>
        <w:spacing w:after="0"/>
        <w:jc w:val="both"/>
        <w:rPr>
          <w:rFonts w:ascii="Arial" w:eastAsia="Times New Roman" w:hAnsi="Arial" w:cs="Arial"/>
          <w:noProof/>
        </w:rPr>
      </w:pPr>
      <w:r w:rsidRPr="001517DE">
        <w:rPr>
          <w:rFonts w:ascii="Arial" w:eastAsia="Times New Roman" w:hAnsi="Arial" w:cs="Arial"/>
          <w:noProof/>
        </w:rPr>
        <w:t>Prior to the issue of a Construction Certificate, the WMP will be revised to note that the provision of a bin tug by the developer for the transport of waste bins from the commercial bin room is definitely required.</w:t>
      </w:r>
    </w:p>
    <w:p w14:paraId="24503C7D" w14:textId="77777777" w:rsidR="001517DE" w:rsidRDefault="001517DE" w:rsidP="001517DE">
      <w:pPr>
        <w:spacing w:after="0"/>
        <w:jc w:val="both"/>
        <w:rPr>
          <w:rFonts w:ascii="Arial" w:eastAsia="Times New Roman" w:hAnsi="Arial" w:cs="Arial"/>
          <w:noProof/>
        </w:rPr>
      </w:pPr>
    </w:p>
    <w:p w14:paraId="352D4048" w14:textId="652EDE1A" w:rsidR="001517DE" w:rsidRPr="001517DE" w:rsidRDefault="001517DE" w:rsidP="00BC39E6">
      <w:pPr>
        <w:pStyle w:val="ListParagraph"/>
        <w:numPr>
          <w:ilvl w:val="0"/>
          <w:numId w:val="15"/>
        </w:numPr>
        <w:spacing w:after="0"/>
        <w:jc w:val="both"/>
        <w:rPr>
          <w:rFonts w:ascii="Arial" w:eastAsia="Times New Roman" w:hAnsi="Arial" w:cs="Arial"/>
          <w:noProof/>
        </w:rPr>
      </w:pPr>
      <w:r w:rsidRPr="001517DE">
        <w:rPr>
          <w:rFonts w:ascii="Arial" w:eastAsia="Times New Roman" w:hAnsi="Arial" w:cs="Arial"/>
          <w:noProof/>
        </w:rPr>
        <w:t>Prior to the issue of a construction certificate, the WMP will detail that the access/security arrangements for the residential and commercial bin storage areas will ensure that there is no access to the residential bin room by agents/cleaners of the commercial parts of the building and vice versa.</w:t>
      </w:r>
    </w:p>
    <w:p w14:paraId="199C20E9" w14:textId="77777777" w:rsidR="001517DE" w:rsidRPr="00AE4E0A" w:rsidRDefault="001517DE" w:rsidP="00226EBD">
      <w:pPr>
        <w:autoSpaceDE w:val="0"/>
        <w:autoSpaceDN w:val="0"/>
        <w:adjustRightInd w:val="0"/>
        <w:spacing w:after="0" w:line="240" w:lineRule="auto"/>
        <w:jc w:val="both"/>
        <w:rPr>
          <w:rFonts w:ascii="Arial" w:hAnsi="Arial" w:cs="Arial"/>
          <w:highlight w:val="yellow"/>
        </w:rPr>
      </w:pPr>
    </w:p>
    <w:p w14:paraId="1DCF3523" w14:textId="77777777" w:rsidR="00F05578" w:rsidRPr="008347E0" w:rsidRDefault="00F05578" w:rsidP="00226EBD">
      <w:pPr>
        <w:autoSpaceDE w:val="0"/>
        <w:autoSpaceDN w:val="0"/>
        <w:adjustRightInd w:val="0"/>
        <w:spacing w:after="0" w:line="240" w:lineRule="auto"/>
        <w:jc w:val="both"/>
        <w:rPr>
          <w:rFonts w:ascii="Arial" w:hAnsi="Arial" w:cs="Arial"/>
          <w:b/>
          <w:bCs/>
          <w:sz w:val="28"/>
          <w:szCs w:val="28"/>
        </w:rPr>
      </w:pPr>
      <w:r w:rsidRPr="008347E0">
        <w:rPr>
          <w:rFonts w:ascii="Arial" w:hAnsi="Arial" w:cs="Arial"/>
          <w:b/>
          <w:bCs/>
          <w:sz w:val="28"/>
          <w:szCs w:val="28"/>
        </w:rPr>
        <w:t xml:space="preserve">C. </w:t>
      </w:r>
      <w:r w:rsidR="007E0DFC" w:rsidRPr="008347E0">
        <w:rPr>
          <w:rFonts w:ascii="Arial" w:hAnsi="Arial" w:cs="Arial"/>
          <w:b/>
          <w:bCs/>
          <w:sz w:val="28"/>
          <w:szCs w:val="28"/>
        </w:rPr>
        <w:tab/>
      </w:r>
      <w:r w:rsidRPr="008347E0">
        <w:rPr>
          <w:rFonts w:ascii="Arial" w:hAnsi="Arial" w:cs="Arial"/>
          <w:b/>
          <w:bCs/>
          <w:sz w:val="28"/>
          <w:szCs w:val="28"/>
        </w:rPr>
        <w:t>PRIOR TO WORKS COMMENCING</w:t>
      </w:r>
    </w:p>
    <w:p w14:paraId="31364613" w14:textId="77777777" w:rsidR="00505CC5" w:rsidRPr="008347E0" w:rsidRDefault="00505CC5" w:rsidP="00226EBD">
      <w:pPr>
        <w:autoSpaceDE w:val="0"/>
        <w:autoSpaceDN w:val="0"/>
        <w:adjustRightInd w:val="0"/>
        <w:spacing w:after="0" w:line="240" w:lineRule="auto"/>
        <w:jc w:val="both"/>
        <w:rPr>
          <w:rFonts w:ascii="Arial" w:hAnsi="Arial" w:cs="Arial"/>
          <w:b/>
          <w:bCs/>
          <w:szCs w:val="28"/>
        </w:rPr>
      </w:pPr>
    </w:p>
    <w:p w14:paraId="0A2B0FE3" w14:textId="77777777" w:rsidR="00F05578" w:rsidRPr="008347E0" w:rsidRDefault="00F05578" w:rsidP="00226EBD">
      <w:pPr>
        <w:autoSpaceDE w:val="0"/>
        <w:autoSpaceDN w:val="0"/>
        <w:adjustRightInd w:val="0"/>
        <w:spacing w:after="0" w:line="240" w:lineRule="auto"/>
        <w:jc w:val="both"/>
        <w:rPr>
          <w:rFonts w:ascii="Arial" w:hAnsi="Arial" w:cs="Arial"/>
          <w:b/>
          <w:bCs/>
        </w:rPr>
      </w:pPr>
      <w:r w:rsidRPr="008347E0">
        <w:rPr>
          <w:rFonts w:ascii="Arial" w:hAnsi="Arial" w:cs="Arial"/>
          <w:b/>
          <w:bCs/>
        </w:rPr>
        <w:t>The following conditions shall be complied with prior to works commencing on the subject site:</w:t>
      </w:r>
    </w:p>
    <w:p w14:paraId="310D27CB" w14:textId="77777777" w:rsidR="00F05578" w:rsidRPr="008347E0" w:rsidRDefault="00F05578" w:rsidP="00226EBD">
      <w:pPr>
        <w:autoSpaceDE w:val="0"/>
        <w:autoSpaceDN w:val="0"/>
        <w:adjustRightInd w:val="0"/>
        <w:spacing w:after="0" w:line="240" w:lineRule="auto"/>
        <w:jc w:val="both"/>
        <w:rPr>
          <w:rFonts w:ascii="Arial" w:hAnsi="Arial" w:cs="Arial"/>
        </w:rPr>
      </w:pPr>
    </w:p>
    <w:p w14:paraId="60BC76A7" w14:textId="77777777" w:rsidR="00F05578" w:rsidRPr="008347E0" w:rsidRDefault="00F05578" w:rsidP="00BC39E6">
      <w:pPr>
        <w:pStyle w:val="ListParagraph"/>
        <w:numPr>
          <w:ilvl w:val="0"/>
          <w:numId w:val="15"/>
        </w:numPr>
        <w:autoSpaceDE w:val="0"/>
        <w:autoSpaceDN w:val="0"/>
        <w:adjustRightInd w:val="0"/>
        <w:spacing w:after="0" w:line="240" w:lineRule="auto"/>
        <w:jc w:val="both"/>
        <w:rPr>
          <w:rFonts w:ascii="Arial" w:hAnsi="Arial" w:cs="Arial"/>
        </w:rPr>
      </w:pPr>
      <w:r w:rsidRPr="008347E0">
        <w:rPr>
          <w:rFonts w:ascii="Arial" w:hAnsi="Arial" w:cs="Arial"/>
        </w:rPr>
        <w:t>Prior to the commencement of any building works, the following requirements must be</w:t>
      </w:r>
      <w:r w:rsidR="0034479A" w:rsidRPr="008347E0">
        <w:rPr>
          <w:rFonts w:ascii="Arial" w:hAnsi="Arial" w:cs="Arial"/>
        </w:rPr>
        <w:t xml:space="preserve"> </w:t>
      </w:r>
      <w:r w:rsidRPr="008347E0">
        <w:rPr>
          <w:rFonts w:ascii="Arial" w:hAnsi="Arial" w:cs="Arial"/>
        </w:rPr>
        <w:t>complied with:</w:t>
      </w:r>
    </w:p>
    <w:p w14:paraId="3920D1B0" w14:textId="77777777" w:rsidR="0034479A" w:rsidRPr="008347E0" w:rsidRDefault="0034479A" w:rsidP="00226EBD">
      <w:pPr>
        <w:pStyle w:val="ListParagraph"/>
        <w:autoSpaceDE w:val="0"/>
        <w:autoSpaceDN w:val="0"/>
        <w:adjustRightInd w:val="0"/>
        <w:spacing w:after="0" w:line="240" w:lineRule="auto"/>
        <w:ind w:left="567"/>
        <w:jc w:val="both"/>
        <w:rPr>
          <w:rFonts w:ascii="Arial" w:hAnsi="Arial" w:cs="Arial"/>
        </w:rPr>
      </w:pPr>
    </w:p>
    <w:p w14:paraId="3B1931CB" w14:textId="429BB080" w:rsidR="00F05578" w:rsidRPr="008347E0" w:rsidRDefault="00F05578" w:rsidP="00630CC6">
      <w:pPr>
        <w:autoSpaceDE w:val="0"/>
        <w:autoSpaceDN w:val="0"/>
        <w:adjustRightInd w:val="0"/>
        <w:spacing w:after="0" w:line="240" w:lineRule="auto"/>
        <w:ind w:left="1134" w:hanging="567"/>
        <w:jc w:val="both"/>
        <w:rPr>
          <w:rFonts w:ascii="Arial" w:hAnsi="Arial" w:cs="Arial"/>
        </w:rPr>
      </w:pPr>
      <w:r w:rsidRPr="008347E0">
        <w:rPr>
          <w:rFonts w:ascii="Arial" w:hAnsi="Arial" w:cs="Arial"/>
        </w:rPr>
        <w:t xml:space="preserve">(a) </w:t>
      </w:r>
      <w:r w:rsidR="00630CC6">
        <w:rPr>
          <w:rFonts w:ascii="Arial" w:hAnsi="Arial" w:cs="Arial"/>
        </w:rPr>
        <w:tab/>
      </w:r>
      <w:r w:rsidRPr="008347E0">
        <w:rPr>
          <w:rFonts w:ascii="Arial" w:hAnsi="Arial" w:cs="Arial"/>
        </w:rPr>
        <w:t>A Construction Certificate must be obtained from the Council or an accredited certifier,</w:t>
      </w:r>
      <w:r w:rsidR="0034479A" w:rsidRPr="008347E0">
        <w:rPr>
          <w:rFonts w:ascii="Arial" w:hAnsi="Arial" w:cs="Arial"/>
        </w:rPr>
        <w:t xml:space="preserve"> </w:t>
      </w:r>
      <w:r w:rsidRPr="008347E0">
        <w:rPr>
          <w:rFonts w:ascii="Arial" w:hAnsi="Arial" w:cs="Arial"/>
        </w:rPr>
        <w:t>in accordance with the provisions of the Environmental Planning &amp; Assessment Act</w:t>
      </w:r>
      <w:r w:rsidR="0034479A" w:rsidRPr="008347E0">
        <w:rPr>
          <w:rFonts w:ascii="Arial" w:hAnsi="Arial" w:cs="Arial"/>
        </w:rPr>
        <w:t xml:space="preserve"> </w:t>
      </w:r>
      <w:r w:rsidRPr="008347E0">
        <w:rPr>
          <w:rFonts w:ascii="Arial" w:hAnsi="Arial" w:cs="Arial"/>
        </w:rPr>
        <w:t>1979. Where a Construction Certificate is obtained from an Accredited Certifier, the</w:t>
      </w:r>
      <w:r w:rsidR="0034479A" w:rsidRPr="008347E0">
        <w:rPr>
          <w:rFonts w:ascii="Arial" w:hAnsi="Arial" w:cs="Arial"/>
        </w:rPr>
        <w:t xml:space="preserve"> </w:t>
      </w:r>
      <w:r w:rsidRPr="008347E0">
        <w:rPr>
          <w:rFonts w:ascii="Arial" w:hAnsi="Arial" w:cs="Arial"/>
        </w:rPr>
        <w:t>applicant shall advise Council of the name, address and contact number of the</w:t>
      </w:r>
      <w:r w:rsidR="0034479A" w:rsidRPr="008347E0">
        <w:rPr>
          <w:rFonts w:ascii="Arial" w:hAnsi="Arial" w:cs="Arial"/>
        </w:rPr>
        <w:t xml:space="preserve"> </w:t>
      </w:r>
      <w:r w:rsidRPr="008347E0">
        <w:rPr>
          <w:rFonts w:ascii="Arial" w:hAnsi="Arial" w:cs="Arial"/>
        </w:rPr>
        <w:t>Accredited Certifier, in accordance with Section 81A (4) of the Act.</w:t>
      </w:r>
    </w:p>
    <w:p w14:paraId="5097FEF4" w14:textId="69CF00F4" w:rsidR="00F05578" w:rsidRPr="008347E0" w:rsidRDefault="00F05578" w:rsidP="00630CC6">
      <w:pPr>
        <w:autoSpaceDE w:val="0"/>
        <w:autoSpaceDN w:val="0"/>
        <w:adjustRightInd w:val="0"/>
        <w:spacing w:after="0" w:line="240" w:lineRule="auto"/>
        <w:ind w:left="1134" w:hanging="567"/>
        <w:jc w:val="both"/>
        <w:rPr>
          <w:rFonts w:ascii="Arial" w:hAnsi="Arial" w:cs="Arial"/>
        </w:rPr>
      </w:pPr>
      <w:r w:rsidRPr="008347E0">
        <w:rPr>
          <w:rFonts w:ascii="Arial" w:hAnsi="Arial" w:cs="Arial"/>
        </w:rPr>
        <w:t xml:space="preserve">(b) </w:t>
      </w:r>
      <w:r w:rsidR="00630CC6">
        <w:rPr>
          <w:rFonts w:ascii="Arial" w:hAnsi="Arial" w:cs="Arial"/>
        </w:rPr>
        <w:tab/>
      </w:r>
      <w:r w:rsidRPr="008347E0">
        <w:rPr>
          <w:rFonts w:ascii="Arial" w:hAnsi="Arial" w:cs="Arial"/>
        </w:rPr>
        <w:t>A copy of the Construction Certificate, the approve</w:t>
      </w:r>
      <w:r w:rsidR="0034479A" w:rsidRPr="008347E0">
        <w:rPr>
          <w:rFonts w:ascii="Arial" w:hAnsi="Arial" w:cs="Arial"/>
        </w:rPr>
        <w:t xml:space="preserve">d development consent plans and </w:t>
      </w:r>
      <w:r w:rsidRPr="008347E0">
        <w:rPr>
          <w:rFonts w:ascii="Arial" w:hAnsi="Arial" w:cs="Arial"/>
        </w:rPr>
        <w:t>consent conditions must be kept on the site at all times and be made available to the</w:t>
      </w:r>
      <w:r w:rsidR="0034479A" w:rsidRPr="008347E0">
        <w:rPr>
          <w:rFonts w:ascii="Arial" w:hAnsi="Arial" w:cs="Arial"/>
        </w:rPr>
        <w:t xml:space="preserve"> </w:t>
      </w:r>
      <w:r w:rsidRPr="008347E0">
        <w:rPr>
          <w:rFonts w:ascii="Arial" w:hAnsi="Arial" w:cs="Arial"/>
        </w:rPr>
        <w:t>Council officers and all building contractors for assessment.</w:t>
      </w:r>
    </w:p>
    <w:p w14:paraId="721CB80B" w14:textId="45648468" w:rsidR="00F05578" w:rsidRPr="008347E0" w:rsidRDefault="00F05578" w:rsidP="00630CC6">
      <w:pPr>
        <w:autoSpaceDE w:val="0"/>
        <w:autoSpaceDN w:val="0"/>
        <w:adjustRightInd w:val="0"/>
        <w:spacing w:after="0" w:line="240" w:lineRule="auto"/>
        <w:ind w:left="1134" w:hanging="567"/>
        <w:jc w:val="both"/>
        <w:rPr>
          <w:rFonts w:ascii="Arial" w:hAnsi="Arial" w:cs="Arial"/>
        </w:rPr>
      </w:pPr>
      <w:r w:rsidRPr="008347E0">
        <w:rPr>
          <w:rFonts w:ascii="Arial" w:hAnsi="Arial" w:cs="Arial"/>
        </w:rPr>
        <w:t xml:space="preserve">(c) </w:t>
      </w:r>
      <w:r w:rsidR="00630CC6">
        <w:rPr>
          <w:rFonts w:ascii="Arial" w:hAnsi="Arial" w:cs="Arial"/>
        </w:rPr>
        <w:tab/>
      </w:r>
      <w:r w:rsidRPr="008347E0">
        <w:rPr>
          <w:rFonts w:ascii="Arial" w:hAnsi="Arial" w:cs="Arial"/>
        </w:rPr>
        <w:t>A Principal Certifying Authority (PCA) must be appoi</w:t>
      </w:r>
      <w:r w:rsidR="0034479A" w:rsidRPr="008347E0">
        <w:rPr>
          <w:rFonts w:ascii="Arial" w:hAnsi="Arial" w:cs="Arial"/>
        </w:rPr>
        <w:t xml:space="preserve">nted to carry out the necessary </w:t>
      </w:r>
      <w:r w:rsidRPr="008347E0">
        <w:rPr>
          <w:rFonts w:ascii="Arial" w:hAnsi="Arial" w:cs="Arial"/>
        </w:rPr>
        <w:t>building inspections and to issue an occupation certificate; and</w:t>
      </w:r>
    </w:p>
    <w:p w14:paraId="52CD834B" w14:textId="3C38559C" w:rsidR="00F05578" w:rsidRPr="008347E0" w:rsidRDefault="00F05578" w:rsidP="00630CC6">
      <w:pPr>
        <w:autoSpaceDE w:val="0"/>
        <w:autoSpaceDN w:val="0"/>
        <w:adjustRightInd w:val="0"/>
        <w:spacing w:after="0" w:line="240" w:lineRule="auto"/>
        <w:ind w:left="1134" w:hanging="567"/>
        <w:jc w:val="both"/>
        <w:rPr>
          <w:rFonts w:ascii="Arial" w:hAnsi="Arial" w:cs="Arial"/>
        </w:rPr>
      </w:pPr>
      <w:r w:rsidRPr="008347E0">
        <w:rPr>
          <w:rFonts w:ascii="Arial" w:hAnsi="Arial" w:cs="Arial"/>
        </w:rPr>
        <w:t xml:space="preserve">(d) </w:t>
      </w:r>
      <w:r w:rsidR="00630CC6">
        <w:rPr>
          <w:rFonts w:ascii="Arial" w:hAnsi="Arial" w:cs="Arial"/>
        </w:rPr>
        <w:tab/>
      </w:r>
      <w:r w:rsidRPr="008347E0">
        <w:rPr>
          <w:rFonts w:ascii="Arial" w:hAnsi="Arial" w:cs="Arial"/>
        </w:rPr>
        <w:t>The PCA must advise Council of the intended date to commence wo</w:t>
      </w:r>
      <w:r w:rsidR="0034479A" w:rsidRPr="008347E0">
        <w:rPr>
          <w:rFonts w:ascii="Arial" w:hAnsi="Arial" w:cs="Arial"/>
        </w:rPr>
        <w:t xml:space="preserve">rk which is the </w:t>
      </w:r>
      <w:r w:rsidRPr="008347E0">
        <w:rPr>
          <w:rFonts w:ascii="Arial" w:hAnsi="Arial" w:cs="Arial"/>
        </w:rPr>
        <w:t>subject of this consent by completing a notice of co</w:t>
      </w:r>
      <w:r w:rsidR="0034479A" w:rsidRPr="008347E0">
        <w:rPr>
          <w:rFonts w:ascii="Arial" w:hAnsi="Arial" w:cs="Arial"/>
        </w:rPr>
        <w:t xml:space="preserve">mmencement of building works or </w:t>
      </w:r>
      <w:r w:rsidRPr="008347E0">
        <w:rPr>
          <w:rFonts w:ascii="Arial" w:hAnsi="Arial" w:cs="Arial"/>
        </w:rPr>
        <w:t>subdivision works form, available from Council’s Cus</w:t>
      </w:r>
      <w:r w:rsidR="0034479A" w:rsidRPr="008347E0">
        <w:rPr>
          <w:rFonts w:ascii="Arial" w:hAnsi="Arial" w:cs="Arial"/>
        </w:rPr>
        <w:t xml:space="preserve">tomer Service Centre. A minimum </w:t>
      </w:r>
      <w:r w:rsidRPr="008347E0">
        <w:rPr>
          <w:rFonts w:ascii="Arial" w:hAnsi="Arial" w:cs="Arial"/>
        </w:rPr>
        <w:t>period of two (2) working days’ notice must be given.</w:t>
      </w:r>
    </w:p>
    <w:p w14:paraId="3132B37B" w14:textId="77777777" w:rsidR="0034479A" w:rsidRPr="008347E0" w:rsidRDefault="0034479A" w:rsidP="00226EBD">
      <w:pPr>
        <w:autoSpaceDE w:val="0"/>
        <w:autoSpaceDN w:val="0"/>
        <w:adjustRightInd w:val="0"/>
        <w:spacing w:after="0" w:line="240" w:lineRule="auto"/>
        <w:jc w:val="both"/>
        <w:rPr>
          <w:rFonts w:ascii="Arial" w:hAnsi="Arial" w:cs="Arial"/>
          <w:b/>
          <w:bCs/>
        </w:rPr>
      </w:pPr>
    </w:p>
    <w:p w14:paraId="011C4A5B" w14:textId="77777777" w:rsidR="00F05578" w:rsidRPr="008347E0" w:rsidRDefault="00F05578" w:rsidP="00226EBD">
      <w:pPr>
        <w:autoSpaceDE w:val="0"/>
        <w:autoSpaceDN w:val="0"/>
        <w:adjustRightInd w:val="0"/>
        <w:spacing w:after="0" w:line="240" w:lineRule="auto"/>
        <w:ind w:firstLine="567"/>
        <w:jc w:val="both"/>
        <w:rPr>
          <w:rFonts w:ascii="Arial" w:hAnsi="Arial" w:cs="Arial"/>
          <w:b/>
          <w:bCs/>
        </w:rPr>
      </w:pPr>
      <w:r w:rsidRPr="008347E0">
        <w:rPr>
          <w:rFonts w:ascii="Arial" w:hAnsi="Arial" w:cs="Arial"/>
          <w:b/>
          <w:bCs/>
        </w:rPr>
        <w:t>Residential Building Work</w:t>
      </w:r>
    </w:p>
    <w:p w14:paraId="355D4247" w14:textId="77777777" w:rsidR="0034479A" w:rsidRPr="008347E0" w:rsidRDefault="0034479A" w:rsidP="00226EBD">
      <w:pPr>
        <w:autoSpaceDE w:val="0"/>
        <w:autoSpaceDN w:val="0"/>
        <w:adjustRightInd w:val="0"/>
        <w:spacing w:after="0" w:line="240" w:lineRule="auto"/>
        <w:ind w:firstLine="567"/>
        <w:jc w:val="both"/>
        <w:rPr>
          <w:rFonts w:ascii="Arial" w:hAnsi="Arial" w:cs="Arial"/>
          <w:b/>
          <w:bCs/>
        </w:rPr>
      </w:pPr>
    </w:p>
    <w:p w14:paraId="55C460A1" w14:textId="77777777" w:rsidR="00F05578" w:rsidRPr="008347E0" w:rsidRDefault="00F05578" w:rsidP="00BC39E6">
      <w:pPr>
        <w:pStyle w:val="ListParagraph"/>
        <w:numPr>
          <w:ilvl w:val="0"/>
          <w:numId w:val="15"/>
        </w:numPr>
        <w:autoSpaceDE w:val="0"/>
        <w:autoSpaceDN w:val="0"/>
        <w:adjustRightInd w:val="0"/>
        <w:spacing w:after="0" w:line="240" w:lineRule="auto"/>
        <w:jc w:val="both"/>
        <w:rPr>
          <w:rFonts w:ascii="Arial" w:hAnsi="Arial" w:cs="Arial"/>
        </w:rPr>
      </w:pPr>
      <w:r w:rsidRPr="008347E0">
        <w:rPr>
          <w:rFonts w:ascii="Arial" w:hAnsi="Arial" w:cs="Arial"/>
        </w:rPr>
        <w:t>Building work that involves residential building work (within the meaning of the Home</w:t>
      </w:r>
    </w:p>
    <w:p w14:paraId="69BBE6BA" w14:textId="77777777" w:rsidR="00F05578" w:rsidRPr="008347E0" w:rsidRDefault="00F05578" w:rsidP="00226EBD">
      <w:pPr>
        <w:autoSpaceDE w:val="0"/>
        <w:autoSpaceDN w:val="0"/>
        <w:adjustRightInd w:val="0"/>
        <w:spacing w:after="0" w:line="240" w:lineRule="auto"/>
        <w:ind w:left="567"/>
        <w:jc w:val="both"/>
        <w:rPr>
          <w:rFonts w:ascii="Arial" w:hAnsi="Arial" w:cs="Arial"/>
        </w:rPr>
      </w:pPr>
      <w:r w:rsidRPr="008347E0">
        <w:rPr>
          <w:rFonts w:ascii="Arial" w:hAnsi="Arial" w:cs="Arial"/>
        </w:rPr>
        <w:t>Building Act 1989) must not be commenced unless the princip</w:t>
      </w:r>
      <w:r w:rsidR="005208ED" w:rsidRPr="008347E0">
        <w:rPr>
          <w:rFonts w:ascii="Arial" w:hAnsi="Arial" w:cs="Arial"/>
        </w:rPr>
        <w:t xml:space="preserve">al certifying authority for the </w:t>
      </w:r>
      <w:r w:rsidRPr="008347E0">
        <w:rPr>
          <w:rFonts w:ascii="Arial" w:hAnsi="Arial" w:cs="Arial"/>
        </w:rPr>
        <w:t>development to which the work relates (not being the council) has g</w:t>
      </w:r>
      <w:r w:rsidR="005208ED" w:rsidRPr="008347E0">
        <w:rPr>
          <w:rFonts w:ascii="Arial" w:hAnsi="Arial" w:cs="Arial"/>
        </w:rPr>
        <w:t xml:space="preserve">iven the council written </w:t>
      </w:r>
      <w:r w:rsidRPr="008347E0">
        <w:rPr>
          <w:rFonts w:ascii="Arial" w:hAnsi="Arial" w:cs="Arial"/>
        </w:rPr>
        <w:t xml:space="preserve">notice of the name and licence number of the principal </w:t>
      </w:r>
      <w:r w:rsidR="005208ED" w:rsidRPr="008347E0">
        <w:rPr>
          <w:rFonts w:ascii="Arial" w:hAnsi="Arial" w:cs="Arial"/>
        </w:rPr>
        <w:t xml:space="preserve">contractor; and the name of the </w:t>
      </w:r>
      <w:r w:rsidRPr="008347E0">
        <w:rPr>
          <w:rFonts w:ascii="Arial" w:hAnsi="Arial" w:cs="Arial"/>
        </w:rPr>
        <w:t>insurer by which the work is insured under Part 6 of that Act</w:t>
      </w:r>
    </w:p>
    <w:p w14:paraId="688F54D2" w14:textId="77777777" w:rsidR="005208ED" w:rsidRPr="00AE4E0A" w:rsidRDefault="005208ED" w:rsidP="00226EBD">
      <w:pPr>
        <w:autoSpaceDE w:val="0"/>
        <w:autoSpaceDN w:val="0"/>
        <w:adjustRightInd w:val="0"/>
        <w:spacing w:after="0" w:line="240" w:lineRule="auto"/>
        <w:jc w:val="both"/>
        <w:rPr>
          <w:rFonts w:ascii="Arial" w:hAnsi="Arial" w:cs="Arial"/>
          <w:b/>
          <w:bCs/>
          <w:highlight w:val="yellow"/>
        </w:rPr>
      </w:pPr>
    </w:p>
    <w:p w14:paraId="5DB5E1AA" w14:textId="77777777" w:rsidR="00F05578" w:rsidRPr="008347E0" w:rsidRDefault="00F05578" w:rsidP="00226EBD">
      <w:pPr>
        <w:autoSpaceDE w:val="0"/>
        <w:autoSpaceDN w:val="0"/>
        <w:adjustRightInd w:val="0"/>
        <w:spacing w:after="0" w:line="240" w:lineRule="auto"/>
        <w:ind w:firstLine="567"/>
        <w:jc w:val="both"/>
        <w:rPr>
          <w:rFonts w:ascii="Arial" w:hAnsi="Arial" w:cs="Arial"/>
          <w:b/>
          <w:bCs/>
        </w:rPr>
      </w:pPr>
      <w:r w:rsidRPr="008347E0">
        <w:rPr>
          <w:rFonts w:ascii="Arial" w:hAnsi="Arial" w:cs="Arial"/>
          <w:b/>
          <w:bCs/>
        </w:rPr>
        <w:t>Notification of Service Providers</w:t>
      </w:r>
    </w:p>
    <w:p w14:paraId="259F2DBF" w14:textId="77777777" w:rsidR="005208ED" w:rsidRPr="008347E0" w:rsidRDefault="005208ED" w:rsidP="00226EBD">
      <w:pPr>
        <w:autoSpaceDE w:val="0"/>
        <w:autoSpaceDN w:val="0"/>
        <w:adjustRightInd w:val="0"/>
        <w:spacing w:after="0" w:line="240" w:lineRule="auto"/>
        <w:jc w:val="both"/>
        <w:rPr>
          <w:rFonts w:ascii="Arial" w:hAnsi="Arial" w:cs="Arial"/>
        </w:rPr>
      </w:pPr>
    </w:p>
    <w:p w14:paraId="66AABCF2" w14:textId="77777777" w:rsidR="00D470DC" w:rsidRPr="008347E0" w:rsidRDefault="00F05578" w:rsidP="00BC39E6">
      <w:pPr>
        <w:pStyle w:val="ListParagraph"/>
        <w:numPr>
          <w:ilvl w:val="0"/>
          <w:numId w:val="15"/>
        </w:numPr>
        <w:autoSpaceDE w:val="0"/>
        <w:autoSpaceDN w:val="0"/>
        <w:adjustRightInd w:val="0"/>
        <w:spacing w:after="0" w:line="240" w:lineRule="auto"/>
        <w:jc w:val="both"/>
        <w:rPr>
          <w:rFonts w:ascii="Arial" w:hAnsi="Arial" w:cs="Arial"/>
        </w:rPr>
      </w:pPr>
      <w:r w:rsidRPr="008347E0">
        <w:rPr>
          <w:rFonts w:ascii="Arial" w:hAnsi="Arial" w:cs="Arial"/>
        </w:rPr>
        <w:t>The approved development must be approved through the ‘Sydney Water Tap In’ service to</w:t>
      </w:r>
      <w:r w:rsidR="005208ED" w:rsidRPr="008347E0">
        <w:rPr>
          <w:rFonts w:ascii="Arial" w:hAnsi="Arial" w:cs="Arial"/>
        </w:rPr>
        <w:t xml:space="preserve"> </w:t>
      </w:r>
      <w:r w:rsidRPr="008347E0">
        <w:rPr>
          <w:rFonts w:ascii="Arial" w:hAnsi="Arial" w:cs="Arial"/>
        </w:rPr>
        <w:t>determine whether the development will affect any Sydney Water wastewater and water</w:t>
      </w:r>
      <w:r w:rsidR="005208ED" w:rsidRPr="008347E0">
        <w:rPr>
          <w:rFonts w:ascii="Arial" w:hAnsi="Arial" w:cs="Arial"/>
        </w:rPr>
        <w:t xml:space="preserve"> </w:t>
      </w:r>
      <w:r w:rsidRPr="008347E0">
        <w:rPr>
          <w:rFonts w:ascii="Arial" w:hAnsi="Arial" w:cs="Arial"/>
        </w:rPr>
        <w:t>mains, stormwater drains and/or easement, and if any requirements need to be met. A</w:t>
      </w:r>
      <w:r w:rsidR="005208ED" w:rsidRPr="008347E0">
        <w:rPr>
          <w:rFonts w:ascii="Arial" w:hAnsi="Arial" w:cs="Arial"/>
        </w:rPr>
        <w:t xml:space="preserve"> </w:t>
      </w:r>
      <w:r w:rsidRPr="008347E0">
        <w:rPr>
          <w:rFonts w:ascii="Arial" w:hAnsi="Arial" w:cs="Arial"/>
        </w:rPr>
        <w:t>receipt must be provided to Council.</w:t>
      </w:r>
    </w:p>
    <w:p w14:paraId="3F1F7179" w14:textId="77777777" w:rsidR="00027A3B" w:rsidRPr="008347E0" w:rsidRDefault="00027A3B" w:rsidP="00226EBD">
      <w:pPr>
        <w:pStyle w:val="ListParagraph"/>
        <w:autoSpaceDE w:val="0"/>
        <w:autoSpaceDN w:val="0"/>
        <w:adjustRightInd w:val="0"/>
        <w:spacing w:after="0" w:line="240" w:lineRule="auto"/>
        <w:ind w:left="567"/>
        <w:jc w:val="both"/>
        <w:rPr>
          <w:rFonts w:ascii="Arial" w:hAnsi="Arial" w:cs="Arial"/>
        </w:rPr>
      </w:pPr>
    </w:p>
    <w:p w14:paraId="3450F577" w14:textId="77777777" w:rsidR="00027A3B" w:rsidRPr="008347E0" w:rsidRDefault="00027A3B" w:rsidP="00226EBD">
      <w:pPr>
        <w:pStyle w:val="ListParagraph"/>
        <w:autoSpaceDE w:val="0"/>
        <w:autoSpaceDN w:val="0"/>
        <w:adjustRightInd w:val="0"/>
        <w:spacing w:after="0" w:line="240" w:lineRule="auto"/>
        <w:ind w:left="567"/>
        <w:jc w:val="both"/>
        <w:rPr>
          <w:rFonts w:ascii="Arial" w:hAnsi="Arial" w:cs="Arial"/>
        </w:rPr>
      </w:pPr>
      <w:r w:rsidRPr="008347E0">
        <w:rPr>
          <w:rFonts w:ascii="Arial" w:hAnsi="Arial" w:cs="Arial"/>
        </w:rPr>
        <w:t>Please refer to the website www.sydneywater.com.au for more information.</w:t>
      </w:r>
    </w:p>
    <w:p w14:paraId="20E5AD26" w14:textId="77777777" w:rsidR="00027A3B" w:rsidRPr="00AE4E0A" w:rsidRDefault="00027A3B" w:rsidP="00226EBD">
      <w:pPr>
        <w:pStyle w:val="ListParagraph"/>
        <w:autoSpaceDE w:val="0"/>
        <w:autoSpaceDN w:val="0"/>
        <w:adjustRightInd w:val="0"/>
        <w:spacing w:after="0" w:line="240" w:lineRule="auto"/>
        <w:ind w:left="567"/>
        <w:jc w:val="both"/>
        <w:rPr>
          <w:rFonts w:ascii="Arial" w:hAnsi="Arial" w:cs="Arial"/>
          <w:highlight w:val="yellow"/>
        </w:rPr>
      </w:pPr>
    </w:p>
    <w:p w14:paraId="26305942" w14:textId="77777777" w:rsidR="00027A3B" w:rsidRPr="00DD0630" w:rsidRDefault="00027A3B" w:rsidP="00226EBD">
      <w:pPr>
        <w:autoSpaceDE w:val="0"/>
        <w:autoSpaceDN w:val="0"/>
        <w:adjustRightInd w:val="0"/>
        <w:spacing w:after="0" w:line="240" w:lineRule="auto"/>
        <w:ind w:firstLine="567"/>
        <w:jc w:val="both"/>
        <w:rPr>
          <w:rFonts w:ascii="Arial" w:hAnsi="Arial" w:cs="Arial"/>
          <w:b/>
          <w:bCs/>
        </w:rPr>
      </w:pPr>
      <w:r w:rsidRPr="00DD0630">
        <w:rPr>
          <w:rFonts w:ascii="Arial" w:hAnsi="Arial" w:cs="Arial"/>
          <w:b/>
          <w:bCs/>
        </w:rPr>
        <w:t>Complaints Register</w:t>
      </w:r>
    </w:p>
    <w:p w14:paraId="27DCF346" w14:textId="77777777" w:rsidR="00027A3B" w:rsidRPr="00DD0630" w:rsidRDefault="00027A3B" w:rsidP="00226EBD">
      <w:pPr>
        <w:autoSpaceDE w:val="0"/>
        <w:autoSpaceDN w:val="0"/>
        <w:adjustRightInd w:val="0"/>
        <w:spacing w:after="0" w:line="240" w:lineRule="auto"/>
        <w:ind w:firstLine="567"/>
        <w:jc w:val="both"/>
        <w:rPr>
          <w:rFonts w:ascii="Arial" w:hAnsi="Arial" w:cs="Arial"/>
          <w:b/>
          <w:bCs/>
        </w:rPr>
      </w:pPr>
    </w:p>
    <w:p w14:paraId="626D840B" w14:textId="77777777" w:rsidR="00027A3B" w:rsidRPr="00DD0630" w:rsidRDefault="00027A3B" w:rsidP="00BC39E6">
      <w:pPr>
        <w:pStyle w:val="ListParagraph"/>
        <w:numPr>
          <w:ilvl w:val="0"/>
          <w:numId w:val="15"/>
        </w:numPr>
        <w:autoSpaceDE w:val="0"/>
        <w:autoSpaceDN w:val="0"/>
        <w:adjustRightInd w:val="0"/>
        <w:spacing w:after="0" w:line="240" w:lineRule="auto"/>
        <w:jc w:val="both"/>
        <w:rPr>
          <w:rFonts w:ascii="Arial" w:hAnsi="Arial" w:cs="Arial"/>
        </w:rPr>
      </w:pPr>
      <w:r w:rsidRPr="00DD0630">
        <w:rPr>
          <w:rFonts w:ascii="Arial" w:hAnsi="Arial" w:cs="Arial"/>
        </w:rPr>
        <w:t>Prior to the commencement of construction, the Applicant must ensure that the following is available for the life of the Development:</w:t>
      </w:r>
    </w:p>
    <w:p w14:paraId="1E6F7C01" w14:textId="77777777" w:rsidR="008E07CD" w:rsidRPr="00DD0630" w:rsidRDefault="008E07CD" w:rsidP="00226EBD">
      <w:pPr>
        <w:autoSpaceDE w:val="0"/>
        <w:autoSpaceDN w:val="0"/>
        <w:adjustRightInd w:val="0"/>
        <w:spacing w:after="0" w:line="240" w:lineRule="auto"/>
        <w:ind w:left="567"/>
        <w:jc w:val="both"/>
        <w:rPr>
          <w:rFonts w:ascii="Arial" w:hAnsi="Arial" w:cs="Arial"/>
        </w:rPr>
      </w:pPr>
    </w:p>
    <w:p w14:paraId="35F4FC52" w14:textId="7063CB6F" w:rsidR="00027A3B" w:rsidRPr="00DD0630" w:rsidRDefault="00027A3B" w:rsidP="00630CC6">
      <w:pPr>
        <w:autoSpaceDE w:val="0"/>
        <w:autoSpaceDN w:val="0"/>
        <w:adjustRightInd w:val="0"/>
        <w:spacing w:after="0" w:line="240" w:lineRule="auto"/>
        <w:ind w:left="1134" w:hanging="567"/>
        <w:jc w:val="both"/>
        <w:rPr>
          <w:rFonts w:ascii="Arial" w:hAnsi="Arial" w:cs="Arial"/>
        </w:rPr>
      </w:pPr>
      <w:r w:rsidRPr="00DD0630">
        <w:rPr>
          <w:rFonts w:ascii="Arial" w:hAnsi="Arial" w:cs="Arial"/>
        </w:rPr>
        <w:t xml:space="preserve">(a) </w:t>
      </w:r>
      <w:r w:rsidR="00630CC6" w:rsidRPr="00DD0630">
        <w:rPr>
          <w:rFonts w:ascii="Arial" w:hAnsi="Arial" w:cs="Arial"/>
        </w:rPr>
        <w:tab/>
      </w:r>
      <w:r w:rsidRPr="00DD0630">
        <w:rPr>
          <w:rFonts w:ascii="Arial" w:hAnsi="Arial" w:cs="Arial"/>
        </w:rPr>
        <w:t>a postal address to which written complaints may be sent;</w:t>
      </w:r>
    </w:p>
    <w:p w14:paraId="128093FC" w14:textId="186589BB" w:rsidR="00027A3B" w:rsidRPr="00DD0630" w:rsidRDefault="00027A3B" w:rsidP="00630CC6">
      <w:pPr>
        <w:autoSpaceDE w:val="0"/>
        <w:autoSpaceDN w:val="0"/>
        <w:adjustRightInd w:val="0"/>
        <w:spacing w:after="0" w:line="240" w:lineRule="auto"/>
        <w:ind w:left="1134" w:hanging="567"/>
        <w:jc w:val="both"/>
        <w:rPr>
          <w:rFonts w:ascii="Arial" w:hAnsi="Arial" w:cs="Arial"/>
        </w:rPr>
      </w:pPr>
      <w:r w:rsidRPr="00DD0630">
        <w:rPr>
          <w:rFonts w:ascii="Arial" w:hAnsi="Arial" w:cs="Arial"/>
        </w:rPr>
        <w:t>(b)</w:t>
      </w:r>
      <w:r w:rsidR="00630CC6" w:rsidRPr="00DD0630">
        <w:rPr>
          <w:rFonts w:ascii="Arial" w:hAnsi="Arial" w:cs="Arial"/>
        </w:rPr>
        <w:tab/>
      </w:r>
      <w:r w:rsidRPr="00DD0630">
        <w:rPr>
          <w:rFonts w:ascii="Arial" w:hAnsi="Arial" w:cs="Arial"/>
        </w:rPr>
        <w:t>an email address to which electronic complaints may be transmitted; and</w:t>
      </w:r>
    </w:p>
    <w:p w14:paraId="69B9D4E1" w14:textId="257F1C18" w:rsidR="00027A3B" w:rsidRPr="00DD0630" w:rsidRDefault="00027A3B" w:rsidP="00630CC6">
      <w:pPr>
        <w:autoSpaceDE w:val="0"/>
        <w:autoSpaceDN w:val="0"/>
        <w:adjustRightInd w:val="0"/>
        <w:spacing w:after="0" w:line="240" w:lineRule="auto"/>
        <w:ind w:left="1134" w:hanging="567"/>
        <w:jc w:val="both"/>
        <w:rPr>
          <w:rFonts w:ascii="Arial" w:hAnsi="Arial" w:cs="Arial"/>
        </w:rPr>
      </w:pPr>
      <w:r w:rsidRPr="00DD0630">
        <w:rPr>
          <w:rFonts w:ascii="Arial" w:hAnsi="Arial" w:cs="Arial"/>
        </w:rPr>
        <w:lastRenderedPageBreak/>
        <w:t>(c)</w:t>
      </w:r>
      <w:r w:rsidR="00630CC6" w:rsidRPr="00DD0630">
        <w:rPr>
          <w:rFonts w:ascii="Arial" w:hAnsi="Arial" w:cs="Arial"/>
        </w:rPr>
        <w:tab/>
      </w:r>
      <w:r w:rsidRPr="00DD0630">
        <w:rPr>
          <w:rFonts w:ascii="Arial" w:hAnsi="Arial" w:cs="Arial"/>
        </w:rPr>
        <w:t>a telephone contact line to enable complaints associated with the Development to</w:t>
      </w:r>
    </w:p>
    <w:p w14:paraId="1928ADA2" w14:textId="77777777" w:rsidR="00027A3B" w:rsidRPr="00DD0630" w:rsidRDefault="00027A3B" w:rsidP="00630CC6">
      <w:pPr>
        <w:autoSpaceDE w:val="0"/>
        <w:autoSpaceDN w:val="0"/>
        <w:adjustRightInd w:val="0"/>
        <w:spacing w:after="0" w:line="240" w:lineRule="auto"/>
        <w:ind w:left="1134"/>
        <w:jc w:val="both"/>
        <w:rPr>
          <w:rFonts w:ascii="Arial" w:hAnsi="Arial" w:cs="Arial"/>
        </w:rPr>
      </w:pPr>
      <w:r w:rsidRPr="00DD0630">
        <w:rPr>
          <w:rFonts w:ascii="Arial" w:hAnsi="Arial" w:cs="Arial"/>
        </w:rPr>
        <w:t>be registered by the community.</w:t>
      </w:r>
    </w:p>
    <w:p w14:paraId="4899D6EC" w14:textId="77777777" w:rsidR="008E07CD" w:rsidRPr="00DD0630" w:rsidRDefault="008E07CD" w:rsidP="00226EBD">
      <w:pPr>
        <w:autoSpaceDE w:val="0"/>
        <w:autoSpaceDN w:val="0"/>
        <w:adjustRightInd w:val="0"/>
        <w:spacing w:after="0" w:line="240" w:lineRule="auto"/>
        <w:ind w:left="567"/>
        <w:jc w:val="both"/>
        <w:rPr>
          <w:rFonts w:ascii="Arial" w:hAnsi="Arial" w:cs="Arial"/>
        </w:rPr>
      </w:pPr>
    </w:p>
    <w:p w14:paraId="50D708FB" w14:textId="77777777" w:rsidR="00027A3B" w:rsidRPr="00DD0630" w:rsidRDefault="00027A3B" w:rsidP="00226EBD">
      <w:pPr>
        <w:autoSpaceDE w:val="0"/>
        <w:autoSpaceDN w:val="0"/>
        <w:adjustRightInd w:val="0"/>
        <w:spacing w:after="0" w:line="240" w:lineRule="auto"/>
        <w:ind w:left="567"/>
        <w:jc w:val="both"/>
        <w:rPr>
          <w:rFonts w:ascii="Arial" w:hAnsi="Arial" w:cs="Arial"/>
        </w:rPr>
      </w:pPr>
      <w:r w:rsidRPr="00DD0630">
        <w:rPr>
          <w:rFonts w:ascii="Arial" w:hAnsi="Arial" w:cs="Arial"/>
        </w:rPr>
        <w:t>The Complaints Register must be made available for inspection on request by Liverpool City</w:t>
      </w:r>
      <w:r w:rsidR="008E07CD" w:rsidRPr="00DD0630">
        <w:rPr>
          <w:rFonts w:ascii="Arial" w:hAnsi="Arial" w:cs="Arial"/>
        </w:rPr>
        <w:t xml:space="preserve"> </w:t>
      </w:r>
      <w:r w:rsidRPr="00DD0630">
        <w:rPr>
          <w:rFonts w:ascii="Arial" w:hAnsi="Arial" w:cs="Arial"/>
        </w:rPr>
        <w:t>Council.</w:t>
      </w:r>
    </w:p>
    <w:p w14:paraId="64805894" w14:textId="77777777" w:rsidR="008E07CD" w:rsidRPr="00AE4E0A" w:rsidRDefault="008E07CD" w:rsidP="00226EBD">
      <w:pPr>
        <w:autoSpaceDE w:val="0"/>
        <w:autoSpaceDN w:val="0"/>
        <w:adjustRightInd w:val="0"/>
        <w:spacing w:after="0" w:line="240" w:lineRule="auto"/>
        <w:ind w:left="567"/>
        <w:jc w:val="both"/>
        <w:rPr>
          <w:rFonts w:ascii="Arial" w:hAnsi="Arial" w:cs="Arial"/>
          <w:highlight w:val="yellow"/>
        </w:rPr>
      </w:pPr>
    </w:p>
    <w:p w14:paraId="2AD305FA" w14:textId="77777777" w:rsidR="008E07CD" w:rsidRPr="00C06F0B" w:rsidRDefault="00027A3B" w:rsidP="00226EBD">
      <w:pPr>
        <w:autoSpaceDE w:val="0"/>
        <w:autoSpaceDN w:val="0"/>
        <w:adjustRightInd w:val="0"/>
        <w:spacing w:after="0" w:line="240" w:lineRule="auto"/>
        <w:ind w:firstLine="567"/>
        <w:jc w:val="both"/>
        <w:rPr>
          <w:rFonts w:ascii="Arial" w:hAnsi="Arial" w:cs="Arial"/>
          <w:b/>
          <w:bCs/>
        </w:rPr>
      </w:pPr>
      <w:r w:rsidRPr="00C06F0B">
        <w:rPr>
          <w:rFonts w:ascii="Arial" w:hAnsi="Arial" w:cs="Arial"/>
          <w:b/>
          <w:bCs/>
        </w:rPr>
        <w:t>Sediment and Erosion Control Measures</w:t>
      </w:r>
    </w:p>
    <w:p w14:paraId="7C9903FC" w14:textId="77777777" w:rsidR="008E07CD" w:rsidRPr="00C06F0B" w:rsidRDefault="008E07CD" w:rsidP="00226EBD">
      <w:pPr>
        <w:autoSpaceDE w:val="0"/>
        <w:autoSpaceDN w:val="0"/>
        <w:adjustRightInd w:val="0"/>
        <w:spacing w:after="0" w:line="240" w:lineRule="auto"/>
        <w:ind w:firstLine="567"/>
        <w:jc w:val="both"/>
        <w:rPr>
          <w:rFonts w:ascii="Arial" w:hAnsi="Arial" w:cs="Arial"/>
          <w:b/>
          <w:bCs/>
        </w:rPr>
      </w:pPr>
    </w:p>
    <w:p w14:paraId="153AD548" w14:textId="77777777" w:rsidR="00D444FC" w:rsidRPr="00C06F0B" w:rsidRDefault="0074641B" w:rsidP="00BC39E6">
      <w:pPr>
        <w:pStyle w:val="ListParagraph"/>
        <w:numPr>
          <w:ilvl w:val="0"/>
          <w:numId w:val="15"/>
        </w:numPr>
        <w:autoSpaceDE w:val="0"/>
        <w:autoSpaceDN w:val="0"/>
        <w:adjustRightInd w:val="0"/>
        <w:spacing w:after="0" w:line="240" w:lineRule="auto"/>
        <w:jc w:val="both"/>
        <w:rPr>
          <w:rFonts w:ascii="Arial" w:hAnsi="Arial" w:cs="Arial"/>
        </w:rPr>
      </w:pPr>
      <w:r w:rsidRPr="00C06F0B">
        <w:rPr>
          <w:rFonts w:ascii="Arial" w:hAnsi="Arial" w:cs="Arial"/>
          <w:color w:val="000000"/>
        </w:rPr>
        <w:t xml:space="preserve">Prior to commencement of works sediment and erosion control measures shall be installed in accordance with the approved Construction Certificate and to ensure compliance with the </w:t>
      </w:r>
      <w:r w:rsidRPr="00C06F0B">
        <w:rPr>
          <w:rStyle w:val="Emphasis"/>
          <w:rFonts w:ascii="Arial" w:hAnsi="Arial" w:cs="Arial"/>
          <w:color w:val="000000"/>
        </w:rPr>
        <w:t xml:space="preserve">Protection of the Environment Operations Act 1997 </w:t>
      </w:r>
      <w:r w:rsidRPr="00C06F0B">
        <w:rPr>
          <w:rFonts w:ascii="Arial" w:hAnsi="Arial" w:cs="Arial"/>
          <w:color w:val="000000"/>
        </w:rPr>
        <w:t xml:space="preserve">and </w:t>
      </w:r>
      <w:proofErr w:type="spellStart"/>
      <w:r w:rsidRPr="00C06F0B">
        <w:rPr>
          <w:rFonts w:ascii="Arial" w:hAnsi="Arial" w:cs="Arial"/>
          <w:color w:val="000000"/>
        </w:rPr>
        <w:t>Landcom’s</w:t>
      </w:r>
      <w:proofErr w:type="spellEnd"/>
      <w:r w:rsidRPr="00C06F0B">
        <w:rPr>
          <w:rFonts w:ascii="Arial" w:hAnsi="Arial" w:cs="Arial"/>
          <w:color w:val="000000"/>
        </w:rPr>
        <w:t xml:space="preserve"> publication “</w:t>
      </w:r>
      <w:r w:rsidRPr="00C06F0B">
        <w:rPr>
          <w:rStyle w:val="Emphasis"/>
          <w:rFonts w:ascii="Arial" w:hAnsi="Arial" w:cs="Arial"/>
          <w:color w:val="000000"/>
        </w:rPr>
        <w:t>Managing Urban Stormwater – Soils and Construction (2004)</w:t>
      </w:r>
      <w:r w:rsidRPr="00C06F0B">
        <w:rPr>
          <w:rFonts w:ascii="Arial" w:hAnsi="Arial" w:cs="Arial"/>
          <w:color w:val="000000"/>
        </w:rPr>
        <w:t>” – also known as “The Blue Book”.</w:t>
      </w:r>
      <w:r w:rsidRPr="00C06F0B">
        <w:rPr>
          <w:rFonts w:ascii="Arial" w:hAnsi="Arial" w:cs="Arial"/>
          <w:color w:val="000000"/>
        </w:rPr>
        <w:br/>
      </w:r>
      <w:r w:rsidRPr="00C06F0B">
        <w:rPr>
          <w:rFonts w:ascii="Arial" w:hAnsi="Arial" w:cs="Arial"/>
          <w:color w:val="000000"/>
        </w:rPr>
        <w:br/>
        <w:t>The erosion and sediment control measures shall remain in place and be maintained until all disturbed areas have been rehabilitated and stabilised.</w:t>
      </w:r>
    </w:p>
    <w:p w14:paraId="0D14F304" w14:textId="77777777" w:rsidR="00D444FC" w:rsidRDefault="00D444FC" w:rsidP="00226EBD">
      <w:pPr>
        <w:autoSpaceDE w:val="0"/>
        <w:autoSpaceDN w:val="0"/>
        <w:adjustRightInd w:val="0"/>
        <w:spacing w:after="0" w:line="240" w:lineRule="auto"/>
        <w:jc w:val="both"/>
        <w:rPr>
          <w:rFonts w:ascii="Arial" w:hAnsi="Arial" w:cs="Arial"/>
          <w:highlight w:val="yellow"/>
        </w:rPr>
      </w:pPr>
    </w:p>
    <w:p w14:paraId="7A5B9C56" w14:textId="77777777" w:rsidR="00DD0630" w:rsidRPr="00DD0630" w:rsidRDefault="00DD0630" w:rsidP="00DD0630">
      <w:pPr>
        <w:autoSpaceDE w:val="0"/>
        <w:autoSpaceDN w:val="0"/>
        <w:adjustRightInd w:val="0"/>
        <w:spacing w:after="0" w:line="240" w:lineRule="auto"/>
        <w:ind w:firstLine="567"/>
        <w:jc w:val="both"/>
        <w:rPr>
          <w:rFonts w:ascii="Arial" w:hAnsi="Arial" w:cs="Arial"/>
          <w:b/>
        </w:rPr>
      </w:pPr>
      <w:r w:rsidRPr="00DD0630">
        <w:rPr>
          <w:rFonts w:ascii="Arial" w:hAnsi="Arial" w:cs="Arial"/>
          <w:b/>
        </w:rPr>
        <w:t>Visible signage identifying key personnel</w:t>
      </w:r>
    </w:p>
    <w:p w14:paraId="27898854" w14:textId="77777777" w:rsidR="00DD0630" w:rsidRPr="00DD0630" w:rsidRDefault="00DD0630" w:rsidP="00DD0630">
      <w:pPr>
        <w:autoSpaceDE w:val="0"/>
        <w:autoSpaceDN w:val="0"/>
        <w:adjustRightInd w:val="0"/>
        <w:spacing w:after="0" w:line="240" w:lineRule="auto"/>
        <w:jc w:val="both"/>
        <w:rPr>
          <w:rFonts w:ascii="Arial" w:hAnsi="Arial" w:cs="Arial"/>
          <w:b/>
        </w:rPr>
      </w:pPr>
    </w:p>
    <w:p w14:paraId="623FC65F" w14:textId="2BABF410" w:rsidR="00DD0630" w:rsidRPr="00DD0630" w:rsidRDefault="00DD0630" w:rsidP="00BC39E6">
      <w:pPr>
        <w:pStyle w:val="ListParagraph"/>
        <w:numPr>
          <w:ilvl w:val="0"/>
          <w:numId w:val="15"/>
        </w:numPr>
        <w:autoSpaceDE w:val="0"/>
        <w:autoSpaceDN w:val="0"/>
        <w:adjustRightInd w:val="0"/>
        <w:spacing w:after="0" w:line="240" w:lineRule="auto"/>
        <w:jc w:val="both"/>
        <w:rPr>
          <w:rFonts w:ascii="Arial" w:hAnsi="Arial" w:cs="Arial"/>
        </w:rPr>
      </w:pPr>
      <w:r w:rsidRPr="00DD0630">
        <w:rPr>
          <w:rFonts w:ascii="Arial" w:hAnsi="Arial" w:cs="Arial"/>
        </w:rPr>
        <w:t xml:space="preserve">Clearly visible signage with the Site or Construction Managers name and contact details are to be erected on the sites fencing in a prominent position along the perimeter of the building site so that any community concerns can be adequately addressed. </w:t>
      </w:r>
    </w:p>
    <w:p w14:paraId="43AA0BC5" w14:textId="77777777" w:rsidR="00DD0630" w:rsidRPr="00DD0630" w:rsidRDefault="00DD0630" w:rsidP="00DD0630">
      <w:pPr>
        <w:autoSpaceDE w:val="0"/>
        <w:autoSpaceDN w:val="0"/>
        <w:adjustRightInd w:val="0"/>
        <w:spacing w:after="0" w:line="240" w:lineRule="auto"/>
        <w:jc w:val="both"/>
        <w:rPr>
          <w:rFonts w:ascii="Arial" w:hAnsi="Arial" w:cs="Arial"/>
        </w:rPr>
      </w:pPr>
    </w:p>
    <w:p w14:paraId="6D925590" w14:textId="77777777" w:rsidR="00DD0630" w:rsidRPr="00DD0630" w:rsidRDefault="00DD0630" w:rsidP="00DD0630">
      <w:pPr>
        <w:autoSpaceDE w:val="0"/>
        <w:autoSpaceDN w:val="0"/>
        <w:adjustRightInd w:val="0"/>
        <w:spacing w:after="0" w:line="240" w:lineRule="auto"/>
        <w:ind w:left="567"/>
        <w:jc w:val="both"/>
        <w:rPr>
          <w:rFonts w:ascii="Arial" w:hAnsi="Arial" w:cs="Arial"/>
        </w:rPr>
      </w:pPr>
      <w:r w:rsidRPr="00DD0630">
        <w:rPr>
          <w:rFonts w:ascii="Arial" w:hAnsi="Arial" w:cs="Arial"/>
        </w:rPr>
        <w:t>The signage will contain the following wording or similar: “For enquires, complaints or emergencies relating to this site at any time please contact ……”.</w:t>
      </w:r>
    </w:p>
    <w:p w14:paraId="21E95CB7" w14:textId="77777777" w:rsidR="00DD0630" w:rsidRPr="00DD0630" w:rsidRDefault="00DD0630" w:rsidP="00DD0630">
      <w:pPr>
        <w:autoSpaceDE w:val="0"/>
        <w:autoSpaceDN w:val="0"/>
        <w:adjustRightInd w:val="0"/>
        <w:spacing w:after="0" w:line="240" w:lineRule="auto"/>
        <w:ind w:left="567"/>
        <w:jc w:val="both"/>
        <w:rPr>
          <w:rFonts w:ascii="Arial" w:hAnsi="Arial" w:cs="Arial"/>
        </w:rPr>
      </w:pPr>
    </w:p>
    <w:p w14:paraId="131B41A5" w14:textId="1096A56F" w:rsidR="00DD0630" w:rsidRDefault="00DD0630" w:rsidP="00DD0630">
      <w:pPr>
        <w:autoSpaceDE w:val="0"/>
        <w:autoSpaceDN w:val="0"/>
        <w:adjustRightInd w:val="0"/>
        <w:spacing w:after="0" w:line="240" w:lineRule="auto"/>
        <w:ind w:left="567"/>
        <w:jc w:val="both"/>
        <w:rPr>
          <w:rFonts w:ascii="Arial" w:hAnsi="Arial" w:cs="Arial"/>
          <w:highlight w:val="yellow"/>
        </w:rPr>
      </w:pPr>
      <w:r w:rsidRPr="00DD0630">
        <w:rPr>
          <w:rFonts w:ascii="Arial" w:hAnsi="Arial" w:cs="Arial"/>
        </w:rPr>
        <w:t>The signs are to remain erected for the duration of construction works</w:t>
      </w:r>
    </w:p>
    <w:p w14:paraId="17B21C54" w14:textId="77777777" w:rsidR="00DD0630" w:rsidRDefault="00DD0630" w:rsidP="00226EBD">
      <w:pPr>
        <w:autoSpaceDE w:val="0"/>
        <w:autoSpaceDN w:val="0"/>
        <w:adjustRightInd w:val="0"/>
        <w:spacing w:after="0" w:line="240" w:lineRule="auto"/>
        <w:jc w:val="both"/>
        <w:rPr>
          <w:rFonts w:ascii="Arial" w:hAnsi="Arial" w:cs="Arial"/>
          <w:highlight w:val="yellow"/>
        </w:rPr>
      </w:pPr>
    </w:p>
    <w:p w14:paraId="4C7BE1B3" w14:textId="365200B3" w:rsidR="00735FAB" w:rsidRPr="00234FF6" w:rsidRDefault="00735FAB" w:rsidP="00735FAB">
      <w:pPr>
        <w:autoSpaceDE w:val="0"/>
        <w:autoSpaceDN w:val="0"/>
        <w:adjustRightInd w:val="0"/>
        <w:spacing w:after="0" w:line="240" w:lineRule="auto"/>
        <w:ind w:left="567"/>
        <w:jc w:val="both"/>
        <w:rPr>
          <w:rFonts w:ascii="Arial" w:hAnsi="Arial" w:cs="Arial"/>
          <w:b/>
        </w:rPr>
      </w:pPr>
      <w:r w:rsidRPr="00234FF6">
        <w:rPr>
          <w:rFonts w:ascii="Arial" w:hAnsi="Arial" w:cs="Arial"/>
          <w:b/>
        </w:rPr>
        <w:t>Traffic</w:t>
      </w:r>
    </w:p>
    <w:p w14:paraId="02F1A23B" w14:textId="77777777" w:rsidR="00735FAB" w:rsidRPr="00234FF6" w:rsidRDefault="00735FAB" w:rsidP="00735FAB">
      <w:pPr>
        <w:autoSpaceDE w:val="0"/>
        <w:autoSpaceDN w:val="0"/>
        <w:adjustRightInd w:val="0"/>
        <w:spacing w:after="0" w:line="240" w:lineRule="auto"/>
        <w:ind w:left="567"/>
        <w:jc w:val="both"/>
        <w:rPr>
          <w:rFonts w:ascii="Arial" w:hAnsi="Arial" w:cs="Arial"/>
          <w:b/>
        </w:rPr>
      </w:pPr>
    </w:p>
    <w:p w14:paraId="478E71BC" w14:textId="42B723D9" w:rsidR="00735FAB" w:rsidRPr="00735FAB" w:rsidRDefault="00735FAB" w:rsidP="00BC39E6">
      <w:pPr>
        <w:pStyle w:val="ListParagraph"/>
        <w:numPr>
          <w:ilvl w:val="0"/>
          <w:numId w:val="15"/>
        </w:numPr>
        <w:spacing w:line="240" w:lineRule="auto"/>
        <w:jc w:val="both"/>
        <w:rPr>
          <w:rFonts w:ascii="Arial" w:hAnsi="Arial" w:cs="Arial"/>
        </w:rPr>
      </w:pPr>
      <w:r w:rsidRPr="00234FF6">
        <w:rPr>
          <w:rFonts w:ascii="Arial" w:hAnsi="Arial" w:cs="Arial"/>
        </w:rPr>
        <w:t>The developer</w:t>
      </w:r>
      <w:r w:rsidRPr="00735FAB">
        <w:rPr>
          <w:rFonts w:ascii="Arial" w:hAnsi="Arial" w:cs="Arial"/>
        </w:rPr>
        <w:t xml:space="preserve"> shall seek road occupancy, road opening permits, and works zone approval from Council, if required, prior to undertaking any works within public road reserve. The application forms are available on Council’s website or can be requested from the Council’s Customer Service.</w:t>
      </w:r>
    </w:p>
    <w:p w14:paraId="48D7D11D" w14:textId="7EBC3CF8" w:rsidR="00C06F0B" w:rsidRPr="00C06F0B" w:rsidRDefault="00C06F0B" w:rsidP="00226EBD">
      <w:pPr>
        <w:autoSpaceDE w:val="0"/>
        <w:autoSpaceDN w:val="0"/>
        <w:adjustRightInd w:val="0"/>
        <w:spacing w:after="0" w:line="240" w:lineRule="auto"/>
        <w:ind w:firstLine="567"/>
        <w:jc w:val="both"/>
        <w:rPr>
          <w:rFonts w:ascii="Arial" w:hAnsi="Arial" w:cs="Arial"/>
          <w:b/>
          <w:bCs/>
        </w:rPr>
      </w:pPr>
      <w:r w:rsidRPr="00C06F0B">
        <w:rPr>
          <w:rFonts w:ascii="Arial" w:hAnsi="Arial" w:cs="Arial"/>
          <w:b/>
          <w:bCs/>
        </w:rPr>
        <w:t>Heritage</w:t>
      </w:r>
    </w:p>
    <w:p w14:paraId="733CCE1E" w14:textId="77777777" w:rsidR="00C06F0B" w:rsidRPr="00C06F0B" w:rsidRDefault="00C06F0B" w:rsidP="00226EBD">
      <w:pPr>
        <w:autoSpaceDE w:val="0"/>
        <w:autoSpaceDN w:val="0"/>
        <w:adjustRightInd w:val="0"/>
        <w:spacing w:after="0" w:line="240" w:lineRule="auto"/>
        <w:ind w:firstLine="567"/>
        <w:jc w:val="both"/>
        <w:rPr>
          <w:rFonts w:ascii="Arial" w:hAnsi="Arial" w:cs="Arial"/>
          <w:b/>
          <w:bCs/>
        </w:rPr>
      </w:pPr>
    </w:p>
    <w:p w14:paraId="167C01D6" w14:textId="0F9AF1C4" w:rsidR="00C06F0B" w:rsidRPr="00C06F0B" w:rsidRDefault="00C06F0B" w:rsidP="00BC39E6">
      <w:pPr>
        <w:pStyle w:val="ListParagraph"/>
        <w:numPr>
          <w:ilvl w:val="0"/>
          <w:numId w:val="15"/>
        </w:numPr>
        <w:autoSpaceDE w:val="0"/>
        <w:autoSpaceDN w:val="0"/>
        <w:adjustRightInd w:val="0"/>
        <w:spacing w:after="0" w:line="240" w:lineRule="auto"/>
        <w:jc w:val="both"/>
        <w:rPr>
          <w:rFonts w:ascii="Arial" w:hAnsi="Arial" w:cs="Arial"/>
          <w:bCs/>
        </w:rPr>
      </w:pPr>
      <w:r w:rsidRPr="00C06F0B">
        <w:rPr>
          <w:rFonts w:ascii="Arial" w:hAnsi="Arial" w:cs="Arial"/>
          <w:bCs/>
        </w:rPr>
        <w:t>Prior to commencement of excavation works, archaeological testing is to be undertaken in accordance with the Aboriginal and Historical Archaeological Due Diligence Assessment, prepared by Urbis Consulting and dated 10 February 2020. Copies of all documentation submitted to Heritage NSW for an archaeological testing permit under Heritage Act 1977 and prepared after the completion of testing are to be provided to Liverpool City Council.</w:t>
      </w:r>
    </w:p>
    <w:p w14:paraId="1A7E1530" w14:textId="77777777" w:rsidR="00C06F0B" w:rsidRPr="00234FF6" w:rsidRDefault="00C06F0B" w:rsidP="00226EBD">
      <w:pPr>
        <w:autoSpaceDE w:val="0"/>
        <w:autoSpaceDN w:val="0"/>
        <w:adjustRightInd w:val="0"/>
        <w:spacing w:after="0" w:line="240" w:lineRule="auto"/>
        <w:ind w:firstLine="567"/>
        <w:jc w:val="both"/>
        <w:rPr>
          <w:rFonts w:ascii="Arial" w:hAnsi="Arial" w:cs="Arial"/>
          <w:b/>
          <w:bCs/>
        </w:rPr>
      </w:pPr>
    </w:p>
    <w:p w14:paraId="77BB9B58" w14:textId="77777777" w:rsidR="00027A3B" w:rsidRPr="00234FF6" w:rsidRDefault="00027A3B" w:rsidP="00226EBD">
      <w:pPr>
        <w:autoSpaceDE w:val="0"/>
        <w:autoSpaceDN w:val="0"/>
        <w:adjustRightInd w:val="0"/>
        <w:spacing w:after="0" w:line="240" w:lineRule="auto"/>
        <w:ind w:firstLine="567"/>
        <w:jc w:val="both"/>
        <w:rPr>
          <w:rFonts w:ascii="Arial" w:hAnsi="Arial" w:cs="Arial"/>
          <w:b/>
          <w:bCs/>
        </w:rPr>
      </w:pPr>
      <w:r w:rsidRPr="00234FF6">
        <w:rPr>
          <w:rFonts w:ascii="Arial" w:hAnsi="Arial" w:cs="Arial"/>
          <w:b/>
          <w:bCs/>
        </w:rPr>
        <w:t>Traffic Control Plan</w:t>
      </w:r>
    </w:p>
    <w:p w14:paraId="73437654" w14:textId="77777777" w:rsidR="007F412E" w:rsidRPr="00234FF6" w:rsidRDefault="007F412E" w:rsidP="00226EBD">
      <w:pPr>
        <w:autoSpaceDE w:val="0"/>
        <w:autoSpaceDN w:val="0"/>
        <w:adjustRightInd w:val="0"/>
        <w:spacing w:after="0" w:line="240" w:lineRule="auto"/>
        <w:ind w:firstLine="567"/>
        <w:jc w:val="both"/>
        <w:rPr>
          <w:rFonts w:ascii="Arial" w:hAnsi="Arial" w:cs="Arial"/>
          <w:b/>
          <w:bCs/>
        </w:rPr>
      </w:pPr>
    </w:p>
    <w:p w14:paraId="7E1F5BFD" w14:textId="77777777" w:rsidR="00027A3B" w:rsidRPr="00234FF6" w:rsidRDefault="00027A3B"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Prior to commencement of works a Traffic Control Plan including details for pedestrian</w:t>
      </w:r>
      <w:r w:rsidR="00D444FC" w:rsidRPr="00234FF6">
        <w:rPr>
          <w:rFonts w:ascii="Arial" w:hAnsi="Arial" w:cs="Arial"/>
        </w:rPr>
        <w:t xml:space="preserve"> </w:t>
      </w:r>
      <w:r w:rsidRPr="00234FF6">
        <w:rPr>
          <w:rFonts w:ascii="Arial" w:hAnsi="Arial" w:cs="Arial"/>
        </w:rPr>
        <w:t>management, prepared in accordance with AS1742</w:t>
      </w:r>
      <w:r w:rsidR="00D444FC" w:rsidRPr="00234FF6">
        <w:rPr>
          <w:rFonts w:ascii="Arial" w:hAnsi="Arial" w:cs="Arial"/>
        </w:rPr>
        <w:t xml:space="preserve">.3 “Traffic Control Devices for </w:t>
      </w:r>
      <w:r w:rsidRPr="00234FF6">
        <w:rPr>
          <w:rFonts w:ascii="Arial" w:hAnsi="Arial" w:cs="Arial"/>
        </w:rPr>
        <w:t>Works on</w:t>
      </w:r>
      <w:r w:rsidR="00D444FC" w:rsidRPr="00234FF6">
        <w:rPr>
          <w:rFonts w:ascii="Arial" w:hAnsi="Arial" w:cs="Arial"/>
        </w:rPr>
        <w:t xml:space="preserve"> </w:t>
      </w:r>
      <w:r w:rsidRPr="00234FF6">
        <w:rPr>
          <w:rFonts w:ascii="Arial" w:hAnsi="Arial" w:cs="Arial"/>
        </w:rPr>
        <w:t>Roads” and the Roads and Traffic Authority’s publication “Traffic Control at Worksites” and</w:t>
      </w:r>
      <w:r w:rsidR="00D444FC" w:rsidRPr="00234FF6">
        <w:rPr>
          <w:rFonts w:ascii="Arial" w:hAnsi="Arial" w:cs="Arial"/>
        </w:rPr>
        <w:t xml:space="preserve"> </w:t>
      </w:r>
      <w:r w:rsidRPr="00234FF6">
        <w:rPr>
          <w:rFonts w:ascii="Arial" w:hAnsi="Arial" w:cs="Arial"/>
        </w:rPr>
        <w:t>certified by an appropriately accredited Roads and Traffic Authority Traffic Controller is to be</w:t>
      </w:r>
      <w:r w:rsidR="00D444FC" w:rsidRPr="00234FF6">
        <w:rPr>
          <w:rFonts w:ascii="Arial" w:hAnsi="Arial" w:cs="Arial"/>
        </w:rPr>
        <w:t xml:space="preserve"> </w:t>
      </w:r>
      <w:r w:rsidRPr="00234FF6">
        <w:rPr>
          <w:rFonts w:ascii="Arial" w:hAnsi="Arial" w:cs="Arial"/>
        </w:rPr>
        <w:t>submitted to Council’s Traffic and Transport Section for approval.</w:t>
      </w:r>
    </w:p>
    <w:p w14:paraId="1418F345" w14:textId="77777777" w:rsidR="007F412E" w:rsidRPr="00234FF6" w:rsidRDefault="007F412E" w:rsidP="00226EBD">
      <w:pPr>
        <w:pStyle w:val="ListParagraph"/>
        <w:autoSpaceDE w:val="0"/>
        <w:autoSpaceDN w:val="0"/>
        <w:adjustRightInd w:val="0"/>
        <w:spacing w:after="0" w:line="240" w:lineRule="auto"/>
        <w:ind w:left="567"/>
        <w:jc w:val="both"/>
        <w:rPr>
          <w:rFonts w:ascii="Arial" w:hAnsi="Arial" w:cs="Arial"/>
        </w:rPr>
      </w:pPr>
    </w:p>
    <w:p w14:paraId="1C39695F" w14:textId="77777777" w:rsidR="00027A3B" w:rsidRPr="00234FF6" w:rsidRDefault="00027A3B" w:rsidP="00226EBD">
      <w:pPr>
        <w:autoSpaceDE w:val="0"/>
        <w:autoSpaceDN w:val="0"/>
        <w:adjustRightInd w:val="0"/>
        <w:spacing w:after="0" w:line="240" w:lineRule="auto"/>
        <w:ind w:left="567"/>
        <w:jc w:val="both"/>
        <w:rPr>
          <w:rFonts w:ascii="Arial" w:hAnsi="Arial" w:cs="Arial"/>
        </w:rPr>
      </w:pPr>
      <w:r w:rsidRPr="00234FF6">
        <w:rPr>
          <w:rFonts w:ascii="Arial" w:hAnsi="Arial" w:cs="Arial"/>
        </w:rPr>
        <w:lastRenderedPageBreak/>
        <w:t>The approval traffic control measures shall be impl</w:t>
      </w:r>
      <w:r w:rsidR="007F412E" w:rsidRPr="00234FF6">
        <w:rPr>
          <w:rFonts w:ascii="Arial" w:hAnsi="Arial" w:cs="Arial"/>
        </w:rPr>
        <w:t xml:space="preserve">emented during the construction phase of </w:t>
      </w:r>
      <w:r w:rsidRPr="00234FF6">
        <w:rPr>
          <w:rFonts w:ascii="Arial" w:hAnsi="Arial" w:cs="Arial"/>
        </w:rPr>
        <w:t>the development in accordance with the certified plan. A copy of the plan shall be available</w:t>
      </w:r>
      <w:r w:rsidR="007F412E" w:rsidRPr="00234FF6">
        <w:rPr>
          <w:rFonts w:ascii="Arial" w:hAnsi="Arial" w:cs="Arial"/>
        </w:rPr>
        <w:t xml:space="preserve"> </w:t>
      </w:r>
      <w:r w:rsidRPr="00234FF6">
        <w:rPr>
          <w:rFonts w:ascii="Arial" w:hAnsi="Arial" w:cs="Arial"/>
        </w:rPr>
        <w:t>on site at all times.</w:t>
      </w:r>
    </w:p>
    <w:p w14:paraId="618C2A0A" w14:textId="77777777" w:rsidR="007F412E" w:rsidRPr="00234FF6" w:rsidRDefault="007F412E" w:rsidP="00226EBD">
      <w:pPr>
        <w:autoSpaceDE w:val="0"/>
        <w:autoSpaceDN w:val="0"/>
        <w:adjustRightInd w:val="0"/>
        <w:spacing w:after="0" w:line="240" w:lineRule="auto"/>
        <w:ind w:left="567"/>
        <w:jc w:val="both"/>
        <w:rPr>
          <w:rFonts w:ascii="Arial" w:hAnsi="Arial" w:cs="Arial"/>
        </w:rPr>
      </w:pPr>
    </w:p>
    <w:p w14:paraId="5935BB3D" w14:textId="77777777" w:rsidR="00027A3B" w:rsidRPr="00234FF6" w:rsidRDefault="00027A3B" w:rsidP="00226EBD">
      <w:pPr>
        <w:autoSpaceDE w:val="0"/>
        <w:autoSpaceDN w:val="0"/>
        <w:adjustRightInd w:val="0"/>
        <w:spacing w:after="0" w:line="240" w:lineRule="auto"/>
        <w:ind w:left="567"/>
        <w:jc w:val="both"/>
        <w:rPr>
          <w:rFonts w:ascii="Arial" w:hAnsi="Arial" w:cs="Arial"/>
        </w:rPr>
      </w:pPr>
      <w:r w:rsidRPr="00234FF6">
        <w:rPr>
          <w:rFonts w:ascii="Arial" w:hAnsi="Arial" w:cs="Arial"/>
        </w:rPr>
        <w:t>Note: A copy of the Traffic Control Pla</w:t>
      </w:r>
      <w:r w:rsidR="007F412E" w:rsidRPr="00234FF6">
        <w:rPr>
          <w:rFonts w:ascii="Arial" w:hAnsi="Arial" w:cs="Arial"/>
        </w:rPr>
        <w:t xml:space="preserve">n shall accompany the Notice of </w:t>
      </w:r>
      <w:r w:rsidRPr="00234FF6">
        <w:rPr>
          <w:rFonts w:ascii="Arial" w:hAnsi="Arial" w:cs="Arial"/>
        </w:rPr>
        <w:t>Commencement to</w:t>
      </w:r>
      <w:r w:rsidR="007F412E" w:rsidRPr="00234FF6">
        <w:rPr>
          <w:rFonts w:ascii="Arial" w:hAnsi="Arial" w:cs="Arial"/>
        </w:rPr>
        <w:t xml:space="preserve"> </w:t>
      </w:r>
      <w:r w:rsidRPr="00234FF6">
        <w:rPr>
          <w:rFonts w:ascii="Arial" w:hAnsi="Arial" w:cs="Arial"/>
        </w:rPr>
        <w:t>Liverpool City Council.</w:t>
      </w:r>
    </w:p>
    <w:p w14:paraId="0F0FDA1F" w14:textId="2C4DA393" w:rsidR="005B4E3C" w:rsidRPr="00234FF6" w:rsidRDefault="005B4E3C" w:rsidP="00226EBD">
      <w:pPr>
        <w:autoSpaceDE w:val="0"/>
        <w:autoSpaceDN w:val="0"/>
        <w:adjustRightInd w:val="0"/>
        <w:spacing w:after="0" w:line="240" w:lineRule="auto"/>
        <w:jc w:val="both"/>
        <w:rPr>
          <w:rFonts w:ascii="Arial" w:hAnsi="Arial" w:cs="Arial"/>
        </w:rPr>
      </w:pPr>
    </w:p>
    <w:p w14:paraId="07D23AC6" w14:textId="04C9A8FF" w:rsidR="00234FF6" w:rsidRPr="00234FF6" w:rsidRDefault="00234FF6" w:rsidP="00234FF6">
      <w:pPr>
        <w:tabs>
          <w:tab w:val="left" w:pos="567"/>
        </w:tabs>
        <w:autoSpaceDE w:val="0"/>
        <w:autoSpaceDN w:val="0"/>
        <w:adjustRightInd w:val="0"/>
        <w:spacing w:after="0" w:line="240" w:lineRule="auto"/>
        <w:jc w:val="both"/>
        <w:rPr>
          <w:rFonts w:ascii="Arial" w:hAnsi="Arial" w:cs="Arial"/>
          <w:b/>
        </w:rPr>
      </w:pPr>
      <w:r w:rsidRPr="00234FF6">
        <w:rPr>
          <w:rFonts w:ascii="Arial" w:hAnsi="Arial" w:cs="Arial"/>
        </w:rPr>
        <w:tab/>
      </w:r>
      <w:r w:rsidRPr="00234FF6">
        <w:rPr>
          <w:rFonts w:ascii="Arial" w:hAnsi="Arial" w:cs="Arial"/>
          <w:b/>
        </w:rPr>
        <w:t>Waste Management</w:t>
      </w:r>
    </w:p>
    <w:p w14:paraId="7A25520D" w14:textId="77777777" w:rsidR="00234FF6" w:rsidRPr="00234FF6" w:rsidRDefault="00234FF6" w:rsidP="00226EBD">
      <w:pPr>
        <w:autoSpaceDE w:val="0"/>
        <w:autoSpaceDN w:val="0"/>
        <w:adjustRightInd w:val="0"/>
        <w:spacing w:after="0" w:line="240" w:lineRule="auto"/>
        <w:jc w:val="both"/>
        <w:rPr>
          <w:rFonts w:ascii="Arial" w:hAnsi="Arial" w:cs="Arial"/>
        </w:rPr>
      </w:pPr>
    </w:p>
    <w:p w14:paraId="4765043F" w14:textId="403679C7" w:rsidR="00234FF6" w:rsidRPr="00234FF6" w:rsidRDefault="00234FF6"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eastAsia="Times New Roman" w:hAnsi="Arial" w:cs="Arial"/>
          <w:noProof/>
        </w:rPr>
        <w:t>Prior to any works commencing, including demolition, any residential waste bins that may be on any part of the sites at 22, 24 or 26 Elizabeth Street must be returned to Liverpool City Council. Ring 1300 36 2170 to notify Council if there are waste bins that require collection and so that their removal can be noted.</w:t>
      </w:r>
    </w:p>
    <w:p w14:paraId="27257800" w14:textId="77777777" w:rsidR="00234FF6" w:rsidRPr="00234FF6" w:rsidRDefault="00234FF6" w:rsidP="00226EBD">
      <w:pPr>
        <w:autoSpaceDE w:val="0"/>
        <w:autoSpaceDN w:val="0"/>
        <w:adjustRightInd w:val="0"/>
        <w:spacing w:after="0" w:line="240" w:lineRule="auto"/>
        <w:jc w:val="both"/>
        <w:rPr>
          <w:rFonts w:ascii="Arial" w:hAnsi="Arial" w:cs="Arial"/>
        </w:rPr>
      </w:pPr>
    </w:p>
    <w:p w14:paraId="6E2F82A5" w14:textId="77777777" w:rsidR="005B4E3C" w:rsidRPr="00234FF6" w:rsidRDefault="005B4E3C" w:rsidP="00226EBD">
      <w:pPr>
        <w:autoSpaceDE w:val="0"/>
        <w:autoSpaceDN w:val="0"/>
        <w:adjustRightInd w:val="0"/>
        <w:spacing w:after="0" w:line="240" w:lineRule="auto"/>
        <w:ind w:firstLine="567"/>
        <w:jc w:val="both"/>
        <w:rPr>
          <w:rFonts w:ascii="Arial" w:hAnsi="Arial" w:cs="Arial"/>
          <w:b/>
          <w:bCs/>
        </w:rPr>
      </w:pPr>
      <w:r w:rsidRPr="00234FF6">
        <w:rPr>
          <w:rFonts w:ascii="Arial" w:hAnsi="Arial" w:cs="Arial"/>
          <w:b/>
          <w:bCs/>
        </w:rPr>
        <w:t>Waste Classification</w:t>
      </w:r>
    </w:p>
    <w:p w14:paraId="2FB3D44D" w14:textId="77777777" w:rsidR="00F34F88" w:rsidRPr="00234FF6" w:rsidRDefault="00F34F88" w:rsidP="00226EBD">
      <w:pPr>
        <w:autoSpaceDE w:val="0"/>
        <w:autoSpaceDN w:val="0"/>
        <w:adjustRightInd w:val="0"/>
        <w:spacing w:after="0" w:line="240" w:lineRule="auto"/>
        <w:ind w:firstLine="567"/>
        <w:jc w:val="both"/>
        <w:rPr>
          <w:rFonts w:ascii="Arial" w:hAnsi="Arial" w:cs="Arial"/>
          <w:b/>
          <w:bCs/>
        </w:rPr>
      </w:pPr>
    </w:p>
    <w:p w14:paraId="20E4583B" w14:textId="36833B4A" w:rsidR="005B4E3C" w:rsidRDefault="005B4E3C"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Prior to the exportation of waste (including fill or soil) from the site, the materia</w:t>
      </w:r>
      <w:r w:rsidR="00F34F88" w:rsidRPr="00234FF6">
        <w:rPr>
          <w:rFonts w:ascii="Arial" w:hAnsi="Arial" w:cs="Arial"/>
        </w:rPr>
        <w:t xml:space="preserve">l shall be </w:t>
      </w:r>
      <w:r w:rsidRPr="00234FF6">
        <w:rPr>
          <w:rFonts w:ascii="Arial" w:hAnsi="Arial" w:cs="Arial"/>
        </w:rPr>
        <w:t>classified in accordance with the provisions of th</w:t>
      </w:r>
      <w:r w:rsidR="00F34F88" w:rsidRPr="00234FF6">
        <w:rPr>
          <w:rFonts w:ascii="Arial" w:hAnsi="Arial" w:cs="Arial"/>
        </w:rPr>
        <w:t xml:space="preserve">e POEO Act and NSW DECCW, (EPA) </w:t>
      </w:r>
      <w:r w:rsidRPr="00234FF6">
        <w:rPr>
          <w:rFonts w:ascii="Arial" w:hAnsi="Arial" w:cs="Arial"/>
        </w:rPr>
        <w:t>'Environmental Guidelines: Assessment, Classificati</w:t>
      </w:r>
      <w:r w:rsidR="00F34F88" w:rsidRPr="00234FF6">
        <w:rPr>
          <w:rFonts w:ascii="Arial" w:hAnsi="Arial" w:cs="Arial"/>
        </w:rPr>
        <w:t xml:space="preserve">on and Management of Non-Liquid </w:t>
      </w:r>
      <w:r w:rsidRPr="00234FF6">
        <w:rPr>
          <w:rFonts w:ascii="Arial" w:hAnsi="Arial" w:cs="Arial"/>
        </w:rPr>
        <w:t xml:space="preserve">Wastes'. The classification of the material is essential to determine where the </w:t>
      </w:r>
      <w:r w:rsidR="00F34F88" w:rsidRPr="00234FF6">
        <w:rPr>
          <w:rFonts w:ascii="Arial" w:hAnsi="Arial" w:cs="Arial"/>
        </w:rPr>
        <w:t xml:space="preserve">waste may be </w:t>
      </w:r>
      <w:r w:rsidRPr="00234FF6">
        <w:rPr>
          <w:rFonts w:ascii="Arial" w:hAnsi="Arial" w:cs="Arial"/>
        </w:rPr>
        <w:t>legally taken. The POEO Act provides for the commission o</w:t>
      </w:r>
      <w:r w:rsidR="00F34F88" w:rsidRPr="00234FF6">
        <w:rPr>
          <w:rFonts w:ascii="Arial" w:hAnsi="Arial" w:cs="Arial"/>
        </w:rPr>
        <w:t xml:space="preserve">f an offence for both the waste </w:t>
      </w:r>
      <w:r w:rsidRPr="00234FF6">
        <w:rPr>
          <w:rFonts w:ascii="Arial" w:hAnsi="Arial" w:cs="Arial"/>
        </w:rPr>
        <w:t>owner and transporters if waste is taken to a place that can</w:t>
      </w:r>
      <w:r w:rsidR="00F34F88" w:rsidRPr="00234FF6">
        <w:rPr>
          <w:rFonts w:ascii="Arial" w:hAnsi="Arial" w:cs="Arial"/>
        </w:rPr>
        <w:t xml:space="preserve">not lawfully be used as a waste </w:t>
      </w:r>
      <w:r w:rsidRPr="00234FF6">
        <w:rPr>
          <w:rFonts w:ascii="Arial" w:hAnsi="Arial" w:cs="Arial"/>
        </w:rPr>
        <w:t xml:space="preserve">facility for the particular class of waste. For the transport </w:t>
      </w:r>
      <w:r w:rsidR="00F34F88" w:rsidRPr="00234FF6">
        <w:rPr>
          <w:rFonts w:ascii="Arial" w:hAnsi="Arial" w:cs="Arial"/>
        </w:rPr>
        <w:t xml:space="preserve">and disposal of industrial, </w:t>
      </w:r>
      <w:r w:rsidRPr="00234FF6">
        <w:rPr>
          <w:rFonts w:ascii="Arial" w:hAnsi="Arial" w:cs="Arial"/>
        </w:rPr>
        <w:t xml:space="preserve">hazardous or Group A liquid and </w:t>
      </w:r>
      <w:proofErr w:type="spellStart"/>
      <w:r w:rsidRPr="00234FF6">
        <w:rPr>
          <w:rFonts w:ascii="Arial" w:hAnsi="Arial" w:cs="Arial"/>
        </w:rPr>
        <w:t>non liquid</w:t>
      </w:r>
      <w:proofErr w:type="spellEnd"/>
      <w:r w:rsidRPr="00234FF6">
        <w:rPr>
          <w:rFonts w:ascii="Arial" w:hAnsi="Arial" w:cs="Arial"/>
        </w:rPr>
        <w:t xml:space="preserve"> waste advice </w:t>
      </w:r>
      <w:r w:rsidR="00F34F88" w:rsidRPr="00234FF6">
        <w:rPr>
          <w:rFonts w:ascii="Arial" w:hAnsi="Arial" w:cs="Arial"/>
        </w:rPr>
        <w:t xml:space="preserve">should be sought from the DECCW </w:t>
      </w:r>
      <w:r w:rsidRPr="00234FF6">
        <w:rPr>
          <w:rFonts w:ascii="Arial" w:hAnsi="Arial" w:cs="Arial"/>
        </w:rPr>
        <w:t>(EPA).</w:t>
      </w:r>
    </w:p>
    <w:p w14:paraId="6386615E" w14:textId="77777777" w:rsidR="00DD0630" w:rsidRDefault="00DD0630" w:rsidP="00DD0630">
      <w:pPr>
        <w:autoSpaceDE w:val="0"/>
        <w:autoSpaceDN w:val="0"/>
        <w:adjustRightInd w:val="0"/>
        <w:spacing w:after="0" w:line="240" w:lineRule="auto"/>
        <w:jc w:val="both"/>
        <w:rPr>
          <w:rFonts w:ascii="Arial" w:hAnsi="Arial" w:cs="Arial"/>
        </w:rPr>
      </w:pPr>
    </w:p>
    <w:p w14:paraId="4DB17CB9" w14:textId="77777777" w:rsidR="00DD0630" w:rsidRPr="00DD0630" w:rsidRDefault="00DD0630" w:rsidP="00BC39E6">
      <w:pPr>
        <w:pStyle w:val="ListParagraph"/>
        <w:numPr>
          <w:ilvl w:val="0"/>
          <w:numId w:val="15"/>
        </w:numPr>
        <w:autoSpaceDE w:val="0"/>
        <w:autoSpaceDN w:val="0"/>
        <w:adjustRightInd w:val="0"/>
        <w:spacing w:after="0" w:line="240" w:lineRule="auto"/>
        <w:jc w:val="both"/>
        <w:rPr>
          <w:rFonts w:ascii="Arial" w:hAnsi="Arial" w:cs="Arial"/>
        </w:rPr>
      </w:pPr>
      <w:r w:rsidRPr="00DD0630">
        <w:rPr>
          <w:rFonts w:ascii="Arial" w:hAnsi="Arial" w:cs="Arial"/>
        </w:rPr>
        <w:t xml:space="preserve">All soils and material(s), liquid and solid, to be removed from the site must be analysed and classified by an appropriately qualified and certified consultant, in accordance with the Protection of the Environment Operations (Waste) Regulation 2014 and related guidelines, in particular the NSW EPA Waste Classification Guidelines, prior to off-site disposal. </w:t>
      </w:r>
    </w:p>
    <w:p w14:paraId="2D0AA677" w14:textId="77777777" w:rsidR="00DD0630" w:rsidRPr="00DD0630" w:rsidRDefault="00DD0630" w:rsidP="00DD0630">
      <w:pPr>
        <w:pStyle w:val="ListParagraph"/>
        <w:autoSpaceDE w:val="0"/>
        <w:autoSpaceDN w:val="0"/>
        <w:adjustRightInd w:val="0"/>
        <w:spacing w:after="0" w:line="240" w:lineRule="auto"/>
        <w:ind w:left="567"/>
        <w:jc w:val="both"/>
        <w:rPr>
          <w:rFonts w:ascii="Arial" w:hAnsi="Arial" w:cs="Arial"/>
        </w:rPr>
      </w:pPr>
    </w:p>
    <w:p w14:paraId="0CA0F43B" w14:textId="77777777" w:rsidR="00DD0630" w:rsidRPr="00DD0630" w:rsidRDefault="00DD0630" w:rsidP="00DD0630">
      <w:pPr>
        <w:pStyle w:val="ListParagraph"/>
        <w:autoSpaceDE w:val="0"/>
        <w:autoSpaceDN w:val="0"/>
        <w:adjustRightInd w:val="0"/>
        <w:spacing w:after="0" w:line="240" w:lineRule="auto"/>
        <w:ind w:left="567"/>
        <w:jc w:val="both"/>
        <w:rPr>
          <w:rFonts w:ascii="Arial" w:hAnsi="Arial" w:cs="Arial"/>
        </w:rPr>
      </w:pPr>
      <w:r w:rsidRPr="00DD0630">
        <w:rPr>
          <w:rFonts w:ascii="Arial" w:hAnsi="Arial" w:cs="Arial"/>
        </w:rPr>
        <w:t>All Waste material(s) must be disposed of at an appropriately licensed waste facility for the specific waste. Receipts for the disposal of the waste must be submitted to the Principal Certifying Authority within 30 days of the waste being disposed of.</w:t>
      </w:r>
    </w:p>
    <w:p w14:paraId="15C63C79" w14:textId="77777777" w:rsidR="00DD0630" w:rsidRPr="00DD0630" w:rsidRDefault="00DD0630" w:rsidP="00DD0630">
      <w:pPr>
        <w:pStyle w:val="ListParagraph"/>
        <w:autoSpaceDE w:val="0"/>
        <w:autoSpaceDN w:val="0"/>
        <w:adjustRightInd w:val="0"/>
        <w:spacing w:after="0" w:line="240" w:lineRule="auto"/>
        <w:ind w:left="567"/>
        <w:jc w:val="both"/>
        <w:rPr>
          <w:rFonts w:ascii="Arial" w:hAnsi="Arial" w:cs="Arial"/>
        </w:rPr>
      </w:pPr>
    </w:p>
    <w:p w14:paraId="4C9E34B6" w14:textId="710ABAE8" w:rsidR="00DD0630" w:rsidRPr="00DD0630" w:rsidRDefault="00DD0630" w:rsidP="00DD0630">
      <w:pPr>
        <w:pStyle w:val="ListParagraph"/>
        <w:autoSpaceDE w:val="0"/>
        <w:autoSpaceDN w:val="0"/>
        <w:adjustRightInd w:val="0"/>
        <w:spacing w:after="0" w:line="240" w:lineRule="auto"/>
        <w:ind w:left="567"/>
        <w:jc w:val="both"/>
        <w:rPr>
          <w:rFonts w:ascii="Arial" w:hAnsi="Arial" w:cs="Arial"/>
        </w:rPr>
      </w:pPr>
      <w:r w:rsidRPr="00DD0630">
        <w:rPr>
          <w:rFonts w:ascii="Arial" w:hAnsi="Arial" w:cs="Arial"/>
        </w:rPr>
        <w:t xml:space="preserve">All waste must be transported by a contractor licenced to transport the specific waste, and in vehicles capable of carting the waste without </w:t>
      </w:r>
      <w:proofErr w:type="gramStart"/>
      <w:r w:rsidRPr="00DD0630">
        <w:rPr>
          <w:rFonts w:ascii="Arial" w:hAnsi="Arial" w:cs="Arial"/>
        </w:rPr>
        <w:t>spillage, and</w:t>
      </w:r>
      <w:proofErr w:type="gramEnd"/>
      <w:r w:rsidRPr="00DD0630">
        <w:rPr>
          <w:rFonts w:ascii="Arial" w:hAnsi="Arial" w:cs="Arial"/>
        </w:rPr>
        <w:t xml:space="preserve"> meeting relevant requirements and standards. All loads must be covered prior to vehicles leaving the site.</w:t>
      </w:r>
    </w:p>
    <w:p w14:paraId="34C895EE" w14:textId="77777777" w:rsidR="00DC18C2" w:rsidRPr="00234FF6" w:rsidRDefault="00DC18C2" w:rsidP="00226EBD">
      <w:pPr>
        <w:autoSpaceDE w:val="0"/>
        <w:autoSpaceDN w:val="0"/>
        <w:adjustRightInd w:val="0"/>
        <w:spacing w:after="0" w:line="240" w:lineRule="auto"/>
        <w:jc w:val="both"/>
        <w:rPr>
          <w:rFonts w:ascii="Arial" w:hAnsi="Arial" w:cs="Arial"/>
        </w:rPr>
      </w:pPr>
    </w:p>
    <w:p w14:paraId="0E2C9891" w14:textId="77777777" w:rsidR="005B4E3C" w:rsidRPr="00234FF6" w:rsidRDefault="005B4E3C" w:rsidP="00226EBD">
      <w:pPr>
        <w:autoSpaceDE w:val="0"/>
        <w:autoSpaceDN w:val="0"/>
        <w:adjustRightInd w:val="0"/>
        <w:spacing w:after="0" w:line="240" w:lineRule="auto"/>
        <w:ind w:firstLine="567"/>
        <w:jc w:val="both"/>
        <w:rPr>
          <w:rFonts w:ascii="Arial" w:hAnsi="Arial" w:cs="Arial"/>
          <w:b/>
          <w:bCs/>
        </w:rPr>
      </w:pPr>
      <w:r w:rsidRPr="00234FF6">
        <w:rPr>
          <w:rFonts w:ascii="Arial" w:hAnsi="Arial" w:cs="Arial"/>
          <w:b/>
          <w:bCs/>
        </w:rPr>
        <w:t>Construction Noise</w:t>
      </w:r>
    </w:p>
    <w:p w14:paraId="5FE5A2A1" w14:textId="77777777" w:rsidR="00F34F88" w:rsidRPr="00234FF6" w:rsidRDefault="00F34F88" w:rsidP="00226EBD">
      <w:pPr>
        <w:autoSpaceDE w:val="0"/>
        <w:autoSpaceDN w:val="0"/>
        <w:adjustRightInd w:val="0"/>
        <w:spacing w:after="0" w:line="240" w:lineRule="auto"/>
        <w:ind w:firstLine="567"/>
        <w:jc w:val="both"/>
        <w:rPr>
          <w:rFonts w:ascii="Arial" w:hAnsi="Arial" w:cs="Arial"/>
          <w:b/>
          <w:bCs/>
        </w:rPr>
      </w:pPr>
    </w:p>
    <w:p w14:paraId="079CDDEC" w14:textId="77777777" w:rsidR="005B4E3C" w:rsidRPr="00234FF6" w:rsidRDefault="005B4E3C"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Construction noise shall not exceed the management levels defined within the Interim</w:t>
      </w:r>
      <w:r w:rsidR="00F34F88" w:rsidRPr="00234FF6">
        <w:rPr>
          <w:rFonts w:ascii="Arial" w:hAnsi="Arial" w:cs="Arial"/>
        </w:rPr>
        <w:t xml:space="preserve"> </w:t>
      </w:r>
      <w:r w:rsidRPr="00234FF6">
        <w:rPr>
          <w:rFonts w:ascii="Arial" w:hAnsi="Arial" w:cs="Arial"/>
        </w:rPr>
        <w:t>Construction Noise Guideline published by the NSW Department of Environment and</w:t>
      </w:r>
      <w:r w:rsidR="00F34F88" w:rsidRPr="00234FF6">
        <w:rPr>
          <w:rFonts w:ascii="Arial" w:hAnsi="Arial" w:cs="Arial"/>
        </w:rPr>
        <w:t xml:space="preserve"> </w:t>
      </w:r>
      <w:r w:rsidRPr="00234FF6">
        <w:rPr>
          <w:rFonts w:ascii="Arial" w:hAnsi="Arial" w:cs="Arial"/>
        </w:rPr>
        <w:t>Climate Change dated July 2009.</w:t>
      </w:r>
    </w:p>
    <w:p w14:paraId="27FA5BA3" w14:textId="77777777" w:rsidR="00F34F88" w:rsidRPr="008347E0" w:rsidRDefault="00F34F88" w:rsidP="00226EBD">
      <w:pPr>
        <w:autoSpaceDE w:val="0"/>
        <w:autoSpaceDN w:val="0"/>
        <w:adjustRightInd w:val="0"/>
        <w:spacing w:after="0" w:line="240" w:lineRule="auto"/>
        <w:jc w:val="both"/>
        <w:rPr>
          <w:rFonts w:ascii="Arial" w:hAnsi="Arial" w:cs="Arial"/>
          <w:b/>
          <w:bCs/>
          <w:sz w:val="28"/>
          <w:szCs w:val="28"/>
        </w:rPr>
      </w:pPr>
    </w:p>
    <w:p w14:paraId="4A9A38D5" w14:textId="77777777" w:rsidR="005B4E3C" w:rsidRPr="008347E0" w:rsidRDefault="005B4E3C" w:rsidP="00226EBD">
      <w:pPr>
        <w:autoSpaceDE w:val="0"/>
        <w:autoSpaceDN w:val="0"/>
        <w:adjustRightInd w:val="0"/>
        <w:spacing w:after="0" w:line="240" w:lineRule="auto"/>
        <w:jc w:val="both"/>
        <w:rPr>
          <w:rFonts w:ascii="Arial" w:hAnsi="Arial" w:cs="Arial"/>
          <w:b/>
          <w:bCs/>
          <w:sz w:val="28"/>
          <w:szCs w:val="28"/>
        </w:rPr>
      </w:pPr>
      <w:r w:rsidRPr="008347E0">
        <w:rPr>
          <w:rFonts w:ascii="Arial" w:hAnsi="Arial" w:cs="Arial"/>
          <w:b/>
          <w:bCs/>
          <w:sz w:val="28"/>
          <w:szCs w:val="28"/>
        </w:rPr>
        <w:t xml:space="preserve">D. </w:t>
      </w:r>
      <w:r w:rsidR="007E0DFC" w:rsidRPr="008347E0">
        <w:rPr>
          <w:rFonts w:ascii="Arial" w:hAnsi="Arial" w:cs="Arial"/>
          <w:b/>
          <w:bCs/>
          <w:sz w:val="28"/>
          <w:szCs w:val="28"/>
        </w:rPr>
        <w:tab/>
      </w:r>
      <w:r w:rsidRPr="008347E0">
        <w:rPr>
          <w:rFonts w:ascii="Arial" w:hAnsi="Arial" w:cs="Arial"/>
          <w:b/>
          <w:bCs/>
          <w:sz w:val="28"/>
          <w:szCs w:val="28"/>
        </w:rPr>
        <w:t>DURING CONSTRUCTION</w:t>
      </w:r>
    </w:p>
    <w:p w14:paraId="19831B33" w14:textId="77777777" w:rsidR="00F34F88" w:rsidRPr="008347E0" w:rsidRDefault="00F34F88" w:rsidP="00226EBD">
      <w:pPr>
        <w:autoSpaceDE w:val="0"/>
        <w:autoSpaceDN w:val="0"/>
        <w:adjustRightInd w:val="0"/>
        <w:spacing w:after="0" w:line="240" w:lineRule="auto"/>
        <w:jc w:val="both"/>
        <w:rPr>
          <w:rFonts w:ascii="Arial" w:hAnsi="Arial" w:cs="Arial"/>
          <w:b/>
          <w:bCs/>
          <w:szCs w:val="28"/>
        </w:rPr>
      </w:pPr>
    </w:p>
    <w:p w14:paraId="55B72282" w14:textId="77777777" w:rsidR="005B4E3C" w:rsidRPr="008347E0" w:rsidRDefault="005B4E3C" w:rsidP="00226EBD">
      <w:pPr>
        <w:autoSpaceDE w:val="0"/>
        <w:autoSpaceDN w:val="0"/>
        <w:adjustRightInd w:val="0"/>
        <w:spacing w:after="0" w:line="240" w:lineRule="auto"/>
        <w:jc w:val="both"/>
        <w:rPr>
          <w:rFonts w:ascii="Arial" w:hAnsi="Arial" w:cs="Arial"/>
          <w:bCs/>
        </w:rPr>
      </w:pPr>
      <w:r w:rsidRPr="008347E0">
        <w:rPr>
          <w:rFonts w:ascii="Arial" w:hAnsi="Arial" w:cs="Arial"/>
          <w:b/>
          <w:bCs/>
        </w:rPr>
        <w:t>The following conditions shall be complied with during construction:</w:t>
      </w:r>
    </w:p>
    <w:p w14:paraId="6DB3AACB" w14:textId="77777777" w:rsidR="00CD0C48" w:rsidRPr="008347E0" w:rsidRDefault="00CD0C48" w:rsidP="00226EBD">
      <w:pPr>
        <w:autoSpaceDE w:val="0"/>
        <w:autoSpaceDN w:val="0"/>
        <w:adjustRightInd w:val="0"/>
        <w:spacing w:after="0" w:line="240" w:lineRule="auto"/>
        <w:jc w:val="both"/>
        <w:rPr>
          <w:rFonts w:ascii="Arial" w:hAnsi="Arial" w:cs="Arial"/>
          <w:bCs/>
        </w:rPr>
      </w:pPr>
    </w:p>
    <w:p w14:paraId="20AC1839" w14:textId="77777777" w:rsidR="00CD0C48" w:rsidRPr="008347E0" w:rsidRDefault="00CD0C48" w:rsidP="00226EBD">
      <w:pPr>
        <w:autoSpaceDE w:val="0"/>
        <w:autoSpaceDN w:val="0"/>
        <w:adjustRightInd w:val="0"/>
        <w:spacing w:after="0" w:line="240" w:lineRule="auto"/>
        <w:ind w:firstLine="567"/>
        <w:jc w:val="both"/>
        <w:rPr>
          <w:rFonts w:ascii="Arial" w:hAnsi="Arial" w:cs="Arial"/>
          <w:b/>
          <w:bCs/>
        </w:rPr>
      </w:pPr>
      <w:r w:rsidRPr="008347E0">
        <w:rPr>
          <w:rFonts w:ascii="Arial" w:hAnsi="Arial" w:cs="Arial"/>
          <w:b/>
          <w:bCs/>
        </w:rPr>
        <w:t>Identification Survey Report</w:t>
      </w:r>
    </w:p>
    <w:p w14:paraId="0529FA88" w14:textId="77777777" w:rsidR="009E7458" w:rsidRPr="008347E0" w:rsidRDefault="009E7458" w:rsidP="00226EBD">
      <w:pPr>
        <w:autoSpaceDE w:val="0"/>
        <w:autoSpaceDN w:val="0"/>
        <w:adjustRightInd w:val="0"/>
        <w:spacing w:after="0" w:line="240" w:lineRule="auto"/>
        <w:ind w:firstLine="567"/>
        <w:jc w:val="both"/>
        <w:rPr>
          <w:rFonts w:ascii="Arial" w:hAnsi="Arial" w:cs="Arial"/>
          <w:b/>
          <w:bCs/>
        </w:rPr>
      </w:pPr>
    </w:p>
    <w:p w14:paraId="367CF33F" w14:textId="77777777" w:rsidR="00CD0C48" w:rsidRPr="008347E0" w:rsidRDefault="00CD0C48" w:rsidP="00BC39E6">
      <w:pPr>
        <w:pStyle w:val="ListParagraph"/>
        <w:numPr>
          <w:ilvl w:val="0"/>
          <w:numId w:val="15"/>
        </w:numPr>
        <w:autoSpaceDE w:val="0"/>
        <w:autoSpaceDN w:val="0"/>
        <w:adjustRightInd w:val="0"/>
        <w:spacing w:after="0" w:line="240" w:lineRule="auto"/>
        <w:jc w:val="both"/>
        <w:rPr>
          <w:rFonts w:ascii="Arial" w:hAnsi="Arial" w:cs="Arial"/>
        </w:rPr>
      </w:pPr>
      <w:r w:rsidRPr="008347E0">
        <w:rPr>
          <w:rFonts w:ascii="Arial" w:hAnsi="Arial" w:cs="Arial"/>
        </w:rPr>
        <w:t xml:space="preserve">The building and external walls are not to proceed past ground floor/reinforcing steel level until such time as the PCA has been supplied with an identification survey report </w:t>
      </w:r>
      <w:r w:rsidRPr="008347E0">
        <w:rPr>
          <w:rFonts w:ascii="Arial" w:hAnsi="Arial" w:cs="Arial"/>
        </w:rPr>
        <w:lastRenderedPageBreak/>
        <w:t>prepared by a registered surveyor certifying that the floor levels and external wall locations to be constructed, comply with the approved plans, finished floor levels and setbacks to boundary/boundaries. The slab shall not be poured, nor works continue, until the PCA has advised the builder/developer that the floor level and external wall setback details shown on the submitted survey are satisfactory.</w:t>
      </w:r>
    </w:p>
    <w:p w14:paraId="728C886F" w14:textId="77777777" w:rsidR="009E7458" w:rsidRPr="008347E0" w:rsidRDefault="009E7458" w:rsidP="00226EBD">
      <w:pPr>
        <w:pStyle w:val="ListParagraph"/>
        <w:autoSpaceDE w:val="0"/>
        <w:autoSpaceDN w:val="0"/>
        <w:adjustRightInd w:val="0"/>
        <w:spacing w:after="0" w:line="240" w:lineRule="auto"/>
        <w:ind w:left="567"/>
        <w:jc w:val="both"/>
        <w:rPr>
          <w:rFonts w:ascii="Arial" w:hAnsi="Arial" w:cs="Arial"/>
        </w:rPr>
      </w:pPr>
    </w:p>
    <w:p w14:paraId="51001571" w14:textId="737F847A" w:rsidR="00996AE7" w:rsidRDefault="00CD0C48" w:rsidP="00226EBD">
      <w:pPr>
        <w:autoSpaceDE w:val="0"/>
        <w:autoSpaceDN w:val="0"/>
        <w:adjustRightInd w:val="0"/>
        <w:spacing w:after="0" w:line="240" w:lineRule="auto"/>
        <w:ind w:left="567"/>
        <w:jc w:val="both"/>
        <w:rPr>
          <w:rFonts w:ascii="Arial" w:hAnsi="Arial" w:cs="Arial"/>
        </w:rPr>
      </w:pPr>
      <w:r w:rsidRPr="008347E0">
        <w:rPr>
          <w:rFonts w:ascii="Arial" w:hAnsi="Arial" w:cs="Arial"/>
        </w:rPr>
        <w:t>In the event that Council is not the PCA, a copy of the surv</w:t>
      </w:r>
      <w:r w:rsidR="009E7458" w:rsidRPr="008347E0">
        <w:rPr>
          <w:rFonts w:ascii="Arial" w:hAnsi="Arial" w:cs="Arial"/>
        </w:rPr>
        <w:t xml:space="preserve">ey shall be provided to Council within three (3) working days. </w:t>
      </w:r>
      <w:r w:rsidRPr="008347E0">
        <w:rPr>
          <w:rFonts w:ascii="Arial" w:hAnsi="Arial" w:cs="Arial"/>
        </w:rPr>
        <w:t>On placement of the concrete, works again shall not cont</w:t>
      </w:r>
      <w:r w:rsidR="009E7458" w:rsidRPr="008347E0">
        <w:rPr>
          <w:rFonts w:ascii="Arial" w:hAnsi="Arial" w:cs="Arial"/>
        </w:rPr>
        <w:t xml:space="preserve">inue until the PCA has issued a </w:t>
      </w:r>
      <w:r w:rsidRPr="008347E0">
        <w:rPr>
          <w:rFonts w:ascii="Arial" w:hAnsi="Arial" w:cs="Arial"/>
        </w:rPr>
        <w:t>certificate stating that the condition of the approval has been complied with and that the slab</w:t>
      </w:r>
      <w:r w:rsidR="009E7458" w:rsidRPr="008347E0">
        <w:rPr>
          <w:rFonts w:ascii="Arial" w:hAnsi="Arial" w:cs="Arial"/>
        </w:rPr>
        <w:t xml:space="preserve"> </w:t>
      </w:r>
      <w:r w:rsidRPr="008347E0">
        <w:rPr>
          <w:rFonts w:ascii="Arial" w:hAnsi="Arial" w:cs="Arial"/>
        </w:rPr>
        <w:t>has been poured at the approved levels.</w:t>
      </w:r>
    </w:p>
    <w:p w14:paraId="070E37B3" w14:textId="77777777" w:rsidR="00996AE7" w:rsidRDefault="00996AE7" w:rsidP="00226EBD">
      <w:pPr>
        <w:autoSpaceDE w:val="0"/>
        <w:autoSpaceDN w:val="0"/>
        <w:adjustRightInd w:val="0"/>
        <w:spacing w:after="0" w:line="240" w:lineRule="auto"/>
        <w:ind w:left="567"/>
        <w:jc w:val="both"/>
        <w:rPr>
          <w:rFonts w:ascii="Arial" w:hAnsi="Arial" w:cs="Arial"/>
        </w:rPr>
      </w:pPr>
    </w:p>
    <w:p w14:paraId="331FCE90" w14:textId="7FAF66F8" w:rsidR="00996AE7" w:rsidRPr="00996AE7" w:rsidRDefault="00996AE7" w:rsidP="00226EBD">
      <w:pPr>
        <w:autoSpaceDE w:val="0"/>
        <w:autoSpaceDN w:val="0"/>
        <w:adjustRightInd w:val="0"/>
        <w:spacing w:after="0" w:line="240" w:lineRule="auto"/>
        <w:ind w:left="567"/>
        <w:jc w:val="both"/>
        <w:rPr>
          <w:rFonts w:ascii="Arial" w:hAnsi="Arial" w:cs="Arial"/>
          <w:b/>
          <w:bCs/>
        </w:rPr>
      </w:pPr>
      <w:r w:rsidRPr="00996AE7">
        <w:rPr>
          <w:rFonts w:ascii="Arial" w:hAnsi="Arial" w:cs="Arial"/>
          <w:b/>
          <w:bCs/>
        </w:rPr>
        <w:t>Public Domain Works</w:t>
      </w:r>
    </w:p>
    <w:p w14:paraId="6063755F" w14:textId="77777777" w:rsidR="00996AE7" w:rsidRDefault="00996AE7" w:rsidP="00996AE7">
      <w:pPr>
        <w:spacing w:after="0" w:line="240" w:lineRule="auto"/>
        <w:rPr>
          <w:rFonts w:ascii="Arial" w:eastAsia="Times New Roman" w:hAnsi="Arial" w:cs="Arial"/>
          <w:b/>
          <w:bCs/>
          <w:szCs w:val="30"/>
          <w:lang w:eastAsia="en-AU"/>
        </w:rPr>
      </w:pPr>
    </w:p>
    <w:p w14:paraId="629AB82B" w14:textId="77777777" w:rsidR="00996AE7" w:rsidRPr="00A7150C" w:rsidRDefault="00996AE7" w:rsidP="00A7150C">
      <w:pPr>
        <w:pStyle w:val="ListParagraph"/>
        <w:numPr>
          <w:ilvl w:val="0"/>
          <w:numId w:val="15"/>
        </w:numPr>
        <w:autoSpaceDE w:val="0"/>
        <w:autoSpaceDN w:val="0"/>
        <w:adjustRightInd w:val="0"/>
        <w:spacing w:after="0" w:line="240" w:lineRule="auto"/>
        <w:jc w:val="both"/>
        <w:rPr>
          <w:rFonts w:ascii="Arial" w:hAnsi="Arial" w:cs="Arial"/>
        </w:rPr>
      </w:pPr>
      <w:r w:rsidRPr="00A7150C">
        <w:rPr>
          <w:rFonts w:ascii="Arial" w:hAnsi="Arial" w:cs="Arial"/>
        </w:rPr>
        <w:t>Pathway paving based on Liverpool City Centre ‘Core’ (Granite – exfoliated finish) shall be installed, reinstated or replaced along the entire street frontage of Elizabeth Street. The kerb and gutter are to be ‘Blue-stone’ kerb and gutter for the entire length of the street frontage. For the new Laneway (</w:t>
      </w:r>
      <w:proofErr w:type="spellStart"/>
      <w:r w:rsidRPr="00A7150C">
        <w:rPr>
          <w:rFonts w:ascii="Arial" w:hAnsi="Arial" w:cs="Arial"/>
        </w:rPr>
        <w:t>Serviceway</w:t>
      </w:r>
      <w:proofErr w:type="spellEnd"/>
      <w:r w:rsidRPr="00A7150C">
        <w:rPr>
          <w:rFonts w:ascii="Arial" w:hAnsi="Arial" w:cs="Arial"/>
        </w:rPr>
        <w:t>), refer to Figure 6.256, page 268 of the Liverpool City Centre Public Domain Master Plan. All damaged paving must be replaced Liverpool City Centre ‘Laneway Paving’.</w:t>
      </w:r>
    </w:p>
    <w:p w14:paraId="1061A6EA" w14:textId="77777777" w:rsidR="00996AE7" w:rsidRPr="00AE4E0A" w:rsidRDefault="00996AE7" w:rsidP="00226EBD">
      <w:pPr>
        <w:autoSpaceDE w:val="0"/>
        <w:autoSpaceDN w:val="0"/>
        <w:adjustRightInd w:val="0"/>
        <w:spacing w:after="0" w:line="240" w:lineRule="auto"/>
        <w:jc w:val="both"/>
        <w:rPr>
          <w:rFonts w:ascii="Arial" w:hAnsi="Arial" w:cs="Arial"/>
          <w:highlight w:val="yellow"/>
        </w:rPr>
      </w:pPr>
    </w:p>
    <w:p w14:paraId="20224AD5" w14:textId="77777777" w:rsidR="00CD0C48" w:rsidRPr="004D6350" w:rsidRDefault="00CD0C48" w:rsidP="00226EBD">
      <w:pPr>
        <w:autoSpaceDE w:val="0"/>
        <w:autoSpaceDN w:val="0"/>
        <w:adjustRightInd w:val="0"/>
        <w:spacing w:after="0" w:line="240" w:lineRule="auto"/>
        <w:ind w:firstLine="567"/>
        <w:jc w:val="both"/>
        <w:rPr>
          <w:rFonts w:ascii="Arial" w:hAnsi="Arial" w:cs="Arial"/>
          <w:b/>
          <w:bCs/>
        </w:rPr>
      </w:pPr>
      <w:r w:rsidRPr="004D6350">
        <w:rPr>
          <w:rFonts w:ascii="Arial" w:hAnsi="Arial" w:cs="Arial"/>
          <w:b/>
          <w:bCs/>
        </w:rPr>
        <w:t>Site Facilities</w:t>
      </w:r>
    </w:p>
    <w:p w14:paraId="5E9D9FB9" w14:textId="77777777" w:rsidR="00BB04E3" w:rsidRPr="004D6350" w:rsidRDefault="00BB04E3" w:rsidP="00226EBD">
      <w:pPr>
        <w:autoSpaceDE w:val="0"/>
        <w:autoSpaceDN w:val="0"/>
        <w:adjustRightInd w:val="0"/>
        <w:spacing w:after="0" w:line="240" w:lineRule="auto"/>
        <w:ind w:firstLine="567"/>
        <w:jc w:val="both"/>
        <w:rPr>
          <w:rFonts w:ascii="Arial" w:hAnsi="Arial" w:cs="Arial"/>
          <w:b/>
          <w:bCs/>
        </w:rPr>
      </w:pPr>
    </w:p>
    <w:p w14:paraId="60056DF2" w14:textId="77777777" w:rsidR="00CD0C48" w:rsidRPr="004D6350" w:rsidRDefault="00CD0C48" w:rsidP="00BC39E6">
      <w:pPr>
        <w:pStyle w:val="ListParagraph"/>
        <w:numPr>
          <w:ilvl w:val="0"/>
          <w:numId w:val="15"/>
        </w:numPr>
        <w:autoSpaceDE w:val="0"/>
        <w:autoSpaceDN w:val="0"/>
        <w:adjustRightInd w:val="0"/>
        <w:spacing w:after="0" w:line="240" w:lineRule="auto"/>
        <w:jc w:val="both"/>
        <w:rPr>
          <w:rFonts w:ascii="Arial" w:hAnsi="Arial" w:cs="Arial"/>
        </w:rPr>
      </w:pPr>
      <w:r w:rsidRPr="004D6350">
        <w:rPr>
          <w:rFonts w:ascii="Arial" w:hAnsi="Arial" w:cs="Arial"/>
        </w:rPr>
        <w:t>Toilet facilities must be available or provided at the work site and must be maintained until</w:t>
      </w:r>
      <w:r w:rsidR="00BB04E3" w:rsidRPr="004D6350">
        <w:rPr>
          <w:rFonts w:ascii="Arial" w:hAnsi="Arial" w:cs="Arial"/>
        </w:rPr>
        <w:t xml:space="preserve"> </w:t>
      </w:r>
      <w:r w:rsidRPr="004D6350">
        <w:rPr>
          <w:rFonts w:ascii="Arial" w:hAnsi="Arial" w:cs="Arial"/>
        </w:rPr>
        <w:t>the works are completed at a ratio of one toilet plus one additional toilet for every 20 persons</w:t>
      </w:r>
      <w:r w:rsidR="00BB04E3" w:rsidRPr="004D6350">
        <w:rPr>
          <w:rFonts w:ascii="Arial" w:hAnsi="Arial" w:cs="Arial"/>
        </w:rPr>
        <w:t xml:space="preserve"> </w:t>
      </w:r>
      <w:r w:rsidRPr="004D6350">
        <w:rPr>
          <w:rFonts w:ascii="Arial" w:hAnsi="Arial" w:cs="Arial"/>
        </w:rPr>
        <w:t>employed at the site. Each toilet must:</w:t>
      </w:r>
    </w:p>
    <w:p w14:paraId="4B57D2C7" w14:textId="77777777" w:rsidR="00BB04E3" w:rsidRPr="004D6350" w:rsidRDefault="00BB04E3" w:rsidP="00226EBD">
      <w:pPr>
        <w:pStyle w:val="ListParagraph"/>
        <w:autoSpaceDE w:val="0"/>
        <w:autoSpaceDN w:val="0"/>
        <w:adjustRightInd w:val="0"/>
        <w:spacing w:after="0" w:line="240" w:lineRule="auto"/>
        <w:ind w:left="567"/>
        <w:jc w:val="both"/>
        <w:rPr>
          <w:rFonts w:ascii="Arial" w:hAnsi="Arial" w:cs="Arial"/>
        </w:rPr>
      </w:pPr>
    </w:p>
    <w:p w14:paraId="033DEB6C" w14:textId="52D644F8" w:rsidR="00CD0C48" w:rsidRPr="004D6350" w:rsidRDefault="00CD0C48" w:rsidP="004D6350">
      <w:pPr>
        <w:tabs>
          <w:tab w:val="left" w:pos="1134"/>
        </w:tabs>
        <w:autoSpaceDE w:val="0"/>
        <w:autoSpaceDN w:val="0"/>
        <w:adjustRightInd w:val="0"/>
        <w:spacing w:after="0" w:line="240" w:lineRule="auto"/>
        <w:ind w:left="567"/>
        <w:jc w:val="both"/>
        <w:rPr>
          <w:rFonts w:ascii="Arial" w:hAnsi="Arial" w:cs="Arial"/>
        </w:rPr>
      </w:pPr>
      <w:r w:rsidRPr="004D6350">
        <w:rPr>
          <w:rFonts w:ascii="Arial" w:hAnsi="Arial" w:cs="Arial"/>
        </w:rPr>
        <w:t>(a)</w:t>
      </w:r>
      <w:r w:rsidR="004D6350" w:rsidRPr="004D6350">
        <w:rPr>
          <w:rFonts w:ascii="Arial" w:hAnsi="Arial" w:cs="Arial"/>
        </w:rPr>
        <w:tab/>
      </w:r>
      <w:r w:rsidRPr="004D6350">
        <w:rPr>
          <w:rFonts w:ascii="Arial" w:hAnsi="Arial" w:cs="Arial"/>
        </w:rPr>
        <w:t>be a standard flushing toilet connected to a public sewer, or</w:t>
      </w:r>
    </w:p>
    <w:p w14:paraId="543AC135" w14:textId="034AA002" w:rsidR="00CD0C48" w:rsidRPr="004D6350" w:rsidRDefault="00CD0C48" w:rsidP="004D6350">
      <w:pPr>
        <w:tabs>
          <w:tab w:val="left" w:pos="1134"/>
        </w:tabs>
        <w:autoSpaceDE w:val="0"/>
        <w:autoSpaceDN w:val="0"/>
        <w:adjustRightInd w:val="0"/>
        <w:spacing w:after="0" w:line="240" w:lineRule="auto"/>
        <w:ind w:left="1134" w:hanging="567"/>
        <w:jc w:val="both"/>
        <w:rPr>
          <w:rFonts w:ascii="Arial" w:hAnsi="Arial" w:cs="Arial"/>
        </w:rPr>
      </w:pPr>
      <w:r w:rsidRPr="004D6350">
        <w:rPr>
          <w:rFonts w:ascii="Arial" w:hAnsi="Arial" w:cs="Arial"/>
        </w:rPr>
        <w:t>(b)</w:t>
      </w:r>
      <w:r w:rsidR="004D6350" w:rsidRPr="004D6350">
        <w:rPr>
          <w:rFonts w:ascii="Arial" w:hAnsi="Arial" w:cs="Arial"/>
        </w:rPr>
        <w:tab/>
      </w:r>
      <w:r w:rsidRPr="004D6350">
        <w:rPr>
          <w:rFonts w:ascii="Arial" w:hAnsi="Arial" w:cs="Arial"/>
        </w:rPr>
        <w:t>have an on-site effluent disposal system approved under the Local Government Act</w:t>
      </w:r>
      <w:r w:rsidR="004D6350" w:rsidRPr="004D6350">
        <w:rPr>
          <w:rFonts w:ascii="Arial" w:hAnsi="Arial" w:cs="Arial"/>
        </w:rPr>
        <w:t xml:space="preserve"> </w:t>
      </w:r>
      <w:r w:rsidRPr="004D6350">
        <w:rPr>
          <w:rFonts w:ascii="Arial" w:hAnsi="Arial" w:cs="Arial"/>
        </w:rPr>
        <w:t>1993, or</w:t>
      </w:r>
    </w:p>
    <w:p w14:paraId="6D12E458" w14:textId="37E514B8" w:rsidR="00CD0C48" w:rsidRPr="004D6350" w:rsidRDefault="00CD0C48" w:rsidP="004D6350">
      <w:pPr>
        <w:tabs>
          <w:tab w:val="left" w:pos="1134"/>
        </w:tabs>
        <w:autoSpaceDE w:val="0"/>
        <w:autoSpaceDN w:val="0"/>
        <w:adjustRightInd w:val="0"/>
        <w:spacing w:after="0" w:line="240" w:lineRule="auto"/>
        <w:ind w:left="567"/>
        <w:jc w:val="both"/>
        <w:rPr>
          <w:rFonts w:ascii="Arial" w:hAnsi="Arial" w:cs="Arial"/>
        </w:rPr>
      </w:pPr>
      <w:r w:rsidRPr="004D6350">
        <w:rPr>
          <w:rFonts w:ascii="Arial" w:hAnsi="Arial" w:cs="Arial"/>
        </w:rPr>
        <w:t xml:space="preserve">(c) </w:t>
      </w:r>
      <w:r w:rsidR="004D6350" w:rsidRPr="004D6350">
        <w:rPr>
          <w:rFonts w:ascii="Arial" w:hAnsi="Arial" w:cs="Arial"/>
        </w:rPr>
        <w:tab/>
      </w:r>
      <w:r w:rsidRPr="004D6350">
        <w:rPr>
          <w:rFonts w:ascii="Arial" w:hAnsi="Arial" w:cs="Arial"/>
        </w:rPr>
        <w:t>be a temporary chemical closet approved under the Local Government Act 1993.</w:t>
      </w:r>
    </w:p>
    <w:p w14:paraId="08CEF8DC" w14:textId="77777777" w:rsidR="00BB04E3" w:rsidRPr="004D6350" w:rsidRDefault="00BB04E3" w:rsidP="00226EBD">
      <w:pPr>
        <w:autoSpaceDE w:val="0"/>
        <w:autoSpaceDN w:val="0"/>
        <w:adjustRightInd w:val="0"/>
        <w:spacing w:after="0" w:line="240" w:lineRule="auto"/>
        <w:ind w:left="567"/>
        <w:jc w:val="both"/>
        <w:rPr>
          <w:rFonts w:ascii="Arial" w:hAnsi="Arial" w:cs="Arial"/>
        </w:rPr>
      </w:pPr>
    </w:p>
    <w:p w14:paraId="072DD130" w14:textId="77777777" w:rsidR="00CD0C48" w:rsidRPr="004D6350" w:rsidRDefault="00CD0C48" w:rsidP="00BC39E6">
      <w:pPr>
        <w:pStyle w:val="ListParagraph"/>
        <w:numPr>
          <w:ilvl w:val="0"/>
          <w:numId w:val="15"/>
        </w:numPr>
        <w:autoSpaceDE w:val="0"/>
        <w:autoSpaceDN w:val="0"/>
        <w:adjustRightInd w:val="0"/>
        <w:spacing w:after="0" w:line="240" w:lineRule="auto"/>
        <w:jc w:val="both"/>
        <w:rPr>
          <w:rFonts w:ascii="Arial" w:hAnsi="Arial" w:cs="Arial"/>
        </w:rPr>
      </w:pPr>
      <w:r w:rsidRPr="004D6350">
        <w:rPr>
          <w:rFonts w:ascii="Arial" w:hAnsi="Arial" w:cs="Arial"/>
        </w:rPr>
        <w:t xml:space="preserve">Adequate refuse disposal methods and </w:t>
      </w:r>
      <w:proofErr w:type="gramStart"/>
      <w:r w:rsidRPr="004D6350">
        <w:rPr>
          <w:rFonts w:ascii="Arial" w:hAnsi="Arial" w:cs="Arial"/>
        </w:rPr>
        <w:t>builders</w:t>
      </w:r>
      <w:proofErr w:type="gramEnd"/>
      <w:r w:rsidRPr="004D6350">
        <w:rPr>
          <w:rFonts w:ascii="Arial" w:hAnsi="Arial" w:cs="Arial"/>
        </w:rPr>
        <w:t xml:space="preserve"> storage facilities shall be installed on the</w:t>
      </w:r>
      <w:r w:rsidR="00BB04E3" w:rsidRPr="004D6350">
        <w:rPr>
          <w:rFonts w:ascii="Arial" w:hAnsi="Arial" w:cs="Arial"/>
        </w:rPr>
        <w:t xml:space="preserve"> </w:t>
      </w:r>
      <w:r w:rsidRPr="004D6350">
        <w:rPr>
          <w:rFonts w:ascii="Arial" w:hAnsi="Arial" w:cs="Arial"/>
        </w:rPr>
        <w:t>site. Builders’ wastes, materials or sheds are not to be placed on any property other than that</w:t>
      </w:r>
      <w:r w:rsidR="00BB04E3" w:rsidRPr="004D6350">
        <w:rPr>
          <w:rFonts w:ascii="Arial" w:hAnsi="Arial" w:cs="Arial"/>
        </w:rPr>
        <w:t xml:space="preserve"> </w:t>
      </w:r>
      <w:r w:rsidRPr="004D6350">
        <w:rPr>
          <w:rFonts w:ascii="Arial" w:hAnsi="Arial" w:cs="Arial"/>
        </w:rPr>
        <w:t>which this approval relates to.</w:t>
      </w:r>
    </w:p>
    <w:p w14:paraId="03BED9EF" w14:textId="77777777" w:rsidR="00BB04E3" w:rsidRPr="004D6350" w:rsidRDefault="00BB04E3" w:rsidP="00226EBD">
      <w:pPr>
        <w:pStyle w:val="ListParagraph"/>
        <w:autoSpaceDE w:val="0"/>
        <w:autoSpaceDN w:val="0"/>
        <w:adjustRightInd w:val="0"/>
        <w:spacing w:after="0" w:line="240" w:lineRule="auto"/>
        <w:ind w:left="567"/>
        <w:jc w:val="both"/>
        <w:rPr>
          <w:rFonts w:ascii="Arial" w:hAnsi="Arial" w:cs="Arial"/>
        </w:rPr>
      </w:pPr>
    </w:p>
    <w:p w14:paraId="4BBB61D7" w14:textId="77777777" w:rsidR="00CD0C48" w:rsidRPr="004D6350" w:rsidRDefault="00CD0C48" w:rsidP="00226EBD">
      <w:pPr>
        <w:autoSpaceDE w:val="0"/>
        <w:autoSpaceDN w:val="0"/>
        <w:adjustRightInd w:val="0"/>
        <w:spacing w:after="0" w:line="240" w:lineRule="auto"/>
        <w:ind w:firstLine="567"/>
        <w:jc w:val="both"/>
        <w:rPr>
          <w:rFonts w:ascii="Arial" w:hAnsi="Arial" w:cs="Arial"/>
          <w:b/>
          <w:bCs/>
        </w:rPr>
      </w:pPr>
      <w:r w:rsidRPr="004D6350">
        <w:rPr>
          <w:rFonts w:ascii="Arial" w:hAnsi="Arial" w:cs="Arial"/>
          <w:b/>
          <w:bCs/>
        </w:rPr>
        <w:t>Site Notice Board</w:t>
      </w:r>
    </w:p>
    <w:p w14:paraId="6EA561E6" w14:textId="77777777" w:rsidR="00BB04E3" w:rsidRPr="004D6350" w:rsidRDefault="00BB04E3" w:rsidP="00226EBD">
      <w:pPr>
        <w:autoSpaceDE w:val="0"/>
        <w:autoSpaceDN w:val="0"/>
        <w:adjustRightInd w:val="0"/>
        <w:spacing w:after="0" w:line="240" w:lineRule="auto"/>
        <w:ind w:firstLine="567"/>
        <w:jc w:val="both"/>
        <w:rPr>
          <w:rFonts w:ascii="Arial" w:hAnsi="Arial" w:cs="Arial"/>
          <w:b/>
          <w:bCs/>
        </w:rPr>
      </w:pPr>
    </w:p>
    <w:p w14:paraId="59A9AADD" w14:textId="77777777" w:rsidR="00CD0C48" w:rsidRPr="004D6350" w:rsidRDefault="00CD0C48" w:rsidP="00BC39E6">
      <w:pPr>
        <w:pStyle w:val="ListParagraph"/>
        <w:numPr>
          <w:ilvl w:val="0"/>
          <w:numId w:val="15"/>
        </w:numPr>
        <w:autoSpaceDE w:val="0"/>
        <w:autoSpaceDN w:val="0"/>
        <w:adjustRightInd w:val="0"/>
        <w:spacing w:after="0" w:line="240" w:lineRule="auto"/>
        <w:jc w:val="both"/>
        <w:rPr>
          <w:rFonts w:ascii="Arial" w:hAnsi="Arial" w:cs="Arial"/>
        </w:rPr>
      </w:pPr>
      <w:r w:rsidRPr="004D6350">
        <w:rPr>
          <w:rFonts w:ascii="Arial" w:hAnsi="Arial" w:cs="Arial"/>
        </w:rPr>
        <w:t>A sign must be erected in a prominent position on the premises on which work is to be</w:t>
      </w:r>
      <w:r w:rsidR="00BB04E3" w:rsidRPr="004D6350">
        <w:rPr>
          <w:rFonts w:ascii="Arial" w:hAnsi="Arial" w:cs="Arial"/>
        </w:rPr>
        <w:t xml:space="preserve"> </w:t>
      </w:r>
      <w:r w:rsidRPr="004D6350">
        <w:rPr>
          <w:rFonts w:ascii="Arial" w:hAnsi="Arial" w:cs="Arial"/>
        </w:rPr>
        <w:t xml:space="preserve">carried out. The sign is to be maintained during </w:t>
      </w:r>
      <w:proofErr w:type="gramStart"/>
      <w:r w:rsidRPr="004D6350">
        <w:rPr>
          <w:rFonts w:ascii="Arial" w:hAnsi="Arial" w:cs="Arial"/>
        </w:rPr>
        <w:t>work, and</w:t>
      </w:r>
      <w:proofErr w:type="gramEnd"/>
      <w:r w:rsidRPr="004D6350">
        <w:rPr>
          <w:rFonts w:ascii="Arial" w:hAnsi="Arial" w:cs="Arial"/>
        </w:rPr>
        <w:t xml:space="preserve"> removed at the completion of</w:t>
      </w:r>
      <w:r w:rsidR="00BB04E3" w:rsidRPr="004D6350">
        <w:rPr>
          <w:rFonts w:ascii="Arial" w:hAnsi="Arial" w:cs="Arial"/>
        </w:rPr>
        <w:t xml:space="preserve"> </w:t>
      </w:r>
      <w:r w:rsidRPr="004D6350">
        <w:rPr>
          <w:rFonts w:ascii="Arial" w:hAnsi="Arial" w:cs="Arial"/>
        </w:rPr>
        <w:t>work. The sign must state:</w:t>
      </w:r>
    </w:p>
    <w:p w14:paraId="5D0CD94B" w14:textId="77777777" w:rsidR="00BB04E3" w:rsidRPr="004D6350" w:rsidRDefault="00BB04E3" w:rsidP="00226EBD">
      <w:pPr>
        <w:pStyle w:val="ListParagraph"/>
        <w:autoSpaceDE w:val="0"/>
        <w:autoSpaceDN w:val="0"/>
        <w:adjustRightInd w:val="0"/>
        <w:spacing w:after="0" w:line="240" w:lineRule="auto"/>
        <w:ind w:left="567"/>
        <w:jc w:val="both"/>
        <w:rPr>
          <w:rFonts w:ascii="Arial" w:hAnsi="Arial" w:cs="Arial"/>
        </w:rPr>
      </w:pPr>
    </w:p>
    <w:p w14:paraId="50F8F97F" w14:textId="4C59CB75" w:rsidR="00CD0C48" w:rsidRPr="004D6350" w:rsidRDefault="00CD0C48" w:rsidP="004D6350">
      <w:pPr>
        <w:autoSpaceDE w:val="0"/>
        <w:autoSpaceDN w:val="0"/>
        <w:adjustRightInd w:val="0"/>
        <w:spacing w:after="0" w:line="240" w:lineRule="auto"/>
        <w:ind w:left="1134" w:hanging="567"/>
        <w:jc w:val="both"/>
        <w:rPr>
          <w:rFonts w:ascii="Arial" w:hAnsi="Arial" w:cs="Arial"/>
        </w:rPr>
      </w:pPr>
      <w:r w:rsidRPr="004D6350">
        <w:rPr>
          <w:rFonts w:ascii="Arial" w:hAnsi="Arial" w:cs="Arial"/>
        </w:rPr>
        <w:t>(a)</w:t>
      </w:r>
      <w:r w:rsidR="004D6350" w:rsidRPr="004D6350">
        <w:rPr>
          <w:rFonts w:ascii="Arial" w:hAnsi="Arial" w:cs="Arial"/>
        </w:rPr>
        <w:tab/>
      </w:r>
      <w:r w:rsidRPr="004D6350">
        <w:rPr>
          <w:rFonts w:ascii="Arial" w:hAnsi="Arial" w:cs="Arial"/>
        </w:rPr>
        <w:t>The name, address and telephone number of the principal certifying authority for</w:t>
      </w:r>
    </w:p>
    <w:p w14:paraId="7A886283" w14:textId="77777777" w:rsidR="00CD0C48" w:rsidRPr="004D6350" w:rsidRDefault="00CD0C48" w:rsidP="004D6350">
      <w:pPr>
        <w:autoSpaceDE w:val="0"/>
        <w:autoSpaceDN w:val="0"/>
        <w:adjustRightInd w:val="0"/>
        <w:spacing w:after="0" w:line="240" w:lineRule="auto"/>
        <w:ind w:left="1134"/>
        <w:jc w:val="both"/>
        <w:rPr>
          <w:rFonts w:ascii="Arial" w:hAnsi="Arial" w:cs="Arial"/>
        </w:rPr>
      </w:pPr>
      <w:r w:rsidRPr="004D6350">
        <w:rPr>
          <w:rFonts w:ascii="Arial" w:hAnsi="Arial" w:cs="Arial"/>
        </w:rPr>
        <w:t>the work;</w:t>
      </w:r>
    </w:p>
    <w:p w14:paraId="5D383293" w14:textId="2BDF2025" w:rsidR="00CD0C48" w:rsidRPr="004D6350" w:rsidRDefault="00CD0C48" w:rsidP="004D6350">
      <w:pPr>
        <w:autoSpaceDE w:val="0"/>
        <w:autoSpaceDN w:val="0"/>
        <w:adjustRightInd w:val="0"/>
        <w:spacing w:after="0" w:line="240" w:lineRule="auto"/>
        <w:ind w:left="1134" w:hanging="567"/>
        <w:jc w:val="both"/>
        <w:rPr>
          <w:rFonts w:ascii="Arial" w:hAnsi="Arial" w:cs="Arial"/>
        </w:rPr>
      </w:pPr>
      <w:r w:rsidRPr="004D6350">
        <w:rPr>
          <w:rFonts w:ascii="Arial" w:hAnsi="Arial" w:cs="Arial"/>
        </w:rPr>
        <w:t xml:space="preserve">(b) </w:t>
      </w:r>
      <w:r w:rsidR="004D6350" w:rsidRPr="004D6350">
        <w:rPr>
          <w:rFonts w:ascii="Arial" w:hAnsi="Arial" w:cs="Arial"/>
        </w:rPr>
        <w:tab/>
      </w:r>
      <w:r w:rsidRPr="004D6350">
        <w:rPr>
          <w:rFonts w:ascii="Arial" w:hAnsi="Arial" w:cs="Arial"/>
        </w:rPr>
        <w:t>The name of the principal contractor (if any) for any building work and a telephone</w:t>
      </w:r>
    </w:p>
    <w:p w14:paraId="4FF91C53" w14:textId="77777777" w:rsidR="00CD0C48" w:rsidRPr="004D6350" w:rsidRDefault="00CD0C48" w:rsidP="004D6350">
      <w:pPr>
        <w:autoSpaceDE w:val="0"/>
        <w:autoSpaceDN w:val="0"/>
        <w:adjustRightInd w:val="0"/>
        <w:spacing w:after="0" w:line="240" w:lineRule="auto"/>
        <w:ind w:left="1134"/>
        <w:jc w:val="both"/>
        <w:rPr>
          <w:rFonts w:ascii="Arial" w:hAnsi="Arial" w:cs="Arial"/>
        </w:rPr>
      </w:pPr>
      <w:r w:rsidRPr="004D6350">
        <w:rPr>
          <w:rFonts w:ascii="Arial" w:hAnsi="Arial" w:cs="Arial"/>
        </w:rPr>
        <w:t>number on which that person may be contacted outside working hours; and</w:t>
      </w:r>
    </w:p>
    <w:p w14:paraId="22C07DB6" w14:textId="29E100B6" w:rsidR="00CD0C48" w:rsidRPr="004D6350" w:rsidRDefault="00CD0C48" w:rsidP="004D6350">
      <w:pPr>
        <w:autoSpaceDE w:val="0"/>
        <w:autoSpaceDN w:val="0"/>
        <w:adjustRightInd w:val="0"/>
        <w:spacing w:after="0" w:line="240" w:lineRule="auto"/>
        <w:ind w:left="1134" w:hanging="567"/>
        <w:jc w:val="both"/>
        <w:rPr>
          <w:rFonts w:ascii="Arial" w:hAnsi="Arial" w:cs="Arial"/>
        </w:rPr>
      </w:pPr>
      <w:r w:rsidRPr="004D6350">
        <w:rPr>
          <w:rFonts w:ascii="Arial" w:hAnsi="Arial" w:cs="Arial"/>
        </w:rPr>
        <w:t xml:space="preserve">(c) </w:t>
      </w:r>
      <w:r w:rsidR="004D6350" w:rsidRPr="004D6350">
        <w:rPr>
          <w:rFonts w:ascii="Arial" w:hAnsi="Arial" w:cs="Arial"/>
        </w:rPr>
        <w:tab/>
      </w:r>
      <w:r w:rsidRPr="004D6350">
        <w:rPr>
          <w:rFonts w:ascii="Arial" w:hAnsi="Arial" w:cs="Arial"/>
        </w:rPr>
        <w:t>Unauthorised entry to the premises is prohibited.</w:t>
      </w:r>
    </w:p>
    <w:p w14:paraId="5C2C3E72" w14:textId="77777777" w:rsidR="00DC18C2" w:rsidRPr="004D6350" w:rsidRDefault="00DC18C2" w:rsidP="00226EBD">
      <w:pPr>
        <w:autoSpaceDE w:val="0"/>
        <w:autoSpaceDN w:val="0"/>
        <w:adjustRightInd w:val="0"/>
        <w:spacing w:after="0" w:line="240" w:lineRule="auto"/>
        <w:jc w:val="both"/>
        <w:rPr>
          <w:rFonts w:ascii="Arial" w:hAnsi="Arial" w:cs="Arial"/>
        </w:rPr>
      </w:pPr>
    </w:p>
    <w:p w14:paraId="28647C13" w14:textId="4C6804D7" w:rsidR="00CD0C48" w:rsidRDefault="00CD0C48" w:rsidP="00226EBD">
      <w:pPr>
        <w:autoSpaceDE w:val="0"/>
        <w:autoSpaceDN w:val="0"/>
        <w:adjustRightInd w:val="0"/>
        <w:spacing w:after="0" w:line="240" w:lineRule="auto"/>
        <w:ind w:firstLine="567"/>
        <w:jc w:val="both"/>
        <w:rPr>
          <w:rFonts w:ascii="Arial" w:hAnsi="Arial" w:cs="Arial"/>
          <w:b/>
          <w:bCs/>
        </w:rPr>
      </w:pPr>
      <w:r w:rsidRPr="004D6350">
        <w:rPr>
          <w:rFonts w:ascii="Arial" w:hAnsi="Arial" w:cs="Arial"/>
          <w:b/>
          <w:bCs/>
        </w:rPr>
        <w:t>Excavation Works</w:t>
      </w:r>
    </w:p>
    <w:p w14:paraId="4D8E8160" w14:textId="77777777" w:rsidR="00BA39D1" w:rsidRDefault="00BA39D1" w:rsidP="00226EBD">
      <w:pPr>
        <w:autoSpaceDE w:val="0"/>
        <w:autoSpaceDN w:val="0"/>
        <w:adjustRightInd w:val="0"/>
        <w:spacing w:after="0" w:line="240" w:lineRule="auto"/>
        <w:ind w:firstLine="567"/>
        <w:jc w:val="both"/>
        <w:rPr>
          <w:rFonts w:ascii="Arial" w:hAnsi="Arial" w:cs="Arial"/>
          <w:b/>
          <w:bCs/>
        </w:rPr>
      </w:pPr>
    </w:p>
    <w:p w14:paraId="4E446643" w14:textId="04EA8846" w:rsidR="00BA39D1" w:rsidRPr="004D6350" w:rsidRDefault="00BA39D1" w:rsidP="00BA39D1">
      <w:pPr>
        <w:pStyle w:val="ListParagraph"/>
        <w:numPr>
          <w:ilvl w:val="0"/>
          <w:numId w:val="15"/>
        </w:numPr>
        <w:autoSpaceDE w:val="0"/>
        <w:autoSpaceDN w:val="0"/>
        <w:adjustRightInd w:val="0"/>
        <w:spacing w:after="0" w:line="240" w:lineRule="auto"/>
        <w:jc w:val="both"/>
        <w:rPr>
          <w:rFonts w:ascii="Arial" w:hAnsi="Arial" w:cs="Arial"/>
        </w:rPr>
      </w:pPr>
      <w:r>
        <w:rPr>
          <w:rFonts w:ascii="Arial" w:hAnsi="Arial" w:cs="Arial"/>
        </w:rPr>
        <w:t>In the event the development involves an excavation that extends below the level of the base of the footings of a building, structure or work (including any structure or work within a road or rail corridor) on adjoining land, the person having the benefit of the development consent must, at the persons own expense:</w:t>
      </w:r>
    </w:p>
    <w:p w14:paraId="60E92080" w14:textId="77777777" w:rsidR="004D6350" w:rsidRPr="004D6350" w:rsidRDefault="004D6350" w:rsidP="004D6350">
      <w:pPr>
        <w:autoSpaceDE w:val="0"/>
        <w:autoSpaceDN w:val="0"/>
        <w:adjustRightInd w:val="0"/>
        <w:spacing w:after="0" w:line="240" w:lineRule="auto"/>
        <w:ind w:left="567"/>
        <w:jc w:val="both"/>
        <w:rPr>
          <w:rFonts w:ascii="Arial" w:hAnsi="Arial" w:cs="Arial"/>
        </w:rPr>
      </w:pPr>
    </w:p>
    <w:p w14:paraId="206F304D" w14:textId="77777777" w:rsidR="004D6350" w:rsidRPr="004D6350" w:rsidRDefault="004D6350" w:rsidP="004D6350">
      <w:pPr>
        <w:autoSpaceDE w:val="0"/>
        <w:autoSpaceDN w:val="0"/>
        <w:adjustRightInd w:val="0"/>
        <w:spacing w:after="0" w:line="240" w:lineRule="auto"/>
        <w:ind w:left="1134" w:hanging="567"/>
        <w:jc w:val="both"/>
        <w:rPr>
          <w:rFonts w:ascii="Arial" w:hAnsi="Arial" w:cs="Arial"/>
        </w:rPr>
      </w:pPr>
      <w:r w:rsidRPr="004D6350">
        <w:rPr>
          <w:rFonts w:ascii="Arial" w:hAnsi="Arial" w:cs="Arial"/>
        </w:rPr>
        <w:lastRenderedPageBreak/>
        <w:t>(a)</w:t>
      </w:r>
      <w:r w:rsidRPr="004D6350">
        <w:rPr>
          <w:rFonts w:ascii="Arial" w:hAnsi="Arial" w:cs="Arial"/>
        </w:rPr>
        <w:tab/>
        <w:t>Protect and support the building, structure or work from possible damage from the excavation, and</w:t>
      </w:r>
    </w:p>
    <w:p w14:paraId="649CD070" w14:textId="77777777" w:rsidR="004D6350" w:rsidRPr="004D6350" w:rsidRDefault="004D6350" w:rsidP="004D6350">
      <w:pPr>
        <w:autoSpaceDE w:val="0"/>
        <w:autoSpaceDN w:val="0"/>
        <w:adjustRightInd w:val="0"/>
        <w:spacing w:after="0" w:line="240" w:lineRule="auto"/>
        <w:ind w:left="1134" w:hanging="567"/>
        <w:jc w:val="both"/>
        <w:rPr>
          <w:rFonts w:ascii="Arial" w:hAnsi="Arial" w:cs="Arial"/>
        </w:rPr>
      </w:pPr>
      <w:r w:rsidRPr="004D6350">
        <w:rPr>
          <w:rFonts w:ascii="Arial" w:hAnsi="Arial" w:cs="Arial"/>
        </w:rPr>
        <w:t>(b)</w:t>
      </w:r>
      <w:r w:rsidRPr="004D6350">
        <w:rPr>
          <w:rFonts w:ascii="Arial" w:hAnsi="Arial" w:cs="Arial"/>
        </w:rPr>
        <w:tab/>
        <w:t xml:space="preserve">where necessary, underpin the building, structure or work to prevent any such damage.  </w:t>
      </w:r>
    </w:p>
    <w:p w14:paraId="6EF54A0D" w14:textId="77777777" w:rsidR="004D6350" w:rsidRPr="004D6350" w:rsidRDefault="004D6350" w:rsidP="004D6350">
      <w:pPr>
        <w:autoSpaceDE w:val="0"/>
        <w:autoSpaceDN w:val="0"/>
        <w:adjustRightInd w:val="0"/>
        <w:spacing w:after="0" w:line="240" w:lineRule="auto"/>
        <w:ind w:left="1134" w:hanging="567"/>
        <w:jc w:val="both"/>
        <w:rPr>
          <w:rFonts w:ascii="Arial" w:hAnsi="Arial" w:cs="Arial"/>
        </w:rPr>
      </w:pPr>
      <w:r w:rsidRPr="004D6350">
        <w:rPr>
          <w:rFonts w:ascii="Arial" w:hAnsi="Arial" w:cs="Arial"/>
        </w:rPr>
        <w:t>(c)</w:t>
      </w:r>
      <w:r w:rsidRPr="004D6350">
        <w:rPr>
          <w:rFonts w:ascii="Arial" w:hAnsi="Arial" w:cs="Arial"/>
        </w:rPr>
        <w:tab/>
        <w:t xml:space="preserve">a and b above </w:t>
      </w:r>
      <w:proofErr w:type="gramStart"/>
      <w:r w:rsidRPr="004D6350">
        <w:rPr>
          <w:rFonts w:ascii="Arial" w:hAnsi="Arial" w:cs="Arial"/>
        </w:rPr>
        <w:t>does</w:t>
      </w:r>
      <w:proofErr w:type="gramEnd"/>
      <w:r w:rsidRPr="004D6350">
        <w:rPr>
          <w:rFonts w:ascii="Arial" w:hAnsi="Arial" w:cs="Arial"/>
        </w:rPr>
        <w:t xml:space="preserve"> not apply if the person having the benefit of the development consent owns the adjoining land or the owner of the adjoining land has given consent in writing to that condition not applying.</w:t>
      </w:r>
    </w:p>
    <w:p w14:paraId="4D8AF844" w14:textId="26779662" w:rsidR="004D6350" w:rsidRDefault="004D6350" w:rsidP="00F91307">
      <w:pPr>
        <w:autoSpaceDE w:val="0"/>
        <w:autoSpaceDN w:val="0"/>
        <w:adjustRightInd w:val="0"/>
        <w:spacing w:after="0" w:line="240" w:lineRule="auto"/>
        <w:ind w:left="1134" w:hanging="567"/>
        <w:jc w:val="both"/>
        <w:rPr>
          <w:rFonts w:ascii="Arial" w:hAnsi="Arial" w:cs="Arial"/>
          <w:highlight w:val="yellow"/>
        </w:rPr>
      </w:pPr>
      <w:r w:rsidRPr="004D6350">
        <w:rPr>
          <w:rFonts w:ascii="Arial" w:hAnsi="Arial" w:cs="Arial"/>
        </w:rPr>
        <w:t>(d)</w:t>
      </w:r>
      <w:r w:rsidRPr="004D6350">
        <w:rPr>
          <w:rFonts w:ascii="Arial" w:hAnsi="Arial" w:cs="Arial"/>
        </w:rPr>
        <w:tab/>
        <w:t>Retaining walls or other approved methods necessary to prevent the movement of excavated or filled ground, together with associated subsoil drainage and surface stormwater drainage measures, shall be designed strictly in accordance with the manufacturers details or by a practising structural engineer.</w:t>
      </w:r>
    </w:p>
    <w:p w14:paraId="54D0EAAB" w14:textId="77777777" w:rsidR="00F91307" w:rsidRPr="00F91307" w:rsidRDefault="00F91307" w:rsidP="00F91307">
      <w:pPr>
        <w:autoSpaceDE w:val="0"/>
        <w:autoSpaceDN w:val="0"/>
        <w:adjustRightInd w:val="0"/>
        <w:spacing w:after="0" w:line="240" w:lineRule="auto"/>
        <w:ind w:left="1134" w:hanging="567"/>
        <w:jc w:val="both"/>
        <w:rPr>
          <w:rFonts w:ascii="Arial" w:hAnsi="Arial" w:cs="Arial"/>
          <w:highlight w:val="yellow"/>
        </w:rPr>
      </w:pPr>
    </w:p>
    <w:p w14:paraId="6A646A0D" w14:textId="77777777" w:rsidR="00CF17F4" w:rsidRPr="004D6350" w:rsidRDefault="00CF17F4" w:rsidP="00226EBD">
      <w:pPr>
        <w:autoSpaceDE w:val="0"/>
        <w:autoSpaceDN w:val="0"/>
        <w:adjustRightInd w:val="0"/>
        <w:spacing w:after="0" w:line="240" w:lineRule="auto"/>
        <w:ind w:firstLine="567"/>
        <w:jc w:val="both"/>
        <w:rPr>
          <w:rFonts w:ascii="Arial" w:hAnsi="Arial" w:cs="Arial"/>
          <w:b/>
          <w:bCs/>
        </w:rPr>
      </w:pPr>
      <w:r w:rsidRPr="004D6350">
        <w:rPr>
          <w:rFonts w:ascii="Arial" w:hAnsi="Arial" w:cs="Arial"/>
          <w:b/>
          <w:bCs/>
        </w:rPr>
        <w:t>Hoardings</w:t>
      </w:r>
    </w:p>
    <w:p w14:paraId="29455F33" w14:textId="77777777" w:rsidR="00CF17F4" w:rsidRPr="004D6350" w:rsidRDefault="00CF17F4" w:rsidP="00226EBD">
      <w:pPr>
        <w:autoSpaceDE w:val="0"/>
        <w:autoSpaceDN w:val="0"/>
        <w:adjustRightInd w:val="0"/>
        <w:spacing w:after="0" w:line="240" w:lineRule="auto"/>
        <w:ind w:firstLine="567"/>
        <w:jc w:val="both"/>
        <w:rPr>
          <w:rFonts w:ascii="Arial" w:hAnsi="Arial" w:cs="Arial"/>
          <w:b/>
          <w:bCs/>
        </w:rPr>
      </w:pPr>
    </w:p>
    <w:p w14:paraId="6561DF46" w14:textId="77777777" w:rsidR="00CF17F4" w:rsidRPr="004D6350" w:rsidRDefault="00CF17F4" w:rsidP="00BC39E6">
      <w:pPr>
        <w:pStyle w:val="ListParagraph"/>
        <w:numPr>
          <w:ilvl w:val="0"/>
          <w:numId w:val="15"/>
        </w:numPr>
        <w:autoSpaceDE w:val="0"/>
        <w:autoSpaceDN w:val="0"/>
        <w:adjustRightInd w:val="0"/>
        <w:spacing w:after="0" w:line="240" w:lineRule="auto"/>
        <w:jc w:val="both"/>
        <w:rPr>
          <w:rFonts w:ascii="Arial" w:hAnsi="Arial" w:cs="Arial"/>
        </w:rPr>
      </w:pPr>
      <w:r w:rsidRPr="004D6350">
        <w:rPr>
          <w:rFonts w:ascii="Arial" w:hAnsi="Arial" w:cs="Arial"/>
        </w:rPr>
        <w:t>If the work is likely to cause pedestrian or vehicular traffic in a public area to be obstructed or rendered inconvenient; or if craning of materials is to occur across a public area or road reserve area a construction hoarding must be erected to prevent any substance from, or in connection with the construction site, falling onto a public area:</w:t>
      </w:r>
    </w:p>
    <w:p w14:paraId="76BF5FA9" w14:textId="77777777" w:rsidR="00CF17F4" w:rsidRPr="004D6350" w:rsidRDefault="00CF17F4" w:rsidP="00226EBD">
      <w:pPr>
        <w:pStyle w:val="ListParagraph"/>
        <w:autoSpaceDE w:val="0"/>
        <w:autoSpaceDN w:val="0"/>
        <w:adjustRightInd w:val="0"/>
        <w:spacing w:after="0" w:line="240" w:lineRule="auto"/>
        <w:ind w:left="567"/>
        <w:jc w:val="both"/>
        <w:rPr>
          <w:rFonts w:ascii="Arial" w:hAnsi="Arial" w:cs="Arial"/>
        </w:rPr>
      </w:pPr>
    </w:p>
    <w:p w14:paraId="26C5D16E" w14:textId="77777777" w:rsidR="00CF17F4" w:rsidRPr="004D6350" w:rsidRDefault="00CF17F4" w:rsidP="00226EBD">
      <w:pPr>
        <w:autoSpaceDE w:val="0"/>
        <w:autoSpaceDN w:val="0"/>
        <w:adjustRightInd w:val="0"/>
        <w:spacing w:after="0" w:line="240" w:lineRule="auto"/>
        <w:ind w:left="567"/>
        <w:jc w:val="both"/>
        <w:rPr>
          <w:rFonts w:ascii="Arial" w:hAnsi="Arial" w:cs="Arial"/>
        </w:rPr>
      </w:pPr>
      <w:r w:rsidRPr="004D6350">
        <w:rPr>
          <w:rFonts w:ascii="Arial" w:hAnsi="Arial" w:cs="Arial"/>
        </w:rPr>
        <w:t>Such hoarding or barrier must be designed and erected in accordance with Council’s guidelines on hoarding construction. Relevant application under the Roads Act approval must be completed and fees paid prior to the construction of a hoarding on Council road reserve area.</w:t>
      </w:r>
    </w:p>
    <w:p w14:paraId="0E002655" w14:textId="77777777" w:rsidR="00CF17F4" w:rsidRPr="004D6350" w:rsidRDefault="00CF17F4" w:rsidP="00226EBD">
      <w:pPr>
        <w:autoSpaceDE w:val="0"/>
        <w:autoSpaceDN w:val="0"/>
        <w:adjustRightInd w:val="0"/>
        <w:spacing w:after="0" w:line="240" w:lineRule="auto"/>
        <w:ind w:left="567"/>
        <w:jc w:val="both"/>
        <w:rPr>
          <w:rFonts w:ascii="Arial" w:hAnsi="Arial" w:cs="Arial"/>
        </w:rPr>
      </w:pPr>
    </w:p>
    <w:p w14:paraId="36CB354A" w14:textId="77777777" w:rsidR="00CF17F4" w:rsidRPr="004D6350" w:rsidRDefault="00CF17F4" w:rsidP="00BC39E6">
      <w:pPr>
        <w:pStyle w:val="ListParagraph"/>
        <w:numPr>
          <w:ilvl w:val="0"/>
          <w:numId w:val="15"/>
        </w:numPr>
        <w:autoSpaceDE w:val="0"/>
        <w:autoSpaceDN w:val="0"/>
        <w:adjustRightInd w:val="0"/>
        <w:spacing w:after="0" w:line="240" w:lineRule="auto"/>
        <w:jc w:val="both"/>
        <w:rPr>
          <w:rFonts w:ascii="Arial" w:hAnsi="Arial" w:cs="Arial"/>
        </w:rPr>
      </w:pPr>
      <w:r w:rsidRPr="004D6350">
        <w:rPr>
          <w:rFonts w:ascii="Arial" w:hAnsi="Arial" w:cs="Arial"/>
        </w:rPr>
        <w:t>Lifting or craning materials over a public footway or roadway is not permitted unless a “B” class construction hoarding has been installed in compliance with Work Cover authority requirements.</w:t>
      </w:r>
    </w:p>
    <w:p w14:paraId="2CC82A61" w14:textId="77777777" w:rsidR="00CF17F4" w:rsidRPr="00AE4E0A" w:rsidRDefault="00CF17F4" w:rsidP="00226EBD">
      <w:pPr>
        <w:pStyle w:val="ListParagraph"/>
        <w:autoSpaceDE w:val="0"/>
        <w:autoSpaceDN w:val="0"/>
        <w:adjustRightInd w:val="0"/>
        <w:spacing w:after="0" w:line="240" w:lineRule="auto"/>
        <w:ind w:left="567"/>
        <w:jc w:val="both"/>
        <w:rPr>
          <w:rFonts w:ascii="Arial" w:hAnsi="Arial" w:cs="Arial"/>
          <w:highlight w:val="yellow"/>
        </w:rPr>
      </w:pPr>
    </w:p>
    <w:p w14:paraId="160EA48E" w14:textId="77777777" w:rsidR="00CF17F4" w:rsidRPr="004D6350" w:rsidRDefault="00CF17F4" w:rsidP="00226EBD">
      <w:pPr>
        <w:autoSpaceDE w:val="0"/>
        <w:autoSpaceDN w:val="0"/>
        <w:adjustRightInd w:val="0"/>
        <w:spacing w:after="0" w:line="240" w:lineRule="auto"/>
        <w:ind w:firstLine="567"/>
        <w:jc w:val="both"/>
        <w:rPr>
          <w:rFonts w:ascii="Arial" w:hAnsi="Arial" w:cs="Arial"/>
          <w:b/>
          <w:bCs/>
        </w:rPr>
      </w:pPr>
      <w:r w:rsidRPr="004D6350">
        <w:rPr>
          <w:rFonts w:ascii="Arial" w:hAnsi="Arial" w:cs="Arial"/>
          <w:b/>
          <w:bCs/>
        </w:rPr>
        <w:t>Security Fence</w:t>
      </w:r>
    </w:p>
    <w:p w14:paraId="4ACBA2D8" w14:textId="77777777" w:rsidR="00FC58ED" w:rsidRPr="004D6350" w:rsidRDefault="00FC58ED" w:rsidP="00226EBD">
      <w:pPr>
        <w:autoSpaceDE w:val="0"/>
        <w:autoSpaceDN w:val="0"/>
        <w:adjustRightInd w:val="0"/>
        <w:spacing w:after="0" w:line="240" w:lineRule="auto"/>
        <w:ind w:firstLine="567"/>
        <w:jc w:val="both"/>
        <w:rPr>
          <w:rFonts w:ascii="Arial" w:hAnsi="Arial" w:cs="Arial"/>
          <w:b/>
          <w:bCs/>
        </w:rPr>
      </w:pPr>
    </w:p>
    <w:p w14:paraId="01330859" w14:textId="77777777" w:rsidR="00CF17F4" w:rsidRPr="004D6350" w:rsidRDefault="00CF17F4" w:rsidP="00BC39E6">
      <w:pPr>
        <w:pStyle w:val="ListParagraph"/>
        <w:numPr>
          <w:ilvl w:val="0"/>
          <w:numId w:val="15"/>
        </w:numPr>
        <w:autoSpaceDE w:val="0"/>
        <w:autoSpaceDN w:val="0"/>
        <w:adjustRightInd w:val="0"/>
        <w:spacing w:after="0" w:line="240" w:lineRule="auto"/>
        <w:jc w:val="both"/>
        <w:rPr>
          <w:rFonts w:ascii="Arial" w:hAnsi="Arial" w:cs="Arial"/>
        </w:rPr>
      </w:pPr>
      <w:r w:rsidRPr="004D6350">
        <w:rPr>
          <w:rFonts w:ascii="Arial" w:hAnsi="Arial" w:cs="Arial"/>
        </w:rPr>
        <w:t>A temporary security fence to WorkCover Authority requirements is to be provided to the</w:t>
      </w:r>
      <w:r w:rsidR="00FC58ED" w:rsidRPr="004D6350">
        <w:rPr>
          <w:rFonts w:ascii="Arial" w:hAnsi="Arial" w:cs="Arial"/>
        </w:rPr>
        <w:t xml:space="preserve"> </w:t>
      </w:r>
      <w:r w:rsidRPr="004D6350">
        <w:rPr>
          <w:rFonts w:ascii="Arial" w:hAnsi="Arial" w:cs="Arial"/>
        </w:rPr>
        <w:t>property during the course of construction.</w:t>
      </w:r>
    </w:p>
    <w:p w14:paraId="1DD3E393" w14:textId="77777777" w:rsidR="00FC58ED" w:rsidRPr="004D6350" w:rsidRDefault="00FC58ED" w:rsidP="00226EBD">
      <w:pPr>
        <w:pStyle w:val="ListParagraph"/>
        <w:autoSpaceDE w:val="0"/>
        <w:autoSpaceDN w:val="0"/>
        <w:adjustRightInd w:val="0"/>
        <w:spacing w:after="0" w:line="240" w:lineRule="auto"/>
        <w:ind w:left="567"/>
        <w:jc w:val="both"/>
        <w:rPr>
          <w:rFonts w:ascii="Arial" w:hAnsi="Arial" w:cs="Arial"/>
        </w:rPr>
      </w:pPr>
    </w:p>
    <w:p w14:paraId="64CE3C71" w14:textId="77777777" w:rsidR="00CF17F4" w:rsidRPr="004D6350" w:rsidRDefault="00CF17F4" w:rsidP="00226EBD">
      <w:pPr>
        <w:autoSpaceDE w:val="0"/>
        <w:autoSpaceDN w:val="0"/>
        <w:adjustRightInd w:val="0"/>
        <w:spacing w:after="0" w:line="240" w:lineRule="auto"/>
        <w:ind w:firstLine="567"/>
        <w:jc w:val="both"/>
        <w:rPr>
          <w:rFonts w:ascii="Arial" w:hAnsi="Arial" w:cs="Arial"/>
        </w:rPr>
      </w:pPr>
      <w:r w:rsidRPr="004D6350">
        <w:rPr>
          <w:rFonts w:ascii="Arial" w:hAnsi="Arial" w:cs="Arial"/>
        </w:rPr>
        <w:t>Note: Fencing is not to be located on Council’s reserve area.</w:t>
      </w:r>
    </w:p>
    <w:p w14:paraId="56F1AFAD" w14:textId="77777777" w:rsidR="00FC58ED" w:rsidRPr="004D6350" w:rsidRDefault="00FC58ED" w:rsidP="00226EBD">
      <w:pPr>
        <w:autoSpaceDE w:val="0"/>
        <w:autoSpaceDN w:val="0"/>
        <w:adjustRightInd w:val="0"/>
        <w:spacing w:after="0" w:line="240" w:lineRule="auto"/>
        <w:ind w:firstLine="567"/>
        <w:jc w:val="both"/>
        <w:rPr>
          <w:rFonts w:ascii="Arial" w:hAnsi="Arial" w:cs="Arial"/>
        </w:rPr>
      </w:pPr>
    </w:p>
    <w:p w14:paraId="10ED624E" w14:textId="77777777" w:rsidR="00CF17F4" w:rsidRPr="004D6350" w:rsidRDefault="00CF17F4" w:rsidP="00226EBD">
      <w:pPr>
        <w:autoSpaceDE w:val="0"/>
        <w:autoSpaceDN w:val="0"/>
        <w:adjustRightInd w:val="0"/>
        <w:spacing w:after="0" w:line="240" w:lineRule="auto"/>
        <w:ind w:firstLine="567"/>
        <w:jc w:val="both"/>
        <w:rPr>
          <w:rFonts w:ascii="Arial" w:hAnsi="Arial" w:cs="Arial"/>
          <w:b/>
          <w:bCs/>
        </w:rPr>
      </w:pPr>
      <w:r w:rsidRPr="004D6350">
        <w:rPr>
          <w:rFonts w:ascii="Arial" w:hAnsi="Arial" w:cs="Arial"/>
          <w:b/>
          <w:bCs/>
        </w:rPr>
        <w:t>Hours of Construction Work</w:t>
      </w:r>
    </w:p>
    <w:p w14:paraId="7DE117BC" w14:textId="77777777" w:rsidR="00FC58ED" w:rsidRPr="004D6350" w:rsidRDefault="00FC58ED" w:rsidP="00226EBD">
      <w:pPr>
        <w:autoSpaceDE w:val="0"/>
        <w:autoSpaceDN w:val="0"/>
        <w:adjustRightInd w:val="0"/>
        <w:spacing w:after="0" w:line="240" w:lineRule="auto"/>
        <w:ind w:firstLine="567"/>
        <w:jc w:val="both"/>
        <w:rPr>
          <w:rFonts w:ascii="Arial" w:hAnsi="Arial" w:cs="Arial"/>
          <w:b/>
          <w:bCs/>
        </w:rPr>
      </w:pPr>
    </w:p>
    <w:p w14:paraId="3F58797D" w14:textId="77777777" w:rsidR="00CF17F4" w:rsidRPr="004D6350" w:rsidRDefault="00CF17F4" w:rsidP="00BC39E6">
      <w:pPr>
        <w:pStyle w:val="ListParagraph"/>
        <w:numPr>
          <w:ilvl w:val="0"/>
          <w:numId w:val="15"/>
        </w:numPr>
        <w:autoSpaceDE w:val="0"/>
        <w:autoSpaceDN w:val="0"/>
        <w:adjustRightInd w:val="0"/>
        <w:spacing w:after="0" w:line="240" w:lineRule="auto"/>
        <w:jc w:val="both"/>
        <w:rPr>
          <w:rFonts w:ascii="Arial" w:hAnsi="Arial" w:cs="Arial"/>
        </w:rPr>
      </w:pPr>
      <w:r w:rsidRPr="004D6350">
        <w:rPr>
          <w:rFonts w:ascii="Arial" w:hAnsi="Arial" w:cs="Arial"/>
        </w:rPr>
        <w:t>Construction work/civil work/demolition work, including the delivery of materials, is only</w:t>
      </w:r>
      <w:r w:rsidR="00FC58ED" w:rsidRPr="004D6350">
        <w:rPr>
          <w:rFonts w:ascii="Arial" w:hAnsi="Arial" w:cs="Arial"/>
        </w:rPr>
        <w:t xml:space="preserve"> </w:t>
      </w:r>
      <w:r w:rsidRPr="004D6350">
        <w:rPr>
          <w:rFonts w:ascii="Arial" w:hAnsi="Arial" w:cs="Arial"/>
        </w:rPr>
        <w:t>permitted on the site between the hours of 7:00am to 6:00pm Monday to Friday and 8:00am</w:t>
      </w:r>
      <w:r w:rsidR="00FC58ED" w:rsidRPr="004D6350">
        <w:rPr>
          <w:rFonts w:ascii="Arial" w:hAnsi="Arial" w:cs="Arial"/>
        </w:rPr>
        <w:t xml:space="preserve"> </w:t>
      </w:r>
      <w:r w:rsidRPr="004D6350">
        <w:rPr>
          <w:rFonts w:ascii="Arial" w:hAnsi="Arial" w:cs="Arial"/>
        </w:rPr>
        <w:t>to 1:00pm on Saturday. No work will be permitted on Sundays or Public Holidays, unless</w:t>
      </w:r>
      <w:r w:rsidR="00FC58ED" w:rsidRPr="004D6350">
        <w:rPr>
          <w:rFonts w:ascii="Arial" w:hAnsi="Arial" w:cs="Arial"/>
        </w:rPr>
        <w:t xml:space="preserve"> </w:t>
      </w:r>
      <w:r w:rsidRPr="004D6350">
        <w:rPr>
          <w:rFonts w:ascii="Arial" w:hAnsi="Arial" w:cs="Arial"/>
        </w:rPr>
        <w:t>otherwise approved by Council.</w:t>
      </w:r>
    </w:p>
    <w:p w14:paraId="4039835B" w14:textId="77777777" w:rsidR="000E31D4" w:rsidRPr="00AE4E0A" w:rsidRDefault="000E31D4" w:rsidP="00226EBD">
      <w:pPr>
        <w:autoSpaceDE w:val="0"/>
        <w:autoSpaceDN w:val="0"/>
        <w:adjustRightInd w:val="0"/>
        <w:spacing w:after="0" w:line="240" w:lineRule="auto"/>
        <w:jc w:val="both"/>
        <w:rPr>
          <w:rFonts w:ascii="Arial" w:hAnsi="Arial" w:cs="Arial"/>
          <w:highlight w:val="yellow"/>
        </w:rPr>
      </w:pPr>
    </w:p>
    <w:p w14:paraId="797116D1" w14:textId="77777777" w:rsidR="000E31D4" w:rsidRPr="00234FF6" w:rsidRDefault="000E31D4" w:rsidP="00226EBD">
      <w:pPr>
        <w:autoSpaceDE w:val="0"/>
        <w:autoSpaceDN w:val="0"/>
        <w:adjustRightInd w:val="0"/>
        <w:spacing w:after="0" w:line="240" w:lineRule="auto"/>
        <w:ind w:firstLine="567"/>
        <w:jc w:val="both"/>
        <w:rPr>
          <w:rFonts w:ascii="Arial" w:hAnsi="Arial" w:cs="Arial"/>
          <w:b/>
          <w:bCs/>
        </w:rPr>
      </w:pPr>
      <w:r w:rsidRPr="00234FF6">
        <w:rPr>
          <w:rFonts w:ascii="Arial" w:hAnsi="Arial" w:cs="Arial"/>
          <w:b/>
          <w:bCs/>
        </w:rPr>
        <w:t xml:space="preserve">Waste Management </w:t>
      </w:r>
    </w:p>
    <w:p w14:paraId="02854B30" w14:textId="77777777" w:rsidR="000E31D4" w:rsidRPr="00234FF6" w:rsidRDefault="000E31D4" w:rsidP="00226EBD">
      <w:pPr>
        <w:autoSpaceDE w:val="0"/>
        <w:autoSpaceDN w:val="0"/>
        <w:adjustRightInd w:val="0"/>
        <w:spacing w:after="0" w:line="240" w:lineRule="auto"/>
        <w:ind w:firstLine="567"/>
        <w:jc w:val="both"/>
        <w:rPr>
          <w:rFonts w:ascii="Arial" w:hAnsi="Arial" w:cs="Arial"/>
          <w:b/>
          <w:bCs/>
        </w:rPr>
      </w:pPr>
    </w:p>
    <w:p w14:paraId="4EA21C45" w14:textId="77777777" w:rsidR="000E31D4" w:rsidRPr="00234FF6" w:rsidRDefault="000E31D4"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The Waste Management Plan submitted to and approved by Council must be adhered to at all times throughout all stages of the development. Supporting documentation (receipts/dockets) of waste/recycling/disposal methods carried out, is to be kept and must be produced upon the request of Council or any other authorised officer.</w:t>
      </w:r>
    </w:p>
    <w:p w14:paraId="3C2366E0" w14:textId="77777777" w:rsidR="000D47CE" w:rsidRPr="00234FF6" w:rsidRDefault="000D47CE" w:rsidP="00226EBD">
      <w:pPr>
        <w:pStyle w:val="ListParagraph"/>
        <w:autoSpaceDE w:val="0"/>
        <w:autoSpaceDN w:val="0"/>
        <w:adjustRightInd w:val="0"/>
        <w:spacing w:after="0" w:line="240" w:lineRule="auto"/>
        <w:ind w:left="567"/>
        <w:jc w:val="both"/>
        <w:rPr>
          <w:rFonts w:ascii="Arial" w:hAnsi="Arial" w:cs="Arial"/>
        </w:rPr>
      </w:pPr>
    </w:p>
    <w:p w14:paraId="352E67C2" w14:textId="77777777" w:rsidR="000D47CE" w:rsidRPr="00234FF6" w:rsidRDefault="000D47CE" w:rsidP="00226EBD">
      <w:pPr>
        <w:autoSpaceDE w:val="0"/>
        <w:autoSpaceDN w:val="0"/>
        <w:adjustRightInd w:val="0"/>
        <w:spacing w:after="0" w:line="240" w:lineRule="auto"/>
        <w:ind w:left="567"/>
        <w:jc w:val="both"/>
        <w:rPr>
          <w:rFonts w:ascii="Arial" w:hAnsi="Arial" w:cs="Arial"/>
          <w:sz w:val="18"/>
        </w:rPr>
      </w:pPr>
      <w:r w:rsidRPr="00234FF6">
        <w:rPr>
          <w:rFonts w:ascii="Arial" w:hAnsi="Arial" w:cs="Arial"/>
          <w:color w:val="000000"/>
          <w:szCs w:val="25"/>
          <w:shd w:val="clear" w:color="auto" w:fill="FFFFFF"/>
        </w:rPr>
        <w:t>Note: Any non-compliance with this requirement will result in penalties being issued. </w:t>
      </w:r>
    </w:p>
    <w:p w14:paraId="411D9D01" w14:textId="77777777" w:rsidR="00FF5327" w:rsidRDefault="00FF5327" w:rsidP="00226EBD">
      <w:pPr>
        <w:autoSpaceDE w:val="0"/>
        <w:autoSpaceDN w:val="0"/>
        <w:adjustRightInd w:val="0"/>
        <w:spacing w:after="0" w:line="240" w:lineRule="auto"/>
        <w:jc w:val="both"/>
        <w:rPr>
          <w:rFonts w:ascii="Arial" w:hAnsi="Arial" w:cs="Arial"/>
          <w:highlight w:val="yellow"/>
        </w:rPr>
      </w:pPr>
    </w:p>
    <w:p w14:paraId="5C12A415" w14:textId="26BAA2B3" w:rsidR="00234FF6" w:rsidRPr="00234FF6" w:rsidRDefault="00234FF6" w:rsidP="00BC39E6">
      <w:pPr>
        <w:pStyle w:val="ListParagraph"/>
        <w:numPr>
          <w:ilvl w:val="0"/>
          <w:numId w:val="15"/>
        </w:numPr>
        <w:spacing w:after="0" w:line="240" w:lineRule="auto"/>
        <w:rPr>
          <w:rFonts w:ascii="Arial" w:eastAsia="Times New Roman" w:hAnsi="Arial" w:cs="Arial"/>
          <w:noProof/>
        </w:rPr>
      </w:pPr>
      <w:r w:rsidRPr="00234FF6">
        <w:rPr>
          <w:rFonts w:ascii="Arial" w:eastAsia="Times New Roman" w:hAnsi="Arial" w:cs="Arial"/>
          <w:noProof/>
        </w:rPr>
        <w:t>All demolition, excavation and construction waste must be separated as it is generated and kept separate bays, builder’s site bins and/or skips.</w:t>
      </w:r>
    </w:p>
    <w:p w14:paraId="522DAD3E" w14:textId="77777777" w:rsidR="00234FF6" w:rsidRDefault="00234FF6" w:rsidP="00234FF6">
      <w:pPr>
        <w:spacing w:after="0" w:line="240" w:lineRule="auto"/>
        <w:rPr>
          <w:rFonts w:ascii="Arial" w:eastAsia="Times New Roman" w:hAnsi="Arial" w:cs="Arial"/>
          <w:noProof/>
        </w:rPr>
      </w:pPr>
    </w:p>
    <w:p w14:paraId="3D5C07C7" w14:textId="11ECBE20" w:rsidR="00234FF6" w:rsidRPr="00234FF6" w:rsidRDefault="00234FF6" w:rsidP="00BC39E6">
      <w:pPr>
        <w:pStyle w:val="ListParagraph"/>
        <w:numPr>
          <w:ilvl w:val="0"/>
          <w:numId w:val="15"/>
        </w:numPr>
        <w:spacing w:after="0" w:line="240" w:lineRule="auto"/>
        <w:rPr>
          <w:rFonts w:ascii="Arial" w:eastAsia="Times New Roman" w:hAnsi="Arial" w:cs="Arial"/>
          <w:noProof/>
        </w:rPr>
      </w:pPr>
      <w:r w:rsidRPr="00234FF6">
        <w:rPr>
          <w:rFonts w:ascii="Arial" w:eastAsia="Times New Roman" w:hAnsi="Arial" w:cs="Arial"/>
          <w:noProof/>
        </w:rPr>
        <w:lastRenderedPageBreak/>
        <w:t>All lightweight or granular excavation or construction waste such as wrapping, packaging materials, bags, insulation, sand, soil etc. must be kept fully enclosed to prevent them from becoming wind-blown litter in strong wind conditions or from washing away in wet weather.</w:t>
      </w:r>
    </w:p>
    <w:p w14:paraId="4DD76A37" w14:textId="77777777" w:rsidR="00234FF6" w:rsidRPr="00AE4E0A" w:rsidRDefault="00234FF6" w:rsidP="00226EBD">
      <w:pPr>
        <w:autoSpaceDE w:val="0"/>
        <w:autoSpaceDN w:val="0"/>
        <w:adjustRightInd w:val="0"/>
        <w:spacing w:after="0" w:line="240" w:lineRule="auto"/>
        <w:jc w:val="both"/>
        <w:rPr>
          <w:rFonts w:ascii="Arial" w:hAnsi="Arial" w:cs="Arial"/>
          <w:highlight w:val="yellow"/>
        </w:rPr>
      </w:pPr>
    </w:p>
    <w:p w14:paraId="281CFFFD" w14:textId="77777777" w:rsidR="000E31D4" w:rsidRPr="00234FF6" w:rsidRDefault="000E31D4" w:rsidP="00226EBD">
      <w:pPr>
        <w:autoSpaceDE w:val="0"/>
        <w:autoSpaceDN w:val="0"/>
        <w:adjustRightInd w:val="0"/>
        <w:spacing w:after="0" w:line="240" w:lineRule="auto"/>
        <w:ind w:firstLine="567"/>
        <w:jc w:val="both"/>
        <w:rPr>
          <w:rFonts w:ascii="Arial" w:hAnsi="Arial" w:cs="Arial"/>
          <w:b/>
          <w:bCs/>
        </w:rPr>
      </w:pPr>
      <w:r w:rsidRPr="00234FF6">
        <w:rPr>
          <w:rFonts w:ascii="Arial" w:hAnsi="Arial" w:cs="Arial"/>
          <w:b/>
          <w:bCs/>
        </w:rPr>
        <w:t>Construction Noise</w:t>
      </w:r>
    </w:p>
    <w:p w14:paraId="7B955177" w14:textId="77777777" w:rsidR="00FF5327" w:rsidRPr="00234FF6" w:rsidRDefault="00FF5327" w:rsidP="00226EBD">
      <w:pPr>
        <w:autoSpaceDE w:val="0"/>
        <w:autoSpaceDN w:val="0"/>
        <w:adjustRightInd w:val="0"/>
        <w:spacing w:after="0" w:line="240" w:lineRule="auto"/>
        <w:jc w:val="both"/>
        <w:rPr>
          <w:rFonts w:ascii="Arial" w:hAnsi="Arial" w:cs="Arial"/>
        </w:rPr>
      </w:pPr>
    </w:p>
    <w:p w14:paraId="2A634A27" w14:textId="77777777" w:rsidR="00FF5327" w:rsidRPr="00234FF6" w:rsidRDefault="000E31D4"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Construction noise shall not exceed the management levels defined within the Interim</w:t>
      </w:r>
      <w:r w:rsidR="00FF5327" w:rsidRPr="00234FF6">
        <w:rPr>
          <w:rFonts w:ascii="Arial" w:hAnsi="Arial" w:cs="Arial"/>
        </w:rPr>
        <w:t xml:space="preserve"> </w:t>
      </w:r>
      <w:r w:rsidRPr="00234FF6">
        <w:rPr>
          <w:rFonts w:ascii="Arial" w:hAnsi="Arial" w:cs="Arial"/>
        </w:rPr>
        <w:t>Construction Noise Guideline published by the NSW Department of Environment and</w:t>
      </w:r>
      <w:r w:rsidR="00FF5327" w:rsidRPr="00234FF6">
        <w:rPr>
          <w:rFonts w:ascii="Arial" w:hAnsi="Arial" w:cs="Arial"/>
        </w:rPr>
        <w:t xml:space="preserve"> </w:t>
      </w:r>
      <w:r w:rsidRPr="00234FF6">
        <w:rPr>
          <w:rFonts w:ascii="Arial" w:hAnsi="Arial" w:cs="Arial"/>
        </w:rPr>
        <w:t>Climate Change dated July 2009.</w:t>
      </w:r>
    </w:p>
    <w:p w14:paraId="3E2080D3" w14:textId="77777777" w:rsidR="00FF5327" w:rsidRPr="00234FF6" w:rsidRDefault="00FF5327" w:rsidP="00226EBD">
      <w:pPr>
        <w:pStyle w:val="ListParagraph"/>
        <w:autoSpaceDE w:val="0"/>
        <w:autoSpaceDN w:val="0"/>
        <w:adjustRightInd w:val="0"/>
        <w:spacing w:after="0" w:line="240" w:lineRule="auto"/>
        <w:ind w:left="567"/>
        <w:jc w:val="both"/>
        <w:rPr>
          <w:rFonts w:ascii="Arial" w:hAnsi="Arial" w:cs="Arial"/>
        </w:rPr>
      </w:pPr>
    </w:p>
    <w:p w14:paraId="7FFB0381" w14:textId="77777777" w:rsidR="000E31D4" w:rsidRPr="00234FF6" w:rsidRDefault="000E31D4"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Construction activities, including operation of vehicles, shall be conducted so as to avoid</w:t>
      </w:r>
      <w:r w:rsidR="00FF5327" w:rsidRPr="00234FF6">
        <w:rPr>
          <w:rFonts w:ascii="Arial" w:hAnsi="Arial" w:cs="Arial"/>
        </w:rPr>
        <w:t xml:space="preserve"> </w:t>
      </w:r>
      <w:r w:rsidRPr="00234FF6">
        <w:rPr>
          <w:rFonts w:ascii="Arial" w:hAnsi="Arial" w:cs="Arial"/>
        </w:rPr>
        <w:t>unreasonable noise or vibration and cause no interference to adjoining or nearby</w:t>
      </w:r>
      <w:r w:rsidR="00FF5327" w:rsidRPr="00234FF6">
        <w:rPr>
          <w:rFonts w:ascii="Arial" w:hAnsi="Arial" w:cs="Arial"/>
        </w:rPr>
        <w:t xml:space="preserve"> </w:t>
      </w:r>
      <w:r w:rsidRPr="00234FF6">
        <w:rPr>
          <w:rFonts w:ascii="Arial" w:hAnsi="Arial" w:cs="Arial"/>
        </w:rPr>
        <w:t>occupations. Special precautions must be taken to avoid nuisance in neighbouring</w:t>
      </w:r>
      <w:r w:rsidR="00FF5327" w:rsidRPr="00234FF6">
        <w:rPr>
          <w:rFonts w:ascii="Arial" w:hAnsi="Arial" w:cs="Arial"/>
        </w:rPr>
        <w:t xml:space="preserve"> </w:t>
      </w:r>
      <w:r w:rsidRPr="00234FF6">
        <w:rPr>
          <w:rFonts w:ascii="Arial" w:hAnsi="Arial" w:cs="Arial"/>
        </w:rPr>
        <w:t>residential areas, particularly from machinery, vehicles, warning sirens, public address</w:t>
      </w:r>
      <w:r w:rsidR="00FF5327" w:rsidRPr="00234FF6">
        <w:rPr>
          <w:rFonts w:ascii="Arial" w:hAnsi="Arial" w:cs="Arial"/>
        </w:rPr>
        <w:t xml:space="preserve"> </w:t>
      </w:r>
      <w:r w:rsidRPr="00234FF6">
        <w:rPr>
          <w:rFonts w:ascii="Arial" w:hAnsi="Arial" w:cs="Arial"/>
        </w:rPr>
        <w:t>systems and the like. In the event of a noise or vibration problem arising at the time, the</w:t>
      </w:r>
      <w:r w:rsidR="00FF5327" w:rsidRPr="00234FF6">
        <w:rPr>
          <w:rFonts w:ascii="Arial" w:hAnsi="Arial" w:cs="Arial"/>
        </w:rPr>
        <w:t xml:space="preserve"> </w:t>
      </w:r>
      <w:r w:rsidRPr="00234FF6">
        <w:rPr>
          <w:rFonts w:ascii="Arial" w:hAnsi="Arial" w:cs="Arial"/>
        </w:rPr>
        <w:t>person in charge of the premises shall when instructed by Council, cause to be carried out,</w:t>
      </w:r>
      <w:r w:rsidR="00FF5327" w:rsidRPr="00234FF6">
        <w:rPr>
          <w:rFonts w:ascii="Arial" w:hAnsi="Arial" w:cs="Arial"/>
        </w:rPr>
        <w:t xml:space="preserve"> </w:t>
      </w:r>
      <w:r w:rsidRPr="00234FF6">
        <w:rPr>
          <w:rFonts w:ascii="Arial" w:hAnsi="Arial" w:cs="Arial"/>
        </w:rPr>
        <w:t>an acoustic investigation by an appropriate acoustical consultant and submit the results to</w:t>
      </w:r>
      <w:r w:rsidR="00FF5327" w:rsidRPr="00234FF6">
        <w:rPr>
          <w:rFonts w:ascii="Arial" w:hAnsi="Arial" w:cs="Arial"/>
        </w:rPr>
        <w:t xml:space="preserve"> </w:t>
      </w:r>
      <w:r w:rsidRPr="00234FF6">
        <w:rPr>
          <w:rFonts w:ascii="Arial" w:hAnsi="Arial" w:cs="Arial"/>
        </w:rPr>
        <w:t>Council. If required by Council, the person in charge of the premises shall implement any or</w:t>
      </w:r>
      <w:r w:rsidR="002D48CE" w:rsidRPr="00234FF6">
        <w:rPr>
          <w:rFonts w:ascii="Arial" w:hAnsi="Arial" w:cs="Arial"/>
        </w:rPr>
        <w:t xml:space="preserve"> </w:t>
      </w:r>
      <w:r w:rsidRPr="00234FF6">
        <w:rPr>
          <w:rFonts w:ascii="Arial" w:hAnsi="Arial" w:cs="Arial"/>
        </w:rPr>
        <w:t>all of the recommendations of the consultant and any additional requirements of Council to</w:t>
      </w:r>
      <w:r w:rsidR="002D48CE" w:rsidRPr="00234FF6">
        <w:rPr>
          <w:rFonts w:ascii="Arial" w:hAnsi="Arial" w:cs="Arial"/>
        </w:rPr>
        <w:t xml:space="preserve"> </w:t>
      </w:r>
      <w:r w:rsidRPr="00234FF6">
        <w:rPr>
          <w:rFonts w:ascii="Arial" w:hAnsi="Arial" w:cs="Arial"/>
        </w:rPr>
        <w:t>Council’s satisfaction.</w:t>
      </w:r>
    </w:p>
    <w:p w14:paraId="5BC2586F" w14:textId="77777777" w:rsidR="002D48CE" w:rsidRPr="00DD0630" w:rsidRDefault="002D48CE" w:rsidP="00226EBD">
      <w:pPr>
        <w:autoSpaceDE w:val="0"/>
        <w:autoSpaceDN w:val="0"/>
        <w:adjustRightInd w:val="0"/>
        <w:spacing w:after="0" w:line="240" w:lineRule="auto"/>
        <w:jc w:val="both"/>
        <w:rPr>
          <w:rFonts w:ascii="Arial" w:hAnsi="Arial" w:cs="Arial"/>
        </w:rPr>
      </w:pPr>
    </w:p>
    <w:p w14:paraId="49C77BCE" w14:textId="77777777" w:rsidR="000E31D4" w:rsidRPr="00DD0630" w:rsidRDefault="000E31D4" w:rsidP="00226EBD">
      <w:pPr>
        <w:autoSpaceDE w:val="0"/>
        <w:autoSpaceDN w:val="0"/>
        <w:adjustRightInd w:val="0"/>
        <w:spacing w:after="0" w:line="240" w:lineRule="auto"/>
        <w:ind w:firstLine="567"/>
        <w:jc w:val="both"/>
        <w:rPr>
          <w:rFonts w:ascii="Arial" w:hAnsi="Arial" w:cs="Arial"/>
          <w:b/>
          <w:bCs/>
        </w:rPr>
      </w:pPr>
      <w:r w:rsidRPr="00DD0630">
        <w:rPr>
          <w:rFonts w:ascii="Arial" w:hAnsi="Arial" w:cs="Arial"/>
          <w:b/>
          <w:bCs/>
        </w:rPr>
        <w:t>Complaints Register</w:t>
      </w:r>
    </w:p>
    <w:p w14:paraId="04E573BE" w14:textId="77777777" w:rsidR="002D48CE" w:rsidRPr="00DD0630" w:rsidRDefault="002D48CE" w:rsidP="00226EBD">
      <w:pPr>
        <w:autoSpaceDE w:val="0"/>
        <w:autoSpaceDN w:val="0"/>
        <w:adjustRightInd w:val="0"/>
        <w:spacing w:after="0" w:line="240" w:lineRule="auto"/>
        <w:jc w:val="both"/>
        <w:rPr>
          <w:rFonts w:ascii="Arial" w:hAnsi="Arial" w:cs="Arial"/>
        </w:rPr>
      </w:pPr>
    </w:p>
    <w:p w14:paraId="7195F4B2" w14:textId="77777777" w:rsidR="000E31D4" w:rsidRPr="00DD0630" w:rsidRDefault="000E31D4" w:rsidP="00BC39E6">
      <w:pPr>
        <w:pStyle w:val="ListParagraph"/>
        <w:numPr>
          <w:ilvl w:val="0"/>
          <w:numId w:val="15"/>
        </w:numPr>
        <w:autoSpaceDE w:val="0"/>
        <w:autoSpaceDN w:val="0"/>
        <w:adjustRightInd w:val="0"/>
        <w:spacing w:after="0" w:line="240" w:lineRule="auto"/>
        <w:jc w:val="both"/>
        <w:rPr>
          <w:rFonts w:ascii="Arial" w:hAnsi="Arial" w:cs="Arial"/>
        </w:rPr>
      </w:pPr>
      <w:r w:rsidRPr="00DD0630">
        <w:rPr>
          <w:rFonts w:ascii="Arial" w:hAnsi="Arial" w:cs="Arial"/>
        </w:rPr>
        <w:t>The Applicant must keep a legible record of all complaints received in an up-to date</w:t>
      </w:r>
    </w:p>
    <w:p w14:paraId="20D9451B" w14:textId="77777777" w:rsidR="000E31D4" w:rsidRPr="00DD0630" w:rsidRDefault="000E31D4" w:rsidP="00226EBD">
      <w:pPr>
        <w:autoSpaceDE w:val="0"/>
        <w:autoSpaceDN w:val="0"/>
        <w:adjustRightInd w:val="0"/>
        <w:spacing w:after="0" w:line="240" w:lineRule="auto"/>
        <w:ind w:left="567"/>
        <w:jc w:val="both"/>
        <w:rPr>
          <w:rFonts w:ascii="Arial" w:hAnsi="Arial" w:cs="Arial"/>
        </w:rPr>
      </w:pPr>
      <w:r w:rsidRPr="00DD0630">
        <w:rPr>
          <w:rFonts w:ascii="Arial" w:hAnsi="Arial" w:cs="Arial"/>
        </w:rPr>
        <w:t>Complaints Register. The Complaints Register must record, but not necessarily be limited to:</w:t>
      </w:r>
    </w:p>
    <w:p w14:paraId="4A3CDAC6" w14:textId="77777777" w:rsidR="002D48CE" w:rsidRPr="00DD0630" w:rsidRDefault="002D48CE" w:rsidP="00226EBD">
      <w:pPr>
        <w:autoSpaceDE w:val="0"/>
        <w:autoSpaceDN w:val="0"/>
        <w:adjustRightInd w:val="0"/>
        <w:spacing w:after="0" w:line="240" w:lineRule="auto"/>
        <w:ind w:left="567"/>
        <w:jc w:val="both"/>
        <w:rPr>
          <w:rFonts w:ascii="Arial" w:hAnsi="Arial" w:cs="Arial"/>
        </w:rPr>
      </w:pPr>
    </w:p>
    <w:p w14:paraId="1BA1C017" w14:textId="11EF0CDB" w:rsidR="000E31D4" w:rsidRPr="00DD0630" w:rsidRDefault="000E31D4" w:rsidP="00DD0630">
      <w:pPr>
        <w:autoSpaceDE w:val="0"/>
        <w:autoSpaceDN w:val="0"/>
        <w:adjustRightInd w:val="0"/>
        <w:spacing w:after="0" w:line="240" w:lineRule="auto"/>
        <w:ind w:left="1134" w:hanging="567"/>
        <w:jc w:val="both"/>
        <w:rPr>
          <w:rFonts w:ascii="Arial" w:hAnsi="Arial" w:cs="Arial"/>
        </w:rPr>
      </w:pPr>
      <w:r w:rsidRPr="00DD0630">
        <w:rPr>
          <w:rFonts w:ascii="Arial" w:hAnsi="Arial" w:cs="Arial"/>
        </w:rPr>
        <w:t>(a)</w:t>
      </w:r>
      <w:r w:rsidR="00DD0630">
        <w:rPr>
          <w:rFonts w:ascii="Arial" w:hAnsi="Arial" w:cs="Arial"/>
        </w:rPr>
        <w:tab/>
      </w:r>
      <w:r w:rsidRPr="00DD0630">
        <w:rPr>
          <w:rFonts w:ascii="Arial" w:hAnsi="Arial" w:cs="Arial"/>
        </w:rPr>
        <w:t>the date and time, where relevant, of the complaint;</w:t>
      </w:r>
    </w:p>
    <w:p w14:paraId="2752E3E3" w14:textId="1ACCDD11" w:rsidR="000E31D4" w:rsidRPr="00DD0630" w:rsidRDefault="000E31D4" w:rsidP="00DD0630">
      <w:pPr>
        <w:autoSpaceDE w:val="0"/>
        <w:autoSpaceDN w:val="0"/>
        <w:adjustRightInd w:val="0"/>
        <w:spacing w:after="0" w:line="240" w:lineRule="auto"/>
        <w:ind w:left="1134" w:hanging="567"/>
        <w:jc w:val="both"/>
        <w:rPr>
          <w:rFonts w:ascii="Arial" w:hAnsi="Arial" w:cs="Arial"/>
        </w:rPr>
      </w:pPr>
      <w:r w:rsidRPr="00DD0630">
        <w:rPr>
          <w:rFonts w:ascii="Arial" w:hAnsi="Arial" w:cs="Arial"/>
        </w:rPr>
        <w:t xml:space="preserve">(b) </w:t>
      </w:r>
      <w:r w:rsidR="00DD0630">
        <w:rPr>
          <w:rFonts w:ascii="Arial" w:hAnsi="Arial" w:cs="Arial"/>
        </w:rPr>
        <w:tab/>
      </w:r>
      <w:r w:rsidRPr="00DD0630">
        <w:rPr>
          <w:rFonts w:ascii="Arial" w:hAnsi="Arial" w:cs="Arial"/>
        </w:rPr>
        <w:t>the means by which the complaint was made (telephone, mail or email);</w:t>
      </w:r>
    </w:p>
    <w:p w14:paraId="31FD316A" w14:textId="40498ECC" w:rsidR="000E31D4" w:rsidRPr="00DD0630" w:rsidRDefault="000E31D4" w:rsidP="00DD0630">
      <w:pPr>
        <w:autoSpaceDE w:val="0"/>
        <w:autoSpaceDN w:val="0"/>
        <w:adjustRightInd w:val="0"/>
        <w:spacing w:after="0" w:line="240" w:lineRule="auto"/>
        <w:ind w:left="1134" w:hanging="567"/>
        <w:jc w:val="both"/>
        <w:rPr>
          <w:rFonts w:ascii="Arial" w:hAnsi="Arial" w:cs="Arial"/>
        </w:rPr>
      </w:pPr>
      <w:r w:rsidRPr="00DD0630">
        <w:rPr>
          <w:rFonts w:ascii="Arial" w:hAnsi="Arial" w:cs="Arial"/>
        </w:rPr>
        <w:t xml:space="preserve">(c) </w:t>
      </w:r>
      <w:r w:rsidR="00DD0630">
        <w:rPr>
          <w:rFonts w:ascii="Arial" w:hAnsi="Arial" w:cs="Arial"/>
        </w:rPr>
        <w:tab/>
      </w:r>
      <w:r w:rsidRPr="00DD0630">
        <w:rPr>
          <w:rFonts w:ascii="Arial" w:hAnsi="Arial" w:cs="Arial"/>
        </w:rPr>
        <w:t>any personal details of the complainant that were provided, or if no details were</w:t>
      </w:r>
    </w:p>
    <w:p w14:paraId="595D80F4" w14:textId="77777777" w:rsidR="000E31D4" w:rsidRPr="00DD0630" w:rsidRDefault="000E31D4" w:rsidP="00DD0630">
      <w:pPr>
        <w:autoSpaceDE w:val="0"/>
        <w:autoSpaceDN w:val="0"/>
        <w:adjustRightInd w:val="0"/>
        <w:spacing w:after="0" w:line="240" w:lineRule="auto"/>
        <w:ind w:left="1134"/>
        <w:jc w:val="both"/>
        <w:rPr>
          <w:rFonts w:ascii="Arial" w:hAnsi="Arial" w:cs="Arial"/>
        </w:rPr>
      </w:pPr>
      <w:r w:rsidRPr="00DD0630">
        <w:rPr>
          <w:rFonts w:ascii="Arial" w:hAnsi="Arial" w:cs="Arial"/>
        </w:rPr>
        <w:t>provided, a note to that effect;</w:t>
      </w:r>
    </w:p>
    <w:p w14:paraId="7328FB7C" w14:textId="60F7F5BC" w:rsidR="000E31D4" w:rsidRPr="00DD0630" w:rsidRDefault="000E31D4" w:rsidP="00DD0630">
      <w:pPr>
        <w:autoSpaceDE w:val="0"/>
        <w:autoSpaceDN w:val="0"/>
        <w:adjustRightInd w:val="0"/>
        <w:spacing w:after="0" w:line="240" w:lineRule="auto"/>
        <w:ind w:left="1134" w:hanging="567"/>
        <w:jc w:val="both"/>
        <w:rPr>
          <w:rFonts w:ascii="Arial" w:hAnsi="Arial" w:cs="Arial"/>
        </w:rPr>
      </w:pPr>
      <w:r w:rsidRPr="00DD0630">
        <w:rPr>
          <w:rFonts w:ascii="Arial" w:hAnsi="Arial" w:cs="Arial"/>
        </w:rPr>
        <w:t xml:space="preserve">(d) </w:t>
      </w:r>
      <w:r w:rsidR="00DD0630">
        <w:rPr>
          <w:rFonts w:ascii="Arial" w:hAnsi="Arial" w:cs="Arial"/>
        </w:rPr>
        <w:tab/>
      </w:r>
      <w:r w:rsidRPr="00DD0630">
        <w:rPr>
          <w:rFonts w:ascii="Arial" w:hAnsi="Arial" w:cs="Arial"/>
        </w:rPr>
        <w:t>the nature of the complaint;</w:t>
      </w:r>
    </w:p>
    <w:p w14:paraId="0644C501" w14:textId="239B0E08" w:rsidR="000E31D4" w:rsidRPr="00DD0630" w:rsidRDefault="000E31D4" w:rsidP="00DD0630">
      <w:pPr>
        <w:autoSpaceDE w:val="0"/>
        <w:autoSpaceDN w:val="0"/>
        <w:adjustRightInd w:val="0"/>
        <w:spacing w:after="0" w:line="240" w:lineRule="auto"/>
        <w:ind w:left="1134" w:hanging="567"/>
        <w:jc w:val="both"/>
        <w:rPr>
          <w:rFonts w:ascii="Arial" w:hAnsi="Arial" w:cs="Arial"/>
        </w:rPr>
      </w:pPr>
      <w:r w:rsidRPr="00DD0630">
        <w:rPr>
          <w:rFonts w:ascii="Arial" w:hAnsi="Arial" w:cs="Arial"/>
        </w:rPr>
        <w:t xml:space="preserve">(e) </w:t>
      </w:r>
      <w:r w:rsidR="00DD0630">
        <w:rPr>
          <w:rFonts w:ascii="Arial" w:hAnsi="Arial" w:cs="Arial"/>
        </w:rPr>
        <w:tab/>
      </w:r>
      <w:r w:rsidRPr="00DD0630">
        <w:rPr>
          <w:rFonts w:ascii="Arial" w:hAnsi="Arial" w:cs="Arial"/>
        </w:rPr>
        <w:t>any action(s) taken by the Applicant in relation to the complaint, including any</w:t>
      </w:r>
    </w:p>
    <w:p w14:paraId="17465BB5" w14:textId="77777777" w:rsidR="000E31D4" w:rsidRPr="00DD0630" w:rsidRDefault="000E31D4" w:rsidP="00DD0630">
      <w:pPr>
        <w:autoSpaceDE w:val="0"/>
        <w:autoSpaceDN w:val="0"/>
        <w:adjustRightInd w:val="0"/>
        <w:spacing w:after="0" w:line="240" w:lineRule="auto"/>
        <w:ind w:left="1134"/>
        <w:jc w:val="both"/>
        <w:rPr>
          <w:rFonts w:ascii="Arial" w:hAnsi="Arial" w:cs="Arial"/>
        </w:rPr>
      </w:pPr>
      <w:r w:rsidRPr="00DD0630">
        <w:rPr>
          <w:rFonts w:ascii="Arial" w:hAnsi="Arial" w:cs="Arial"/>
        </w:rPr>
        <w:t>follow-up contact with the complainant; and</w:t>
      </w:r>
    </w:p>
    <w:p w14:paraId="0138E5E8" w14:textId="0E760F7E" w:rsidR="000E31D4" w:rsidRPr="00DD0630" w:rsidRDefault="000E31D4" w:rsidP="00DD0630">
      <w:pPr>
        <w:autoSpaceDE w:val="0"/>
        <w:autoSpaceDN w:val="0"/>
        <w:adjustRightInd w:val="0"/>
        <w:spacing w:after="0" w:line="240" w:lineRule="auto"/>
        <w:ind w:left="1134" w:hanging="567"/>
        <w:jc w:val="both"/>
        <w:rPr>
          <w:rFonts w:ascii="Arial" w:hAnsi="Arial" w:cs="Arial"/>
        </w:rPr>
      </w:pPr>
      <w:r w:rsidRPr="00DD0630">
        <w:rPr>
          <w:rFonts w:ascii="Arial" w:hAnsi="Arial" w:cs="Arial"/>
        </w:rPr>
        <w:t xml:space="preserve">(f) </w:t>
      </w:r>
      <w:r w:rsidR="00DD0630">
        <w:rPr>
          <w:rFonts w:ascii="Arial" w:hAnsi="Arial" w:cs="Arial"/>
        </w:rPr>
        <w:tab/>
      </w:r>
      <w:r w:rsidRPr="00DD0630">
        <w:rPr>
          <w:rFonts w:ascii="Arial" w:hAnsi="Arial" w:cs="Arial"/>
        </w:rPr>
        <w:t>if no action was taken by the Applicant in relation to the complaint, the reason(s)</w:t>
      </w:r>
    </w:p>
    <w:p w14:paraId="7ED89CC4" w14:textId="77777777" w:rsidR="000E31D4" w:rsidRPr="00DD0630" w:rsidRDefault="000E31D4" w:rsidP="00DD0630">
      <w:pPr>
        <w:autoSpaceDE w:val="0"/>
        <w:autoSpaceDN w:val="0"/>
        <w:adjustRightInd w:val="0"/>
        <w:spacing w:after="0" w:line="240" w:lineRule="auto"/>
        <w:ind w:left="1134"/>
        <w:jc w:val="both"/>
        <w:rPr>
          <w:rFonts w:ascii="Arial" w:hAnsi="Arial" w:cs="Arial"/>
        </w:rPr>
      </w:pPr>
      <w:r w:rsidRPr="00DD0630">
        <w:rPr>
          <w:rFonts w:ascii="Arial" w:hAnsi="Arial" w:cs="Arial"/>
        </w:rPr>
        <w:t>why no action was taken.</w:t>
      </w:r>
    </w:p>
    <w:p w14:paraId="570300D7" w14:textId="623D0C4B" w:rsidR="000E31D4" w:rsidRPr="00DD0630" w:rsidRDefault="000E31D4" w:rsidP="00DD0630">
      <w:pPr>
        <w:autoSpaceDE w:val="0"/>
        <w:autoSpaceDN w:val="0"/>
        <w:adjustRightInd w:val="0"/>
        <w:spacing w:after="0" w:line="240" w:lineRule="auto"/>
        <w:ind w:left="1134" w:hanging="567"/>
        <w:jc w:val="both"/>
        <w:rPr>
          <w:rFonts w:ascii="Arial" w:hAnsi="Arial" w:cs="Arial"/>
        </w:rPr>
      </w:pPr>
      <w:r w:rsidRPr="00DD0630">
        <w:rPr>
          <w:rFonts w:ascii="Arial" w:hAnsi="Arial" w:cs="Arial"/>
        </w:rPr>
        <w:t xml:space="preserve">(g) </w:t>
      </w:r>
      <w:r w:rsidR="00DD0630">
        <w:rPr>
          <w:rFonts w:ascii="Arial" w:hAnsi="Arial" w:cs="Arial"/>
        </w:rPr>
        <w:tab/>
      </w:r>
      <w:r w:rsidRPr="00DD0630">
        <w:rPr>
          <w:rFonts w:ascii="Arial" w:hAnsi="Arial" w:cs="Arial"/>
        </w:rPr>
        <w:t>allocate an individual “complaint number” to each complaint received.</w:t>
      </w:r>
    </w:p>
    <w:p w14:paraId="1111A981" w14:textId="77777777" w:rsidR="00252145" w:rsidRPr="00AE4E0A" w:rsidRDefault="00252145" w:rsidP="004D6350">
      <w:pPr>
        <w:autoSpaceDE w:val="0"/>
        <w:autoSpaceDN w:val="0"/>
        <w:adjustRightInd w:val="0"/>
        <w:spacing w:after="0" w:line="240" w:lineRule="auto"/>
        <w:jc w:val="both"/>
        <w:rPr>
          <w:rFonts w:ascii="Arial" w:hAnsi="Arial" w:cs="Arial"/>
          <w:highlight w:val="yellow"/>
        </w:rPr>
      </w:pPr>
    </w:p>
    <w:p w14:paraId="362EA308" w14:textId="77777777" w:rsidR="000E31D4" w:rsidRPr="00F91307" w:rsidRDefault="000E31D4" w:rsidP="00226EBD">
      <w:pPr>
        <w:autoSpaceDE w:val="0"/>
        <w:autoSpaceDN w:val="0"/>
        <w:adjustRightInd w:val="0"/>
        <w:spacing w:after="0" w:line="240" w:lineRule="auto"/>
        <w:ind w:firstLine="567"/>
        <w:jc w:val="both"/>
        <w:rPr>
          <w:rFonts w:ascii="Arial" w:hAnsi="Arial" w:cs="Arial"/>
          <w:b/>
          <w:bCs/>
        </w:rPr>
      </w:pPr>
      <w:r w:rsidRPr="00F91307">
        <w:rPr>
          <w:rFonts w:ascii="Arial" w:hAnsi="Arial" w:cs="Arial"/>
          <w:b/>
          <w:bCs/>
        </w:rPr>
        <w:t>Car Parking Areas</w:t>
      </w:r>
    </w:p>
    <w:p w14:paraId="36313B34" w14:textId="77777777" w:rsidR="002D48CE" w:rsidRPr="00F91307" w:rsidRDefault="002D48CE" w:rsidP="00226EBD">
      <w:pPr>
        <w:autoSpaceDE w:val="0"/>
        <w:autoSpaceDN w:val="0"/>
        <w:adjustRightInd w:val="0"/>
        <w:spacing w:after="0" w:line="240" w:lineRule="auto"/>
        <w:ind w:firstLine="567"/>
        <w:jc w:val="both"/>
        <w:rPr>
          <w:rFonts w:ascii="Arial" w:hAnsi="Arial" w:cs="Arial"/>
          <w:b/>
          <w:bCs/>
        </w:rPr>
      </w:pPr>
    </w:p>
    <w:p w14:paraId="19B916CE" w14:textId="77777777" w:rsidR="0079463E" w:rsidRPr="00F91307" w:rsidRDefault="000E31D4" w:rsidP="00BC39E6">
      <w:pPr>
        <w:pStyle w:val="ListParagraph"/>
        <w:numPr>
          <w:ilvl w:val="0"/>
          <w:numId w:val="15"/>
        </w:numPr>
        <w:autoSpaceDE w:val="0"/>
        <w:autoSpaceDN w:val="0"/>
        <w:adjustRightInd w:val="0"/>
        <w:spacing w:after="0" w:line="240" w:lineRule="auto"/>
        <w:jc w:val="both"/>
        <w:rPr>
          <w:rFonts w:ascii="Arial" w:hAnsi="Arial" w:cs="Arial"/>
        </w:rPr>
      </w:pPr>
      <w:r w:rsidRPr="00F91307">
        <w:rPr>
          <w:rFonts w:ascii="Arial" w:hAnsi="Arial" w:cs="Arial"/>
        </w:rPr>
        <w:t>Car parking spaces and driveways must be constructed of a minimum of two coat finish seal</w:t>
      </w:r>
      <w:r w:rsidR="002D48CE" w:rsidRPr="00F91307">
        <w:rPr>
          <w:rFonts w:ascii="Arial" w:hAnsi="Arial" w:cs="Arial"/>
        </w:rPr>
        <w:t xml:space="preserve"> </w:t>
      </w:r>
      <w:r w:rsidRPr="00F91307">
        <w:rPr>
          <w:rFonts w:ascii="Arial" w:hAnsi="Arial" w:cs="Arial"/>
        </w:rPr>
        <w:t>or better. The spaces must be clear of obstructions and columns, permanently line marked and provided with adequate manoeuvring facilities. The design of these spaces must comply</w:t>
      </w:r>
      <w:r w:rsidR="002D48CE" w:rsidRPr="00F91307">
        <w:rPr>
          <w:rFonts w:ascii="Arial" w:hAnsi="Arial" w:cs="Arial"/>
        </w:rPr>
        <w:t xml:space="preserve"> </w:t>
      </w:r>
      <w:r w:rsidRPr="00F91307">
        <w:rPr>
          <w:rFonts w:ascii="Arial" w:hAnsi="Arial" w:cs="Arial"/>
        </w:rPr>
        <w:t xml:space="preserve">with Council’s DCP 2008, and Australian Standard 2890.1 Parking Facilities – Off </w:t>
      </w:r>
      <w:proofErr w:type="gramStart"/>
      <w:r w:rsidRPr="00F91307">
        <w:rPr>
          <w:rFonts w:ascii="Arial" w:hAnsi="Arial" w:cs="Arial"/>
        </w:rPr>
        <w:t>Street Car</w:t>
      </w:r>
      <w:proofErr w:type="gramEnd"/>
      <w:r w:rsidR="002D48CE" w:rsidRPr="00F91307">
        <w:rPr>
          <w:rFonts w:ascii="Arial" w:hAnsi="Arial" w:cs="Arial"/>
        </w:rPr>
        <w:t xml:space="preserve"> </w:t>
      </w:r>
      <w:r w:rsidRPr="00F91307">
        <w:rPr>
          <w:rFonts w:ascii="Arial" w:hAnsi="Arial" w:cs="Arial"/>
        </w:rPr>
        <w:t>Parking.</w:t>
      </w:r>
    </w:p>
    <w:p w14:paraId="6CAC994D" w14:textId="77777777" w:rsidR="0079463E" w:rsidRPr="00AE4E0A" w:rsidRDefault="0079463E" w:rsidP="00226EBD">
      <w:pPr>
        <w:pStyle w:val="ListParagraph"/>
        <w:autoSpaceDE w:val="0"/>
        <w:autoSpaceDN w:val="0"/>
        <w:adjustRightInd w:val="0"/>
        <w:spacing w:after="0" w:line="240" w:lineRule="auto"/>
        <w:ind w:left="567"/>
        <w:jc w:val="both"/>
        <w:rPr>
          <w:rFonts w:ascii="Arial" w:hAnsi="Arial" w:cs="Arial"/>
          <w:highlight w:val="yellow"/>
        </w:rPr>
      </w:pPr>
    </w:p>
    <w:p w14:paraId="34820F37" w14:textId="31FEC2CC" w:rsidR="0079463E" w:rsidRPr="00F91307" w:rsidRDefault="0079463E" w:rsidP="00BC39E6">
      <w:pPr>
        <w:pStyle w:val="ListParagraph"/>
        <w:numPr>
          <w:ilvl w:val="0"/>
          <w:numId w:val="15"/>
        </w:numPr>
        <w:autoSpaceDE w:val="0"/>
        <w:autoSpaceDN w:val="0"/>
        <w:adjustRightInd w:val="0"/>
        <w:spacing w:after="0" w:line="240" w:lineRule="auto"/>
        <w:jc w:val="both"/>
        <w:rPr>
          <w:rFonts w:ascii="Arial" w:hAnsi="Arial" w:cs="Arial"/>
        </w:rPr>
      </w:pPr>
      <w:r w:rsidRPr="00F91307">
        <w:rPr>
          <w:rFonts w:ascii="Arial" w:hAnsi="Arial" w:cs="Arial"/>
          <w:noProof/>
        </w:rPr>
        <w:t xml:space="preserve">The applicant is to provide a sign posting and line marking plan for the </w:t>
      </w:r>
      <w:r w:rsidR="00F91307" w:rsidRPr="00F91307">
        <w:rPr>
          <w:rFonts w:ascii="Arial" w:hAnsi="Arial" w:cs="Arial"/>
          <w:noProof/>
        </w:rPr>
        <w:t>Elizabeth Street property frontage</w:t>
      </w:r>
      <w:r w:rsidRPr="00F91307">
        <w:rPr>
          <w:rFonts w:ascii="Arial" w:hAnsi="Arial" w:cs="Arial"/>
          <w:noProof/>
        </w:rPr>
        <w:t xml:space="preserve">. </w:t>
      </w:r>
    </w:p>
    <w:p w14:paraId="7C8E8EB6" w14:textId="77777777" w:rsidR="002D48CE" w:rsidRPr="00AE4E0A" w:rsidRDefault="002D48CE" w:rsidP="00226EBD">
      <w:pPr>
        <w:autoSpaceDE w:val="0"/>
        <w:autoSpaceDN w:val="0"/>
        <w:adjustRightInd w:val="0"/>
        <w:spacing w:after="0" w:line="240" w:lineRule="auto"/>
        <w:jc w:val="both"/>
        <w:rPr>
          <w:rFonts w:ascii="Arial" w:hAnsi="Arial" w:cs="Arial"/>
          <w:highlight w:val="yellow"/>
        </w:rPr>
      </w:pPr>
    </w:p>
    <w:p w14:paraId="0405E53D" w14:textId="77777777" w:rsidR="000E31D4" w:rsidRPr="00F91307" w:rsidRDefault="000E31D4" w:rsidP="00BC39E6">
      <w:pPr>
        <w:pStyle w:val="ListParagraph"/>
        <w:numPr>
          <w:ilvl w:val="0"/>
          <w:numId w:val="15"/>
        </w:numPr>
        <w:autoSpaceDE w:val="0"/>
        <w:autoSpaceDN w:val="0"/>
        <w:adjustRightInd w:val="0"/>
        <w:spacing w:after="0" w:line="240" w:lineRule="auto"/>
        <w:jc w:val="both"/>
        <w:rPr>
          <w:rFonts w:ascii="Arial" w:hAnsi="Arial" w:cs="Arial"/>
        </w:rPr>
      </w:pPr>
      <w:r w:rsidRPr="00F91307">
        <w:rPr>
          <w:rFonts w:ascii="Arial" w:hAnsi="Arial" w:cs="Arial"/>
        </w:rPr>
        <w:t>All car parking areas to be appropriately line marked and sign posted in accordance with the</w:t>
      </w:r>
      <w:r w:rsidR="002D48CE" w:rsidRPr="00F91307">
        <w:rPr>
          <w:rFonts w:ascii="Arial" w:hAnsi="Arial" w:cs="Arial"/>
        </w:rPr>
        <w:t xml:space="preserve"> </w:t>
      </w:r>
      <w:r w:rsidRPr="00F91307">
        <w:rPr>
          <w:rFonts w:ascii="Arial" w:hAnsi="Arial" w:cs="Arial"/>
        </w:rPr>
        <w:t>approved plans. All resident/visitor parking areas are to be clearly signposted limiting car</w:t>
      </w:r>
      <w:r w:rsidR="002D48CE" w:rsidRPr="00F91307">
        <w:rPr>
          <w:rFonts w:ascii="Arial" w:hAnsi="Arial" w:cs="Arial"/>
        </w:rPr>
        <w:t xml:space="preserve"> </w:t>
      </w:r>
      <w:r w:rsidRPr="00F91307">
        <w:rPr>
          <w:rFonts w:ascii="Arial" w:hAnsi="Arial" w:cs="Arial"/>
        </w:rPr>
        <w:t>parking for resident/visitor only. The applicant is to cover the costs of installation and</w:t>
      </w:r>
      <w:r w:rsidR="002D48CE" w:rsidRPr="00F91307">
        <w:rPr>
          <w:rFonts w:ascii="Arial" w:hAnsi="Arial" w:cs="Arial"/>
        </w:rPr>
        <w:t xml:space="preserve"> </w:t>
      </w:r>
      <w:r w:rsidRPr="00F91307">
        <w:rPr>
          <w:rFonts w:ascii="Arial" w:hAnsi="Arial" w:cs="Arial"/>
        </w:rPr>
        <w:t>maintenance of the signage.</w:t>
      </w:r>
    </w:p>
    <w:p w14:paraId="71381838" w14:textId="77777777" w:rsidR="002D48CE" w:rsidRPr="00F91307" w:rsidRDefault="002D48CE" w:rsidP="00226EBD">
      <w:pPr>
        <w:autoSpaceDE w:val="0"/>
        <w:autoSpaceDN w:val="0"/>
        <w:adjustRightInd w:val="0"/>
        <w:spacing w:after="0" w:line="240" w:lineRule="auto"/>
        <w:jc w:val="both"/>
        <w:rPr>
          <w:rFonts w:ascii="Arial" w:hAnsi="Arial" w:cs="Arial"/>
        </w:rPr>
      </w:pPr>
    </w:p>
    <w:p w14:paraId="10060BFD" w14:textId="77777777" w:rsidR="000E31D4" w:rsidRPr="00F91307" w:rsidRDefault="000E31D4" w:rsidP="00BC39E6">
      <w:pPr>
        <w:pStyle w:val="ListParagraph"/>
        <w:numPr>
          <w:ilvl w:val="0"/>
          <w:numId w:val="15"/>
        </w:numPr>
        <w:autoSpaceDE w:val="0"/>
        <w:autoSpaceDN w:val="0"/>
        <w:adjustRightInd w:val="0"/>
        <w:spacing w:after="0" w:line="240" w:lineRule="auto"/>
        <w:jc w:val="both"/>
        <w:rPr>
          <w:rFonts w:ascii="Arial" w:hAnsi="Arial" w:cs="Arial"/>
        </w:rPr>
      </w:pPr>
      <w:r w:rsidRPr="00F91307">
        <w:rPr>
          <w:rFonts w:ascii="Arial" w:hAnsi="Arial" w:cs="Arial"/>
        </w:rPr>
        <w:lastRenderedPageBreak/>
        <w:t>The on-site parking spaces shown in the approved plans must be identified in accordance</w:t>
      </w:r>
      <w:r w:rsidR="00790CFD" w:rsidRPr="00F91307">
        <w:rPr>
          <w:rFonts w:ascii="Arial" w:hAnsi="Arial" w:cs="Arial"/>
        </w:rPr>
        <w:t xml:space="preserve"> </w:t>
      </w:r>
      <w:r w:rsidRPr="00F91307">
        <w:rPr>
          <w:rFonts w:ascii="Arial" w:hAnsi="Arial" w:cs="Arial"/>
        </w:rPr>
        <w:t>with A.S.2890.1 Parking Facilities – Off-</w:t>
      </w:r>
      <w:proofErr w:type="gramStart"/>
      <w:r w:rsidRPr="00F91307">
        <w:rPr>
          <w:rFonts w:ascii="Arial" w:hAnsi="Arial" w:cs="Arial"/>
        </w:rPr>
        <w:t>Street Car</w:t>
      </w:r>
      <w:proofErr w:type="gramEnd"/>
      <w:r w:rsidRPr="00F91307">
        <w:rPr>
          <w:rFonts w:ascii="Arial" w:hAnsi="Arial" w:cs="Arial"/>
        </w:rPr>
        <w:t xml:space="preserve"> Parking.</w:t>
      </w:r>
    </w:p>
    <w:p w14:paraId="5306B543" w14:textId="77777777" w:rsidR="00790CFD" w:rsidRPr="00F91307" w:rsidRDefault="00790CFD" w:rsidP="00226EBD">
      <w:pPr>
        <w:autoSpaceDE w:val="0"/>
        <w:autoSpaceDN w:val="0"/>
        <w:adjustRightInd w:val="0"/>
        <w:spacing w:after="0" w:line="240" w:lineRule="auto"/>
        <w:jc w:val="both"/>
        <w:rPr>
          <w:rFonts w:ascii="Arial" w:hAnsi="Arial" w:cs="Arial"/>
        </w:rPr>
      </w:pPr>
    </w:p>
    <w:p w14:paraId="4364A8B3" w14:textId="77777777" w:rsidR="000E31D4" w:rsidRPr="00F91307" w:rsidRDefault="000E31D4" w:rsidP="00BC39E6">
      <w:pPr>
        <w:pStyle w:val="ListParagraph"/>
        <w:numPr>
          <w:ilvl w:val="0"/>
          <w:numId w:val="15"/>
        </w:numPr>
        <w:autoSpaceDE w:val="0"/>
        <w:autoSpaceDN w:val="0"/>
        <w:adjustRightInd w:val="0"/>
        <w:spacing w:after="0" w:line="240" w:lineRule="auto"/>
        <w:jc w:val="both"/>
        <w:rPr>
          <w:rFonts w:ascii="Arial" w:hAnsi="Arial" w:cs="Arial"/>
        </w:rPr>
      </w:pPr>
      <w:r w:rsidRPr="00F91307">
        <w:rPr>
          <w:rFonts w:ascii="Arial" w:hAnsi="Arial" w:cs="Arial"/>
        </w:rPr>
        <w:t>Directional signage indicating the location of customer parking, “in” and “out” crossings and</w:t>
      </w:r>
      <w:r w:rsidR="00790CFD" w:rsidRPr="00F91307">
        <w:rPr>
          <w:rFonts w:ascii="Arial" w:hAnsi="Arial" w:cs="Arial"/>
        </w:rPr>
        <w:t xml:space="preserve"> </w:t>
      </w:r>
      <w:r w:rsidRPr="00F91307">
        <w:rPr>
          <w:rFonts w:ascii="Arial" w:hAnsi="Arial" w:cs="Arial"/>
        </w:rPr>
        <w:t>directional arrows are to be provided in accordance with the approved plans.</w:t>
      </w:r>
    </w:p>
    <w:p w14:paraId="07A8C14F" w14:textId="77777777" w:rsidR="00790CFD" w:rsidRPr="00AE4E0A" w:rsidRDefault="00790CFD" w:rsidP="00226EBD">
      <w:pPr>
        <w:autoSpaceDE w:val="0"/>
        <w:autoSpaceDN w:val="0"/>
        <w:adjustRightInd w:val="0"/>
        <w:spacing w:after="0" w:line="240" w:lineRule="auto"/>
        <w:jc w:val="both"/>
        <w:rPr>
          <w:rFonts w:ascii="Arial" w:hAnsi="Arial" w:cs="Arial"/>
          <w:b/>
          <w:bCs/>
          <w:highlight w:val="yellow"/>
        </w:rPr>
      </w:pPr>
    </w:p>
    <w:p w14:paraId="700CA4D9" w14:textId="77777777" w:rsidR="000E31D4" w:rsidRPr="00F91307" w:rsidRDefault="000E31D4" w:rsidP="00226EBD">
      <w:pPr>
        <w:autoSpaceDE w:val="0"/>
        <w:autoSpaceDN w:val="0"/>
        <w:adjustRightInd w:val="0"/>
        <w:spacing w:after="0" w:line="240" w:lineRule="auto"/>
        <w:ind w:firstLine="567"/>
        <w:jc w:val="both"/>
        <w:rPr>
          <w:rFonts w:ascii="Arial" w:hAnsi="Arial" w:cs="Arial"/>
          <w:b/>
          <w:bCs/>
        </w:rPr>
      </w:pPr>
      <w:r w:rsidRPr="00F91307">
        <w:rPr>
          <w:rFonts w:ascii="Arial" w:hAnsi="Arial" w:cs="Arial"/>
          <w:b/>
          <w:bCs/>
        </w:rPr>
        <w:t>Traffic Management</w:t>
      </w:r>
    </w:p>
    <w:p w14:paraId="301D1F08" w14:textId="77777777" w:rsidR="00790CFD" w:rsidRPr="00F91307" w:rsidRDefault="00790CFD" w:rsidP="00226EBD">
      <w:pPr>
        <w:autoSpaceDE w:val="0"/>
        <w:autoSpaceDN w:val="0"/>
        <w:adjustRightInd w:val="0"/>
        <w:spacing w:after="0" w:line="240" w:lineRule="auto"/>
        <w:ind w:firstLine="567"/>
        <w:jc w:val="both"/>
        <w:rPr>
          <w:rFonts w:ascii="Arial" w:hAnsi="Arial" w:cs="Arial"/>
          <w:b/>
          <w:bCs/>
        </w:rPr>
      </w:pPr>
    </w:p>
    <w:p w14:paraId="683C35AB" w14:textId="77777777" w:rsidR="000E31D4" w:rsidRPr="00F91307" w:rsidRDefault="000E31D4" w:rsidP="00BC39E6">
      <w:pPr>
        <w:pStyle w:val="ListParagraph"/>
        <w:numPr>
          <w:ilvl w:val="0"/>
          <w:numId w:val="15"/>
        </w:numPr>
        <w:autoSpaceDE w:val="0"/>
        <w:autoSpaceDN w:val="0"/>
        <w:adjustRightInd w:val="0"/>
        <w:spacing w:after="0" w:line="240" w:lineRule="auto"/>
        <w:jc w:val="both"/>
        <w:rPr>
          <w:rFonts w:ascii="Arial" w:hAnsi="Arial" w:cs="Arial"/>
        </w:rPr>
      </w:pPr>
      <w:r w:rsidRPr="00F91307">
        <w:rPr>
          <w:rFonts w:ascii="Arial" w:hAnsi="Arial" w:cs="Arial"/>
        </w:rPr>
        <w:t>All works within the road reserve are to be at the applicant cost and all signage is to be in</w:t>
      </w:r>
      <w:r w:rsidR="00790CFD" w:rsidRPr="00F91307">
        <w:rPr>
          <w:rFonts w:ascii="Arial" w:hAnsi="Arial" w:cs="Arial"/>
        </w:rPr>
        <w:t xml:space="preserve"> </w:t>
      </w:r>
      <w:r w:rsidRPr="00F91307">
        <w:rPr>
          <w:rFonts w:ascii="Arial" w:hAnsi="Arial" w:cs="Arial"/>
        </w:rPr>
        <w:t>accordance with the RTA’s Traffic Control at Worksites Manual and the RTA’s Interim Guide</w:t>
      </w:r>
      <w:r w:rsidR="00790CFD" w:rsidRPr="00F91307">
        <w:rPr>
          <w:rFonts w:ascii="Arial" w:hAnsi="Arial" w:cs="Arial"/>
        </w:rPr>
        <w:t xml:space="preserve"> </w:t>
      </w:r>
      <w:r w:rsidRPr="00F91307">
        <w:rPr>
          <w:rFonts w:ascii="Arial" w:hAnsi="Arial" w:cs="Arial"/>
        </w:rPr>
        <w:t>to Signs and Markings.</w:t>
      </w:r>
    </w:p>
    <w:p w14:paraId="68E3D110" w14:textId="77777777" w:rsidR="00790CFD" w:rsidRPr="00AE4E0A" w:rsidRDefault="00790CFD" w:rsidP="00226EBD">
      <w:pPr>
        <w:autoSpaceDE w:val="0"/>
        <w:autoSpaceDN w:val="0"/>
        <w:adjustRightInd w:val="0"/>
        <w:spacing w:after="0" w:line="240" w:lineRule="auto"/>
        <w:jc w:val="both"/>
        <w:rPr>
          <w:rFonts w:ascii="Arial" w:hAnsi="Arial" w:cs="Arial"/>
          <w:highlight w:val="yellow"/>
        </w:rPr>
      </w:pPr>
    </w:p>
    <w:p w14:paraId="6F911963" w14:textId="530402C6" w:rsidR="00667F40" w:rsidRDefault="000E31D4" w:rsidP="00BC39E6">
      <w:pPr>
        <w:pStyle w:val="ListParagraph"/>
        <w:numPr>
          <w:ilvl w:val="0"/>
          <w:numId w:val="15"/>
        </w:numPr>
        <w:autoSpaceDE w:val="0"/>
        <w:autoSpaceDN w:val="0"/>
        <w:adjustRightInd w:val="0"/>
        <w:spacing w:after="0" w:line="240" w:lineRule="auto"/>
        <w:jc w:val="both"/>
        <w:rPr>
          <w:rFonts w:ascii="Arial" w:hAnsi="Arial" w:cs="Arial"/>
        </w:rPr>
      </w:pPr>
      <w:r w:rsidRPr="00F91307">
        <w:rPr>
          <w:rFonts w:ascii="Arial" w:hAnsi="Arial" w:cs="Arial"/>
        </w:rPr>
        <w:t>If a works zone is required, an application must be made to Council’s Transport Planning</w:t>
      </w:r>
      <w:r w:rsidR="00790CFD" w:rsidRPr="00F91307">
        <w:rPr>
          <w:rFonts w:ascii="Arial" w:hAnsi="Arial" w:cs="Arial"/>
        </w:rPr>
        <w:t xml:space="preserve"> </w:t>
      </w:r>
      <w:r w:rsidRPr="00F91307">
        <w:rPr>
          <w:rFonts w:ascii="Arial" w:hAnsi="Arial" w:cs="Arial"/>
        </w:rPr>
        <w:t>section. The application is to indicate the exact location required and the applicable fee is to</w:t>
      </w:r>
      <w:r w:rsidR="00667F40" w:rsidRPr="00F91307">
        <w:rPr>
          <w:rFonts w:ascii="Arial" w:hAnsi="Arial" w:cs="Arial"/>
        </w:rPr>
        <w:t xml:space="preserve"> </w:t>
      </w:r>
      <w:r w:rsidRPr="00F91307">
        <w:rPr>
          <w:rFonts w:ascii="Arial" w:hAnsi="Arial" w:cs="Arial"/>
        </w:rPr>
        <w:t>be included. If parking restrictions are in place, an application to have the restrictions</w:t>
      </w:r>
      <w:r w:rsidR="00667F40" w:rsidRPr="00F91307">
        <w:rPr>
          <w:rFonts w:ascii="Arial" w:hAnsi="Arial" w:cs="Arial"/>
        </w:rPr>
        <w:t xml:space="preserve"> </w:t>
      </w:r>
      <w:r w:rsidRPr="00F91307">
        <w:rPr>
          <w:rFonts w:ascii="Arial" w:hAnsi="Arial" w:cs="Arial"/>
        </w:rPr>
        <w:t>moved, will need to be made.</w:t>
      </w:r>
    </w:p>
    <w:p w14:paraId="5BEB480C" w14:textId="77777777" w:rsidR="00F91307" w:rsidRPr="00F91307" w:rsidRDefault="00F91307" w:rsidP="00F91307">
      <w:pPr>
        <w:autoSpaceDE w:val="0"/>
        <w:autoSpaceDN w:val="0"/>
        <w:adjustRightInd w:val="0"/>
        <w:spacing w:after="0" w:line="240" w:lineRule="auto"/>
        <w:jc w:val="both"/>
        <w:rPr>
          <w:rFonts w:ascii="Arial" w:hAnsi="Arial" w:cs="Arial"/>
        </w:rPr>
      </w:pPr>
    </w:p>
    <w:p w14:paraId="2C87CC26" w14:textId="77777777" w:rsidR="000E31D4" w:rsidRDefault="000E31D4" w:rsidP="00BC39E6">
      <w:pPr>
        <w:pStyle w:val="ListParagraph"/>
        <w:numPr>
          <w:ilvl w:val="0"/>
          <w:numId w:val="15"/>
        </w:numPr>
        <w:autoSpaceDE w:val="0"/>
        <w:autoSpaceDN w:val="0"/>
        <w:adjustRightInd w:val="0"/>
        <w:spacing w:after="0" w:line="240" w:lineRule="auto"/>
        <w:jc w:val="both"/>
        <w:rPr>
          <w:rFonts w:ascii="Arial" w:hAnsi="Arial" w:cs="Arial"/>
        </w:rPr>
      </w:pPr>
      <w:r w:rsidRPr="00F91307">
        <w:rPr>
          <w:rFonts w:ascii="Arial" w:hAnsi="Arial" w:cs="Arial"/>
        </w:rPr>
        <w:t>Applications must be made to Council’s Transport Planning section for any road closures.</w:t>
      </w:r>
      <w:r w:rsidR="00667F40" w:rsidRPr="00F91307">
        <w:rPr>
          <w:rFonts w:ascii="Arial" w:hAnsi="Arial" w:cs="Arial"/>
        </w:rPr>
        <w:t xml:space="preserve"> </w:t>
      </w:r>
      <w:r w:rsidRPr="00F91307">
        <w:rPr>
          <w:rFonts w:ascii="Arial" w:hAnsi="Arial" w:cs="Arial"/>
        </w:rPr>
        <w:t>The applicant is to include a Traffic Control Plan, prepared by a suitably qualified person,</w:t>
      </w:r>
      <w:r w:rsidR="00667F40" w:rsidRPr="00F91307">
        <w:rPr>
          <w:rFonts w:ascii="Arial" w:hAnsi="Arial" w:cs="Arial"/>
        </w:rPr>
        <w:t xml:space="preserve"> </w:t>
      </w:r>
      <w:r w:rsidRPr="00F91307">
        <w:rPr>
          <w:rFonts w:ascii="Arial" w:hAnsi="Arial" w:cs="Arial"/>
        </w:rPr>
        <w:t>which is to include the date and times of closures and any other relevant information.</w:t>
      </w:r>
    </w:p>
    <w:p w14:paraId="48853F96" w14:textId="77777777" w:rsidR="00735FAB" w:rsidRPr="00735FAB" w:rsidRDefault="00735FAB" w:rsidP="00735FAB">
      <w:pPr>
        <w:pStyle w:val="ListParagraph"/>
        <w:rPr>
          <w:rFonts w:ascii="Arial" w:hAnsi="Arial" w:cs="Arial"/>
        </w:rPr>
      </w:pPr>
    </w:p>
    <w:p w14:paraId="4759CDFC" w14:textId="7F9C11D8" w:rsidR="00735FAB" w:rsidRDefault="00735FAB" w:rsidP="00BC39E6">
      <w:pPr>
        <w:pStyle w:val="ListParagraph"/>
        <w:numPr>
          <w:ilvl w:val="0"/>
          <w:numId w:val="15"/>
        </w:numPr>
        <w:jc w:val="both"/>
        <w:rPr>
          <w:rFonts w:ascii="Arial" w:hAnsi="Arial" w:cs="Arial"/>
        </w:rPr>
      </w:pPr>
      <w:r w:rsidRPr="00735FAB">
        <w:rPr>
          <w:rFonts w:ascii="Arial" w:hAnsi="Arial" w:cs="Arial"/>
        </w:rPr>
        <w:t>The endorsed C</w:t>
      </w:r>
      <w:r>
        <w:rPr>
          <w:rFonts w:ascii="Arial" w:hAnsi="Arial" w:cs="Arial"/>
        </w:rPr>
        <w:t xml:space="preserve">onstruction </w:t>
      </w:r>
      <w:r w:rsidRPr="00735FAB">
        <w:rPr>
          <w:rFonts w:ascii="Arial" w:hAnsi="Arial" w:cs="Arial"/>
        </w:rPr>
        <w:t>T</w:t>
      </w:r>
      <w:r>
        <w:rPr>
          <w:rFonts w:ascii="Arial" w:hAnsi="Arial" w:cs="Arial"/>
        </w:rPr>
        <w:t xml:space="preserve">raffic </w:t>
      </w:r>
      <w:r w:rsidRPr="00735FAB">
        <w:rPr>
          <w:rFonts w:ascii="Arial" w:hAnsi="Arial" w:cs="Arial"/>
        </w:rPr>
        <w:t>M</w:t>
      </w:r>
      <w:r>
        <w:rPr>
          <w:rFonts w:ascii="Arial" w:hAnsi="Arial" w:cs="Arial"/>
        </w:rPr>
        <w:t xml:space="preserve">anagement </w:t>
      </w:r>
      <w:r w:rsidRPr="00735FAB">
        <w:rPr>
          <w:rFonts w:ascii="Arial" w:hAnsi="Arial" w:cs="Arial"/>
        </w:rPr>
        <w:t>P</w:t>
      </w:r>
      <w:r>
        <w:rPr>
          <w:rFonts w:ascii="Arial" w:hAnsi="Arial" w:cs="Arial"/>
        </w:rPr>
        <w:t>lan</w:t>
      </w:r>
      <w:r w:rsidRPr="00735FAB">
        <w:rPr>
          <w:rFonts w:ascii="Arial" w:hAnsi="Arial" w:cs="Arial"/>
        </w:rPr>
        <w:t xml:space="preserve"> is to be implemented during construction.</w:t>
      </w:r>
    </w:p>
    <w:p w14:paraId="45375F2C" w14:textId="77777777" w:rsidR="00735FAB" w:rsidRPr="00735FAB" w:rsidRDefault="00735FAB" w:rsidP="00735FAB">
      <w:pPr>
        <w:pStyle w:val="ListParagraph"/>
        <w:rPr>
          <w:rFonts w:ascii="Arial" w:hAnsi="Arial" w:cs="Arial"/>
          <w:b/>
          <w:bCs/>
          <w:highlight w:val="yellow"/>
        </w:rPr>
      </w:pPr>
    </w:p>
    <w:p w14:paraId="55DC2162" w14:textId="478C40D9" w:rsidR="00667F40" w:rsidRPr="00234FF6" w:rsidRDefault="009E677E" w:rsidP="00735FAB">
      <w:pPr>
        <w:pStyle w:val="ListParagraph"/>
        <w:ind w:left="567"/>
        <w:rPr>
          <w:rFonts w:ascii="Arial" w:hAnsi="Arial" w:cs="Arial"/>
          <w:b/>
          <w:bCs/>
        </w:rPr>
      </w:pPr>
      <w:r w:rsidRPr="00234FF6">
        <w:rPr>
          <w:rFonts w:ascii="Arial" w:hAnsi="Arial" w:cs="Arial"/>
          <w:b/>
          <w:bCs/>
        </w:rPr>
        <w:t>General Site Works</w:t>
      </w:r>
    </w:p>
    <w:p w14:paraId="6AA0AB68" w14:textId="77777777" w:rsidR="00735FAB" w:rsidRPr="00234FF6" w:rsidRDefault="00735FAB" w:rsidP="00735FAB">
      <w:pPr>
        <w:pStyle w:val="ListParagraph"/>
        <w:ind w:left="567"/>
        <w:rPr>
          <w:rFonts w:ascii="Arial" w:hAnsi="Arial" w:cs="Arial"/>
        </w:rPr>
      </w:pPr>
    </w:p>
    <w:p w14:paraId="496AA7E3" w14:textId="02DF466D" w:rsidR="00234FF6" w:rsidRPr="00234FF6" w:rsidRDefault="000A6A1A" w:rsidP="00BC39E6">
      <w:pPr>
        <w:pStyle w:val="ListParagraph"/>
        <w:numPr>
          <w:ilvl w:val="0"/>
          <w:numId w:val="15"/>
        </w:numPr>
        <w:autoSpaceDE w:val="0"/>
        <w:autoSpaceDN w:val="0"/>
        <w:adjustRightInd w:val="0"/>
        <w:spacing w:after="0" w:line="240" w:lineRule="auto"/>
        <w:jc w:val="both"/>
        <w:rPr>
          <w:rFonts w:ascii="Arial" w:hAnsi="Arial" w:cs="Arial"/>
        </w:rPr>
      </w:pPr>
      <w:r w:rsidRPr="000A6A1A">
        <w:rPr>
          <w:rFonts w:ascii="Arial" w:hAnsi="Arial" w:cs="Arial"/>
        </w:rPr>
        <w:t xml:space="preserve">Building operations such as brick cutting, mixing mortar and the washing of tools, paint brushes, </w:t>
      </w:r>
      <w:proofErr w:type="gramStart"/>
      <w:r w:rsidRPr="000A6A1A">
        <w:rPr>
          <w:rFonts w:ascii="Arial" w:hAnsi="Arial" w:cs="Arial"/>
        </w:rPr>
        <w:t>form-work</w:t>
      </w:r>
      <w:proofErr w:type="gramEnd"/>
      <w:r w:rsidRPr="000A6A1A">
        <w:rPr>
          <w:rFonts w:ascii="Arial" w:hAnsi="Arial" w:cs="Arial"/>
        </w:rPr>
        <w:t>, concrete trucks and the like shall not be performed on the public footway or any other locations which may lead to water pollution.</w:t>
      </w:r>
    </w:p>
    <w:p w14:paraId="1B5EE3EB" w14:textId="77777777" w:rsidR="00667F40" w:rsidRPr="00234FF6" w:rsidRDefault="00667F40" w:rsidP="00226EBD">
      <w:pPr>
        <w:pStyle w:val="ListParagraph"/>
        <w:autoSpaceDE w:val="0"/>
        <w:autoSpaceDN w:val="0"/>
        <w:adjustRightInd w:val="0"/>
        <w:spacing w:after="0" w:line="240" w:lineRule="auto"/>
        <w:ind w:left="567"/>
        <w:jc w:val="both"/>
        <w:rPr>
          <w:rFonts w:ascii="Arial" w:hAnsi="Arial" w:cs="Arial"/>
        </w:rPr>
      </w:pPr>
    </w:p>
    <w:p w14:paraId="225A727C" w14:textId="77777777" w:rsidR="009E677E" w:rsidRDefault="009E677E"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Vehicular access to the site shall be controlled through the installation of wash down bays or</w:t>
      </w:r>
      <w:r w:rsidR="00667F40" w:rsidRPr="00234FF6">
        <w:rPr>
          <w:rFonts w:ascii="Arial" w:hAnsi="Arial" w:cs="Arial"/>
        </w:rPr>
        <w:t xml:space="preserve"> </w:t>
      </w:r>
      <w:r w:rsidRPr="00234FF6">
        <w:rPr>
          <w:rFonts w:ascii="Arial" w:hAnsi="Arial" w:cs="Arial"/>
        </w:rPr>
        <w:t>shaker ramps to prevent tracking of sediment or dirt onto adjoining roadways. Where any</w:t>
      </w:r>
      <w:r w:rsidR="00667F40" w:rsidRPr="00234FF6">
        <w:rPr>
          <w:rFonts w:ascii="Arial" w:hAnsi="Arial" w:cs="Arial"/>
        </w:rPr>
        <w:t xml:space="preserve"> </w:t>
      </w:r>
      <w:r w:rsidRPr="00234FF6">
        <w:rPr>
          <w:rFonts w:ascii="Arial" w:hAnsi="Arial" w:cs="Arial"/>
        </w:rPr>
        <w:t>sediment is deposited on adjoining roadways is shall be removed by means other than</w:t>
      </w:r>
      <w:r w:rsidR="00667F40" w:rsidRPr="00234FF6">
        <w:rPr>
          <w:rFonts w:ascii="Arial" w:hAnsi="Arial" w:cs="Arial"/>
        </w:rPr>
        <w:t xml:space="preserve"> </w:t>
      </w:r>
      <w:r w:rsidRPr="00234FF6">
        <w:rPr>
          <w:rFonts w:ascii="Arial" w:hAnsi="Arial" w:cs="Arial"/>
        </w:rPr>
        <w:t>washing. All material is to be removed as soon as possible and the collected material is to be</w:t>
      </w:r>
      <w:r w:rsidR="00667F40" w:rsidRPr="00234FF6">
        <w:rPr>
          <w:rFonts w:ascii="Arial" w:hAnsi="Arial" w:cs="Arial"/>
        </w:rPr>
        <w:t xml:space="preserve"> </w:t>
      </w:r>
      <w:r w:rsidRPr="00234FF6">
        <w:rPr>
          <w:rFonts w:ascii="Arial" w:hAnsi="Arial" w:cs="Arial"/>
        </w:rPr>
        <w:t>disposed of in a manner which will prevent its mobilisation.</w:t>
      </w:r>
    </w:p>
    <w:p w14:paraId="60C455B6" w14:textId="77777777" w:rsidR="000A6A1A" w:rsidRPr="000A6A1A" w:rsidRDefault="000A6A1A" w:rsidP="000A6A1A">
      <w:pPr>
        <w:pStyle w:val="ListParagraph"/>
        <w:rPr>
          <w:rFonts w:ascii="Arial" w:hAnsi="Arial" w:cs="Arial"/>
        </w:rPr>
      </w:pPr>
    </w:p>
    <w:p w14:paraId="47A24F9B" w14:textId="77777777" w:rsidR="000A6A1A" w:rsidRPr="000A6A1A" w:rsidRDefault="000A6A1A" w:rsidP="00BC39E6">
      <w:pPr>
        <w:pStyle w:val="ListParagraph"/>
        <w:numPr>
          <w:ilvl w:val="0"/>
          <w:numId w:val="15"/>
        </w:numPr>
        <w:autoSpaceDE w:val="0"/>
        <w:autoSpaceDN w:val="0"/>
        <w:adjustRightInd w:val="0"/>
        <w:spacing w:after="0" w:line="240" w:lineRule="auto"/>
        <w:jc w:val="both"/>
        <w:rPr>
          <w:rFonts w:ascii="Arial" w:hAnsi="Arial" w:cs="Arial"/>
        </w:rPr>
      </w:pPr>
      <w:r w:rsidRPr="000A6A1A">
        <w:rPr>
          <w:rFonts w:ascii="Arial" w:hAnsi="Arial" w:cs="Arial"/>
        </w:rPr>
        <w:t>The loading and unloading of all vehicles associated with the development must be undertaken within the property boundary of the premises subject to this consent.</w:t>
      </w:r>
    </w:p>
    <w:p w14:paraId="38D4D72F" w14:textId="77777777" w:rsidR="000A6A1A" w:rsidRPr="000A6A1A" w:rsidRDefault="000A6A1A" w:rsidP="000A6A1A">
      <w:pPr>
        <w:pStyle w:val="ListParagraph"/>
        <w:autoSpaceDE w:val="0"/>
        <w:autoSpaceDN w:val="0"/>
        <w:adjustRightInd w:val="0"/>
        <w:spacing w:after="0" w:line="240" w:lineRule="auto"/>
        <w:ind w:left="567"/>
        <w:jc w:val="both"/>
        <w:rPr>
          <w:rFonts w:ascii="Arial" w:hAnsi="Arial" w:cs="Arial"/>
        </w:rPr>
      </w:pPr>
    </w:p>
    <w:p w14:paraId="584FF2CD" w14:textId="77777777" w:rsidR="000A6A1A" w:rsidRPr="000A6A1A" w:rsidRDefault="000A6A1A" w:rsidP="000A6A1A">
      <w:pPr>
        <w:pStyle w:val="ListParagraph"/>
        <w:autoSpaceDE w:val="0"/>
        <w:autoSpaceDN w:val="0"/>
        <w:adjustRightInd w:val="0"/>
        <w:spacing w:after="0" w:line="240" w:lineRule="auto"/>
        <w:ind w:left="567"/>
        <w:jc w:val="both"/>
        <w:rPr>
          <w:rFonts w:ascii="Arial" w:hAnsi="Arial" w:cs="Arial"/>
        </w:rPr>
      </w:pPr>
      <w:r w:rsidRPr="000A6A1A">
        <w:rPr>
          <w:rFonts w:ascii="Arial" w:hAnsi="Arial" w:cs="Arial"/>
        </w:rPr>
        <w:t>Measures must be implemented to prevent tracking of sediment by vehicles onto roads.</w:t>
      </w:r>
    </w:p>
    <w:p w14:paraId="0E227C51" w14:textId="77777777" w:rsidR="000A6A1A" w:rsidRPr="000A6A1A" w:rsidRDefault="000A6A1A" w:rsidP="000A6A1A">
      <w:pPr>
        <w:pStyle w:val="ListParagraph"/>
        <w:autoSpaceDE w:val="0"/>
        <w:autoSpaceDN w:val="0"/>
        <w:adjustRightInd w:val="0"/>
        <w:spacing w:after="0" w:line="240" w:lineRule="auto"/>
        <w:ind w:left="567"/>
        <w:jc w:val="both"/>
        <w:rPr>
          <w:rFonts w:ascii="Arial" w:hAnsi="Arial" w:cs="Arial"/>
        </w:rPr>
      </w:pPr>
    </w:p>
    <w:p w14:paraId="395A859B" w14:textId="5C07DABC" w:rsidR="000A6A1A" w:rsidRPr="00234FF6" w:rsidRDefault="000A6A1A" w:rsidP="000A6A1A">
      <w:pPr>
        <w:pStyle w:val="ListParagraph"/>
        <w:autoSpaceDE w:val="0"/>
        <w:autoSpaceDN w:val="0"/>
        <w:adjustRightInd w:val="0"/>
        <w:spacing w:after="0" w:line="240" w:lineRule="auto"/>
        <w:ind w:left="567"/>
        <w:jc w:val="both"/>
        <w:rPr>
          <w:rFonts w:ascii="Arial" w:hAnsi="Arial" w:cs="Arial"/>
        </w:rPr>
      </w:pPr>
      <w:r w:rsidRPr="000A6A1A">
        <w:rPr>
          <w:rFonts w:ascii="Arial" w:hAnsi="Arial" w:cs="Arial"/>
        </w:rPr>
        <w:t>Vehicle loads must be covered when entering and exiting the site with material.</w:t>
      </w:r>
    </w:p>
    <w:p w14:paraId="02E6B6CC" w14:textId="77777777" w:rsidR="00667F40" w:rsidRPr="00234FF6" w:rsidRDefault="00667F40" w:rsidP="00226EBD">
      <w:pPr>
        <w:pStyle w:val="ListParagraph"/>
        <w:spacing w:line="240" w:lineRule="auto"/>
        <w:jc w:val="both"/>
        <w:rPr>
          <w:rFonts w:ascii="Arial" w:hAnsi="Arial" w:cs="Arial"/>
        </w:rPr>
      </w:pPr>
    </w:p>
    <w:p w14:paraId="67FF68FA" w14:textId="77777777" w:rsidR="009E677E" w:rsidRPr="00234FF6" w:rsidRDefault="009E677E"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Dust screens shall be erected and maintained in good repair around the perimeter of the</w:t>
      </w:r>
      <w:r w:rsidR="00667F40" w:rsidRPr="00234FF6">
        <w:rPr>
          <w:rFonts w:ascii="Arial" w:hAnsi="Arial" w:cs="Arial"/>
        </w:rPr>
        <w:t xml:space="preserve"> </w:t>
      </w:r>
      <w:r w:rsidRPr="00234FF6">
        <w:rPr>
          <w:rFonts w:ascii="Arial" w:hAnsi="Arial" w:cs="Arial"/>
        </w:rPr>
        <w:t>subject land during land clearing, demolition, and construction works.</w:t>
      </w:r>
    </w:p>
    <w:p w14:paraId="4C6B39DB" w14:textId="77777777" w:rsidR="00667F40" w:rsidRPr="00234FF6" w:rsidRDefault="00667F40" w:rsidP="00226EBD">
      <w:pPr>
        <w:autoSpaceDE w:val="0"/>
        <w:autoSpaceDN w:val="0"/>
        <w:adjustRightInd w:val="0"/>
        <w:spacing w:after="0" w:line="240" w:lineRule="auto"/>
        <w:jc w:val="both"/>
        <w:rPr>
          <w:rFonts w:ascii="Arial" w:hAnsi="Arial" w:cs="Arial"/>
        </w:rPr>
      </w:pPr>
    </w:p>
    <w:p w14:paraId="48975AC7" w14:textId="77777777" w:rsidR="00667F40" w:rsidRPr="00234FF6" w:rsidRDefault="009E677E"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Erosion and sediment control measures shall remain in place and be maintained until all</w:t>
      </w:r>
      <w:r w:rsidR="00667F40" w:rsidRPr="00234FF6">
        <w:rPr>
          <w:rFonts w:ascii="Arial" w:hAnsi="Arial" w:cs="Arial"/>
        </w:rPr>
        <w:t xml:space="preserve"> </w:t>
      </w:r>
      <w:r w:rsidRPr="00234FF6">
        <w:rPr>
          <w:rFonts w:ascii="Arial" w:hAnsi="Arial" w:cs="Arial"/>
        </w:rPr>
        <w:t>disturbed areas have been rehabilitated and stabilised.</w:t>
      </w:r>
    </w:p>
    <w:p w14:paraId="7182646C" w14:textId="77777777" w:rsidR="00667F40" w:rsidRPr="00234FF6" w:rsidRDefault="00667F40" w:rsidP="00226EBD">
      <w:pPr>
        <w:pStyle w:val="ListParagraph"/>
        <w:spacing w:line="240" w:lineRule="auto"/>
        <w:jc w:val="both"/>
        <w:rPr>
          <w:rFonts w:ascii="Arial" w:hAnsi="Arial" w:cs="Arial"/>
        </w:rPr>
      </w:pPr>
    </w:p>
    <w:p w14:paraId="32538529" w14:textId="77777777" w:rsidR="00667F40" w:rsidRPr="00234FF6" w:rsidRDefault="009E677E"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All vehicles involved in the delivery, demolition or construction process departing from the</w:t>
      </w:r>
      <w:r w:rsidR="00667F40" w:rsidRPr="00234FF6">
        <w:rPr>
          <w:rFonts w:ascii="Arial" w:hAnsi="Arial" w:cs="Arial"/>
        </w:rPr>
        <w:t xml:space="preserve"> </w:t>
      </w:r>
      <w:r w:rsidRPr="00234FF6">
        <w:rPr>
          <w:rFonts w:ascii="Arial" w:hAnsi="Arial" w:cs="Arial"/>
        </w:rPr>
        <w:t>property shall have their loads fully covered before entering the public roadway.</w:t>
      </w:r>
    </w:p>
    <w:p w14:paraId="49284E89" w14:textId="77777777" w:rsidR="00667F40" w:rsidRPr="00234FF6" w:rsidRDefault="00667F40" w:rsidP="00226EBD">
      <w:pPr>
        <w:pStyle w:val="ListParagraph"/>
        <w:spacing w:line="240" w:lineRule="auto"/>
        <w:jc w:val="both"/>
        <w:rPr>
          <w:rFonts w:ascii="Arial" w:hAnsi="Arial" w:cs="Arial"/>
        </w:rPr>
      </w:pPr>
    </w:p>
    <w:p w14:paraId="2A59B30A" w14:textId="77777777" w:rsidR="009E677E" w:rsidRPr="00234FF6" w:rsidRDefault="009E677E"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lastRenderedPageBreak/>
        <w:t>The developer is to maintain all adjoining public roads to the site in a clean and tidy state,</w:t>
      </w:r>
      <w:r w:rsidR="00667F40" w:rsidRPr="00234FF6">
        <w:rPr>
          <w:rFonts w:ascii="Arial" w:hAnsi="Arial" w:cs="Arial"/>
        </w:rPr>
        <w:t xml:space="preserve"> </w:t>
      </w:r>
      <w:r w:rsidRPr="00234FF6">
        <w:rPr>
          <w:rFonts w:ascii="Arial" w:hAnsi="Arial" w:cs="Arial"/>
        </w:rPr>
        <w:t>free of excavated “spoil” material.</w:t>
      </w:r>
    </w:p>
    <w:p w14:paraId="4E36553B" w14:textId="77777777" w:rsidR="00667F40" w:rsidRPr="00234FF6" w:rsidRDefault="00667F40" w:rsidP="00226EBD">
      <w:pPr>
        <w:pStyle w:val="ListParagraph"/>
        <w:spacing w:line="240" w:lineRule="auto"/>
        <w:jc w:val="both"/>
        <w:rPr>
          <w:rFonts w:ascii="Arial" w:hAnsi="Arial" w:cs="Arial"/>
        </w:rPr>
      </w:pPr>
    </w:p>
    <w:p w14:paraId="1570A708" w14:textId="77777777" w:rsidR="009E677E" w:rsidRPr="00234FF6" w:rsidRDefault="009E677E"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All dangerous and/or hazardous material shall be removed by a suitably qualified and</w:t>
      </w:r>
      <w:r w:rsidR="00667F40" w:rsidRPr="00234FF6">
        <w:rPr>
          <w:rFonts w:ascii="Arial" w:hAnsi="Arial" w:cs="Arial"/>
        </w:rPr>
        <w:t xml:space="preserve"> </w:t>
      </w:r>
      <w:r w:rsidRPr="00234FF6">
        <w:rPr>
          <w:rFonts w:ascii="Arial" w:hAnsi="Arial" w:cs="Arial"/>
        </w:rPr>
        <w:t>experienced contractor, licensed by WorkCover NSW. The removal of such material shall be</w:t>
      </w:r>
      <w:r w:rsidR="00667F40" w:rsidRPr="00234FF6">
        <w:rPr>
          <w:rFonts w:ascii="Arial" w:hAnsi="Arial" w:cs="Arial"/>
        </w:rPr>
        <w:t xml:space="preserve"> </w:t>
      </w:r>
      <w:r w:rsidRPr="00234FF6">
        <w:rPr>
          <w:rFonts w:ascii="Arial" w:hAnsi="Arial" w:cs="Arial"/>
        </w:rPr>
        <w:t>carried out in accordance with the requirements of WorkCover NSW. The material shall be</w:t>
      </w:r>
      <w:r w:rsidR="00667F40" w:rsidRPr="00234FF6">
        <w:rPr>
          <w:rFonts w:ascii="Arial" w:hAnsi="Arial" w:cs="Arial"/>
        </w:rPr>
        <w:t xml:space="preserve"> </w:t>
      </w:r>
      <w:r w:rsidRPr="00234FF6">
        <w:rPr>
          <w:rFonts w:ascii="Arial" w:hAnsi="Arial" w:cs="Arial"/>
        </w:rPr>
        <w:t>transported and disposed of in accordance with DECCW (EPA) requirements.</w:t>
      </w:r>
    </w:p>
    <w:p w14:paraId="1DC49548" w14:textId="77777777" w:rsidR="00667F40" w:rsidRPr="00234FF6" w:rsidRDefault="00667F40" w:rsidP="00226EBD">
      <w:pPr>
        <w:pStyle w:val="ListParagraph"/>
        <w:spacing w:line="240" w:lineRule="auto"/>
        <w:jc w:val="both"/>
        <w:rPr>
          <w:rFonts w:ascii="Arial" w:hAnsi="Arial" w:cs="Arial"/>
        </w:rPr>
      </w:pPr>
    </w:p>
    <w:p w14:paraId="199FA78D" w14:textId="77777777" w:rsidR="0021326F" w:rsidRPr="00234FF6" w:rsidRDefault="009E677E"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The development, including construction, shall not result in any increase in sediment</w:t>
      </w:r>
      <w:r w:rsidR="0021326F" w:rsidRPr="00234FF6">
        <w:rPr>
          <w:rFonts w:ascii="Arial" w:hAnsi="Arial" w:cs="Arial"/>
        </w:rPr>
        <w:t xml:space="preserve"> </w:t>
      </w:r>
      <w:r w:rsidRPr="00234FF6">
        <w:rPr>
          <w:rFonts w:ascii="Arial" w:hAnsi="Arial" w:cs="Arial"/>
        </w:rPr>
        <w:t>deposition into any water body, wetland, bushland or environmentally significant land.</w:t>
      </w:r>
    </w:p>
    <w:p w14:paraId="1CEB8F23" w14:textId="77777777" w:rsidR="0021326F" w:rsidRPr="00234FF6" w:rsidRDefault="0021326F" w:rsidP="00226EBD">
      <w:pPr>
        <w:pStyle w:val="ListParagraph"/>
        <w:spacing w:line="240" w:lineRule="auto"/>
        <w:jc w:val="both"/>
        <w:rPr>
          <w:rFonts w:ascii="Arial" w:hAnsi="Arial" w:cs="Arial"/>
        </w:rPr>
      </w:pPr>
    </w:p>
    <w:p w14:paraId="13DEED10" w14:textId="77777777" w:rsidR="0021326F" w:rsidRPr="00234FF6" w:rsidRDefault="009E677E"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Where operations involve excavation, filling or grading of land, or removal of vegetation,</w:t>
      </w:r>
      <w:r w:rsidR="0021326F" w:rsidRPr="00234FF6">
        <w:rPr>
          <w:rFonts w:ascii="Arial" w:hAnsi="Arial" w:cs="Arial"/>
        </w:rPr>
        <w:t xml:space="preserve"> </w:t>
      </w:r>
      <w:r w:rsidRPr="00234FF6">
        <w:rPr>
          <w:rFonts w:ascii="Arial" w:hAnsi="Arial" w:cs="Arial"/>
        </w:rPr>
        <w:t>including ground cover, dust is to be suppressed by regular watering until such time as the</w:t>
      </w:r>
      <w:r w:rsidR="0021326F" w:rsidRPr="00234FF6">
        <w:rPr>
          <w:rFonts w:ascii="Arial" w:hAnsi="Arial" w:cs="Arial"/>
        </w:rPr>
        <w:t xml:space="preserve"> </w:t>
      </w:r>
      <w:r w:rsidRPr="00234FF6">
        <w:rPr>
          <w:rFonts w:ascii="Arial" w:hAnsi="Arial" w:cs="Arial"/>
        </w:rPr>
        <w:t>soil is stabilised to prevent airborne dust transport. Where wind velocity exceeds five knots</w:t>
      </w:r>
      <w:r w:rsidR="0021326F" w:rsidRPr="00234FF6">
        <w:rPr>
          <w:rFonts w:ascii="Arial" w:hAnsi="Arial" w:cs="Arial"/>
        </w:rPr>
        <w:t xml:space="preserve"> </w:t>
      </w:r>
      <w:r w:rsidRPr="00234FF6">
        <w:rPr>
          <w:rFonts w:ascii="Arial" w:hAnsi="Arial" w:cs="Arial"/>
        </w:rPr>
        <w:t>the PCA may direct that such work is not to proceed.</w:t>
      </w:r>
    </w:p>
    <w:p w14:paraId="51AC1694" w14:textId="77777777" w:rsidR="00234FF6" w:rsidRPr="00234FF6" w:rsidRDefault="00234FF6" w:rsidP="00234FF6">
      <w:pPr>
        <w:autoSpaceDE w:val="0"/>
        <w:autoSpaceDN w:val="0"/>
        <w:adjustRightInd w:val="0"/>
        <w:spacing w:after="0" w:line="240" w:lineRule="auto"/>
        <w:jc w:val="both"/>
        <w:rPr>
          <w:rFonts w:ascii="Arial" w:hAnsi="Arial" w:cs="Arial"/>
        </w:rPr>
      </w:pPr>
    </w:p>
    <w:p w14:paraId="3520734A" w14:textId="77777777" w:rsidR="00234FF6" w:rsidRPr="00234FF6" w:rsidRDefault="00234FF6"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All disturbed areas shall be progressively stabilised and/or revegetated so that no areas remain exposed to potential erosion damage for a period of greater than 14 days.</w:t>
      </w:r>
    </w:p>
    <w:p w14:paraId="38F3B0AE" w14:textId="77777777" w:rsidR="00234FF6" w:rsidRPr="00234FF6" w:rsidRDefault="00234FF6" w:rsidP="00234FF6">
      <w:pPr>
        <w:autoSpaceDE w:val="0"/>
        <w:autoSpaceDN w:val="0"/>
        <w:adjustRightInd w:val="0"/>
        <w:spacing w:after="0" w:line="240" w:lineRule="auto"/>
        <w:jc w:val="both"/>
        <w:rPr>
          <w:rFonts w:ascii="Arial" w:hAnsi="Arial" w:cs="Arial"/>
        </w:rPr>
      </w:pPr>
    </w:p>
    <w:p w14:paraId="71B10B11" w14:textId="0B30FE51" w:rsidR="00234FF6" w:rsidRDefault="00234FF6"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Sediment and erosion control measures are to be adequately maintained during the works until the establishment of grass.</w:t>
      </w:r>
    </w:p>
    <w:p w14:paraId="71991AF3" w14:textId="77777777" w:rsidR="00234FF6" w:rsidRPr="00234FF6" w:rsidRDefault="00234FF6" w:rsidP="00234FF6">
      <w:pPr>
        <w:autoSpaceDE w:val="0"/>
        <w:autoSpaceDN w:val="0"/>
        <w:adjustRightInd w:val="0"/>
        <w:spacing w:after="0" w:line="240" w:lineRule="auto"/>
        <w:jc w:val="both"/>
        <w:rPr>
          <w:rFonts w:ascii="Arial" w:hAnsi="Arial" w:cs="Arial"/>
        </w:rPr>
      </w:pPr>
    </w:p>
    <w:p w14:paraId="30028F0D" w14:textId="77777777" w:rsidR="00234FF6" w:rsidRPr="00234FF6" w:rsidRDefault="00234FF6"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All construction waste must be separated as it is generated and kept separate bays, builder’s site bins and/or skips.</w:t>
      </w:r>
    </w:p>
    <w:p w14:paraId="6D36B392" w14:textId="77777777" w:rsidR="00234FF6" w:rsidRPr="00234FF6" w:rsidRDefault="00234FF6" w:rsidP="00234FF6">
      <w:pPr>
        <w:pStyle w:val="ListParagraph"/>
        <w:spacing w:line="240" w:lineRule="auto"/>
        <w:jc w:val="both"/>
        <w:rPr>
          <w:rFonts w:ascii="Arial" w:hAnsi="Arial" w:cs="Arial"/>
        </w:rPr>
      </w:pPr>
    </w:p>
    <w:p w14:paraId="6693DDAD" w14:textId="77777777" w:rsidR="00234FF6" w:rsidRPr="00234FF6" w:rsidRDefault="00234FF6"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 xml:space="preserve">All demolition and construction waste must be either recycled, re-used or disposed of according to the approved Waste Management Plan. Any variation from the approved Waste Management Plan to the locations to which the materials will be taken must be advised in writing to Council or the PCA.   </w:t>
      </w:r>
    </w:p>
    <w:p w14:paraId="6A45E2D8" w14:textId="77777777" w:rsidR="0021326F" w:rsidRPr="00234FF6" w:rsidRDefault="0021326F" w:rsidP="000A6A1A">
      <w:pPr>
        <w:autoSpaceDE w:val="0"/>
        <w:autoSpaceDN w:val="0"/>
        <w:adjustRightInd w:val="0"/>
        <w:spacing w:after="0" w:line="240" w:lineRule="auto"/>
        <w:jc w:val="both"/>
        <w:rPr>
          <w:rFonts w:ascii="Arial" w:hAnsi="Arial" w:cs="Arial"/>
          <w:b/>
          <w:bCs/>
        </w:rPr>
      </w:pPr>
    </w:p>
    <w:p w14:paraId="161C7873" w14:textId="77777777" w:rsidR="009E677E" w:rsidRPr="00234FF6" w:rsidRDefault="009E677E"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All topsoil, sand, aggregate, spoil or any other material shall be stored clear of any drainage</w:t>
      </w:r>
      <w:r w:rsidR="0021326F" w:rsidRPr="00234FF6">
        <w:rPr>
          <w:rFonts w:ascii="Arial" w:hAnsi="Arial" w:cs="Arial"/>
        </w:rPr>
        <w:t xml:space="preserve"> </w:t>
      </w:r>
      <w:r w:rsidRPr="00234FF6">
        <w:rPr>
          <w:rFonts w:ascii="Arial" w:hAnsi="Arial" w:cs="Arial"/>
        </w:rPr>
        <w:t>line, easement, water body, stormwater drain, footpath, kerb or road surface and there shall</w:t>
      </w:r>
      <w:r w:rsidR="0021326F" w:rsidRPr="00234FF6">
        <w:rPr>
          <w:rFonts w:ascii="Arial" w:hAnsi="Arial" w:cs="Arial"/>
        </w:rPr>
        <w:t xml:space="preserve"> </w:t>
      </w:r>
      <w:r w:rsidRPr="00234FF6">
        <w:rPr>
          <w:rFonts w:ascii="Arial" w:hAnsi="Arial" w:cs="Arial"/>
        </w:rPr>
        <w:t>be measures in place in accordance with the approved erosion and sediment control plan.</w:t>
      </w:r>
    </w:p>
    <w:p w14:paraId="5D45908B" w14:textId="77777777" w:rsidR="0021326F" w:rsidRDefault="0021326F" w:rsidP="00226EBD">
      <w:pPr>
        <w:pStyle w:val="ListParagraph"/>
        <w:autoSpaceDE w:val="0"/>
        <w:autoSpaceDN w:val="0"/>
        <w:adjustRightInd w:val="0"/>
        <w:spacing w:after="0" w:line="240" w:lineRule="auto"/>
        <w:ind w:left="567"/>
        <w:jc w:val="both"/>
        <w:rPr>
          <w:rFonts w:ascii="Arial" w:hAnsi="Arial" w:cs="Arial"/>
        </w:rPr>
      </w:pPr>
    </w:p>
    <w:p w14:paraId="3DFD4C07" w14:textId="77777777" w:rsidR="000A6A1A" w:rsidRPr="00234FF6" w:rsidRDefault="000A6A1A" w:rsidP="000A6A1A">
      <w:pPr>
        <w:autoSpaceDE w:val="0"/>
        <w:autoSpaceDN w:val="0"/>
        <w:adjustRightInd w:val="0"/>
        <w:spacing w:after="0" w:line="240" w:lineRule="auto"/>
        <w:ind w:firstLine="567"/>
        <w:jc w:val="both"/>
        <w:rPr>
          <w:rFonts w:ascii="Arial" w:hAnsi="Arial" w:cs="Arial"/>
          <w:b/>
          <w:bCs/>
        </w:rPr>
      </w:pPr>
      <w:r w:rsidRPr="00234FF6">
        <w:rPr>
          <w:rFonts w:ascii="Arial" w:hAnsi="Arial" w:cs="Arial"/>
          <w:b/>
          <w:bCs/>
        </w:rPr>
        <w:t>Vegetation</w:t>
      </w:r>
    </w:p>
    <w:p w14:paraId="4FC7C5D5" w14:textId="77777777" w:rsidR="000A6A1A" w:rsidRPr="00234FF6" w:rsidRDefault="000A6A1A" w:rsidP="00226EBD">
      <w:pPr>
        <w:pStyle w:val="ListParagraph"/>
        <w:autoSpaceDE w:val="0"/>
        <w:autoSpaceDN w:val="0"/>
        <w:adjustRightInd w:val="0"/>
        <w:spacing w:after="0" w:line="240" w:lineRule="auto"/>
        <w:ind w:left="567"/>
        <w:jc w:val="both"/>
        <w:rPr>
          <w:rFonts w:ascii="Arial" w:hAnsi="Arial" w:cs="Arial"/>
        </w:rPr>
      </w:pPr>
    </w:p>
    <w:p w14:paraId="50C70A3F" w14:textId="77777777" w:rsidR="009E677E" w:rsidRPr="00234FF6" w:rsidRDefault="009E677E"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Any runoff entering the areas of vegetation to be retained shall be of an equivalent or better</w:t>
      </w:r>
      <w:r w:rsidR="0021326F" w:rsidRPr="00234FF6">
        <w:rPr>
          <w:rFonts w:ascii="Arial" w:hAnsi="Arial" w:cs="Arial"/>
        </w:rPr>
        <w:t xml:space="preserve"> </w:t>
      </w:r>
      <w:r w:rsidRPr="00234FF6">
        <w:rPr>
          <w:rFonts w:ascii="Arial" w:hAnsi="Arial" w:cs="Arial"/>
        </w:rPr>
        <w:t>quality, and of a similar rate of flow to present levels.</w:t>
      </w:r>
    </w:p>
    <w:p w14:paraId="7EE10659" w14:textId="77777777" w:rsidR="0021326F" w:rsidRPr="00234FF6" w:rsidRDefault="0021326F" w:rsidP="00226EBD">
      <w:pPr>
        <w:autoSpaceDE w:val="0"/>
        <w:autoSpaceDN w:val="0"/>
        <w:adjustRightInd w:val="0"/>
        <w:spacing w:after="0" w:line="240" w:lineRule="auto"/>
        <w:jc w:val="both"/>
        <w:rPr>
          <w:rFonts w:ascii="Arial" w:hAnsi="Arial" w:cs="Arial"/>
        </w:rPr>
      </w:pPr>
    </w:p>
    <w:p w14:paraId="19BD8104" w14:textId="77777777" w:rsidR="009E677E" w:rsidRPr="00234FF6" w:rsidRDefault="009E677E"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Within the area of land indicated on the approved plans for the development as fauna</w:t>
      </w:r>
      <w:r w:rsidR="0021326F" w:rsidRPr="00234FF6">
        <w:rPr>
          <w:rFonts w:ascii="Arial" w:hAnsi="Arial" w:cs="Arial"/>
        </w:rPr>
        <w:t xml:space="preserve"> </w:t>
      </w:r>
      <w:r w:rsidRPr="00234FF6">
        <w:rPr>
          <w:rFonts w:ascii="Arial" w:hAnsi="Arial" w:cs="Arial"/>
        </w:rPr>
        <w:t>habitat, all existing native vegetation and habitat features shall be retained as habitat for</w:t>
      </w:r>
      <w:r w:rsidR="0021326F" w:rsidRPr="00234FF6">
        <w:rPr>
          <w:rFonts w:ascii="Arial" w:hAnsi="Arial" w:cs="Arial"/>
        </w:rPr>
        <w:t xml:space="preserve"> </w:t>
      </w:r>
      <w:r w:rsidRPr="00234FF6">
        <w:rPr>
          <w:rFonts w:ascii="Arial" w:hAnsi="Arial" w:cs="Arial"/>
        </w:rPr>
        <w:t>native fauna.</w:t>
      </w:r>
    </w:p>
    <w:p w14:paraId="160B3386" w14:textId="77777777" w:rsidR="0021326F" w:rsidRPr="00234FF6" w:rsidRDefault="0021326F" w:rsidP="00226EBD">
      <w:pPr>
        <w:pStyle w:val="ListParagraph"/>
        <w:spacing w:line="240" w:lineRule="auto"/>
        <w:jc w:val="both"/>
        <w:rPr>
          <w:rFonts w:ascii="Arial" w:hAnsi="Arial" w:cs="Arial"/>
        </w:rPr>
      </w:pPr>
    </w:p>
    <w:p w14:paraId="46C45094" w14:textId="77777777" w:rsidR="0021326F" w:rsidRPr="00234FF6" w:rsidRDefault="009E677E"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Cleared (weed free) native vegetation (timber, small branches and leaf litter) shall be</w:t>
      </w:r>
      <w:r w:rsidR="0021326F" w:rsidRPr="00234FF6">
        <w:rPr>
          <w:rFonts w:ascii="Arial" w:hAnsi="Arial" w:cs="Arial"/>
        </w:rPr>
        <w:t xml:space="preserve"> </w:t>
      </w:r>
      <w:r w:rsidRPr="00234FF6">
        <w:rPr>
          <w:rFonts w:ascii="Arial" w:hAnsi="Arial" w:cs="Arial"/>
        </w:rPr>
        <w:t>reserved and stockpiled for re-use in rehabilitation works, such as mulching.</w:t>
      </w:r>
    </w:p>
    <w:p w14:paraId="745420BE" w14:textId="77777777" w:rsidR="0021326F" w:rsidRPr="00234FF6" w:rsidRDefault="0021326F" w:rsidP="00226EBD">
      <w:pPr>
        <w:pStyle w:val="ListParagraph"/>
        <w:spacing w:line="240" w:lineRule="auto"/>
        <w:jc w:val="both"/>
        <w:rPr>
          <w:rFonts w:ascii="Arial" w:hAnsi="Arial" w:cs="Arial"/>
        </w:rPr>
      </w:pPr>
    </w:p>
    <w:p w14:paraId="5A791734" w14:textId="77777777" w:rsidR="009E677E" w:rsidRPr="00234FF6" w:rsidRDefault="009E677E"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Mulch generated from exotic trees or other weed species cleared shall not be used on site. It</w:t>
      </w:r>
      <w:r w:rsidR="0021326F" w:rsidRPr="00234FF6">
        <w:rPr>
          <w:rFonts w:ascii="Arial" w:hAnsi="Arial" w:cs="Arial"/>
        </w:rPr>
        <w:t xml:space="preserve"> </w:t>
      </w:r>
      <w:r w:rsidRPr="00234FF6">
        <w:rPr>
          <w:rFonts w:ascii="Arial" w:hAnsi="Arial" w:cs="Arial"/>
        </w:rPr>
        <w:t>shall be removed from the site and disposed of appropriately and in accordance with</w:t>
      </w:r>
      <w:r w:rsidR="0021326F" w:rsidRPr="00234FF6">
        <w:rPr>
          <w:rFonts w:ascii="Arial" w:hAnsi="Arial" w:cs="Arial"/>
        </w:rPr>
        <w:t xml:space="preserve"> </w:t>
      </w:r>
      <w:r w:rsidRPr="00234FF6">
        <w:rPr>
          <w:rFonts w:ascii="Arial" w:hAnsi="Arial" w:cs="Arial"/>
        </w:rPr>
        <w:t>legislative requirements.</w:t>
      </w:r>
    </w:p>
    <w:p w14:paraId="727BFB3B" w14:textId="77777777" w:rsidR="0021326F" w:rsidRPr="00234FF6" w:rsidRDefault="0021326F" w:rsidP="00226EBD">
      <w:pPr>
        <w:pStyle w:val="ListParagraph"/>
        <w:spacing w:line="240" w:lineRule="auto"/>
        <w:jc w:val="both"/>
        <w:rPr>
          <w:rFonts w:ascii="Arial" w:hAnsi="Arial" w:cs="Arial"/>
        </w:rPr>
      </w:pPr>
    </w:p>
    <w:p w14:paraId="1962025E" w14:textId="77777777" w:rsidR="009E677E" w:rsidRPr="00234FF6" w:rsidRDefault="009E677E"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No known environmental or noxious weeds or known invasive plant species shall be included</w:t>
      </w:r>
      <w:r w:rsidR="0021326F" w:rsidRPr="00234FF6">
        <w:rPr>
          <w:rFonts w:ascii="Arial" w:hAnsi="Arial" w:cs="Arial"/>
        </w:rPr>
        <w:t xml:space="preserve"> </w:t>
      </w:r>
      <w:r w:rsidRPr="00234FF6">
        <w:rPr>
          <w:rFonts w:ascii="Arial" w:hAnsi="Arial" w:cs="Arial"/>
        </w:rPr>
        <w:t>in the landscaping/revegetation.</w:t>
      </w:r>
    </w:p>
    <w:p w14:paraId="60019468" w14:textId="77777777" w:rsidR="0021326F" w:rsidRPr="00234FF6" w:rsidRDefault="0021326F" w:rsidP="00226EBD">
      <w:pPr>
        <w:autoSpaceDE w:val="0"/>
        <w:autoSpaceDN w:val="0"/>
        <w:adjustRightInd w:val="0"/>
        <w:spacing w:after="0" w:line="240" w:lineRule="auto"/>
        <w:jc w:val="both"/>
        <w:rPr>
          <w:rFonts w:ascii="Arial" w:hAnsi="Arial" w:cs="Arial"/>
        </w:rPr>
      </w:pPr>
    </w:p>
    <w:p w14:paraId="37A745D4" w14:textId="77777777" w:rsidR="009E677E" w:rsidRPr="00234FF6" w:rsidRDefault="009E677E"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lastRenderedPageBreak/>
        <w:t>Any imported soil and/or mulch shall be free of contaminants, seed and propagules of weeds</w:t>
      </w:r>
      <w:r w:rsidR="0021326F" w:rsidRPr="00234FF6">
        <w:rPr>
          <w:rFonts w:ascii="Arial" w:hAnsi="Arial" w:cs="Arial"/>
        </w:rPr>
        <w:t xml:space="preserve"> </w:t>
      </w:r>
      <w:r w:rsidRPr="00234FF6">
        <w:rPr>
          <w:rFonts w:ascii="Arial" w:hAnsi="Arial" w:cs="Arial"/>
        </w:rPr>
        <w:t>and undesirable species. Mulch shall not be used on flood liable land.</w:t>
      </w:r>
    </w:p>
    <w:p w14:paraId="272EAD02" w14:textId="77777777" w:rsidR="0021326F" w:rsidRDefault="0021326F" w:rsidP="00226EBD">
      <w:pPr>
        <w:autoSpaceDE w:val="0"/>
        <w:autoSpaceDN w:val="0"/>
        <w:adjustRightInd w:val="0"/>
        <w:spacing w:after="0" w:line="240" w:lineRule="auto"/>
        <w:jc w:val="both"/>
        <w:rPr>
          <w:rFonts w:ascii="Arial" w:hAnsi="Arial" w:cs="Arial"/>
          <w:highlight w:val="yellow"/>
        </w:rPr>
      </w:pPr>
    </w:p>
    <w:p w14:paraId="0869F2DC" w14:textId="77777777" w:rsidR="000A6A1A" w:rsidRPr="000A6A1A" w:rsidRDefault="000A6A1A" w:rsidP="000A6A1A">
      <w:pPr>
        <w:autoSpaceDE w:val="0"/>
        <w:autoSpaceDN w:val="0"/>
        <w:adjustRightInd w:val="0"/>
        <w:spacing w:after="0" w:line="240" w:lineRule="auto"/>
        <w:ind w:firstLine="567"/>
        <w:jc w:val="both"/>
        <w:rPr>
          <w:rFonts w:ascii="Arial" w:hAnsi="Arial" w:cs="Arial"/>
          <w:b/>
        </w:rPr>
      </w:pPr>
      <w:r w:rsidRPr="000A6A1A">
        <w:rPr>
          <w:rFonts w:ascii="Arial" w:hAnsi="Arial" w:cs="Arial"/>
          <w:b/>
        </w:rPr>
        <w:t>Construction Noise and Vibration Management Plan and CEMP</w:t>
      </w:r>
    </w:p>
    <w:p w14:paraId="63968702" w14:textId="77777777" w:rsidR="000A6A1A" w:rsidRPr="000A6A1A" w:rsidRDefault="000A6A1A" w:rsidP="000A6A1A">
      <w:pPr>
        <w:autoSpaceDE w:val="0"/>
        <w:autoSpaceDN w:val="0"/>
        <w:adjustRightInd w:val="0"/>
        <w:spacing w:after="0" w:line="240" w:lineRule="auto"/>
        <w:jc w:val="both"/>
        <w:rPr>
          <w:rFonts w:ascii="Arial" w:hAnsi="Arial" w:cs="Arial"/>
        </w:rPr>
      </w:pPr>
    </w:p>
    <w:p w14:paraId="0B78D3E8" w14:textId="5EABAFA9" w:rsidR="000A6A1A" w:rsidRPr="000A6A1A" w:rsidRDefault="000A6A1A" w:rsidP="00BC39E6">
      <w:pPr>
        <w:pStyle w:val="ListParagraph"/>
        <w:numPr>
          <w:ilvl w:val="0"/>
          <w:numId w:val="15"/>
        </w:numPr>
        <w:autoSpaceDE w:val="0"/>
        <w:autoSpaceDN w:val="0"/>
        <w:adjustRightInd w:val="0"/>
        <w:spacing w:after="0" w:line="240" w:lineRule="auto"/>
        <w:jc w:val="both"/>
        <w:rPr>
          <w:rFonts w:ascii="Arial" w:hAnsi="Arial" w:cs="Arial"/>
        </w:rPr>
      </w:pPr>
      <w:r w:rsidRPr="000A6A1A">
        <w:rPr>
          <w:rFonts w:ascii="Arial" w:hAnsi="Arial" w:cs="Arial"/>
        </w:rPr>
        <w:t>The approved site-specific Construction Noise and Vibration Management Plan and CEMP prepared and approved by the PCA shall be implemented, adhered to and maintained at all times during the construction period.</w:t>
      </w:r>
    </w:p>
    <w:p w14:paraId="356610E5" w14:textId="77777777" w:rsidR="000A6A1A" w:rsidRDefault="000A6A1A" w:rsidP="00226EBD">
      <w:pPr>
        <w:autoSpaceDE w:val="0"/>
        <w:autoSpaceDN w:val="0"/>
        <w:adjustRightInd w:val="0"/>
        <w:spacing w:after="0" w:line="240" w:lineRule="auto"/>
        <w:jc w:val="both"/>
        <w:rPr>
          <w:rFonts w:ascii="Arial" w:hAnsi="Arial" w:cs="Arial"/>
          <w:highlight w:val="yellow"/>
        </w:rPr>
      </w:pPr>
    </w:p>
    <w:p w14:paraId="35932472" w14:textId="4E7FD47E" w:rsidR="000A6A1A" w:rsidRPr="000A6A1A" w:rsidRDefault="000A6A1A" w:rsidP="000A6A1A">
      <w:pPr>
        <w:autoSpaceDE w:val="0"/>
        <w:autoSpaceDN w:val="0"/>
        <w:adjustRightInd w:val="0"/>
        <w:spacing w:after="0" w:line="240" w:lineRule="auto"/>
        <w:ind w:firstLine="567"/>
        <w:jc w:val="both"/>
        <w:rPr>
          <w:rFonts w:ascii="Arial" w:hAnsi="Arial" w:cs="Arial"/>
          <w:b/>
          <w:highlight w:val="yellow"/>
        </w:rPr>
      </w:pPr>
      <w:r w:rsidRPr="000A6A1A">
        <w:rPr>
          <w:rFonts w:ascii="Arial" w:hAnsi="Arial" w:cs="Arial"/>
          <w:b/>
        </w:rPr>
        <w:t>Ventilation</w:t>
      </w:r>
    </w:p>
    <w:p w14:paraId="68E9ECEC" w14:textId="77777777" w:rsidR="000A6A1A" w:rsidRDefault="000A6A1A" w:rsidP="00226EBD">
      <w:pPr>
        <w:autoSpaceDE w:val="0"/>
        <w:autoSpaceDN w:val="0"/>
        <w:adjustRightInd w:val="0"/>
        <w:spacing w:after="0" w:line="240" w:lineRule="auto"/>
        <w:jc w:val="both"/>
        <w:rPr>
          <w:rFonts w:ascii="Arial" w:hAnsi="Arial" w:cs="Arial"/>
          <w:highlight w:val="yellow"/>
        </w:rPr>
      </w:pPr>
    </w:p>
    <w:p w14:paraId="723487BC" w14:textId="581849AC" w:rsidR="000A6A1A" w:rsidRPr="000A6A1A" w:rsidRDefault="000A6A1A" w:rsidP="00BC39E6">
      <w:pPr>
        <w:pStyle w:val="ListParagraph"/>
        <w:numPr>
          <w:ilvl w:val="0"/>
          <w:numId w:val="15"/>
        </w:numPr>
        <w:autoSpaceDE w:val="0"/>
        <w:autoSpaceDN w:val="0"/>
        <w:adjustRightInd w:val="0"/>
        <w:spacing w:after="0" w:line="240" w:lineRule="auto"/>
        <w:jc w:val="both"/>
        <w:rPr>
          <w:rFonts w:ascii="Arial" w:hAnsi="Arial" w:cs="Arial"/>
        </w:rPr>
      </w:pPr>
      <w:r w:rsidRPr="000A6A1A">
        <w:rPr>
          <w:rFonts w:ascii="Arial" w:hAnsi="Arial" w:cs="Arial"/>
        </w:rPr>
        <w:t>The premises shall be ventilated in accordance with the requirements of the BCA (if using deemed to satisfy provisions: AS 1668, Parts 1 &amp; 2).</w:t>
      </w:r>
    </w:p>
    <w:p w14:paraId="644837A6" w14:textId="2E3154E8" w:rsidR="000A6A1A" w:rsidRPr="000A6A1A" w:rsidRDefault="000A6A1A" w:rsidP="000A6A1A">
      <w:pPr>
        <w:autoSpaceDE w:val="0"/>
        <w:autoSpaceDN w:val="0"/>
        <w:adjustRightInd w:val="0"/>
        <w:spacing w:after="0" w:line="240" w:lineRule="auto"/>
        <w:jc w:val="both"/>
        <w:rPr>
          <w:rFonts w:ascii="Arial" w:hAnsi="Arial" w:cs="Arial"/>
        </w:rPr>
      </w:pPr>
    </w:p>
    <w:p w14:paraId="418BBAFD" w14:textId="0EFACC00" w:rsidR="000A6A1A" w:rsidRPr="000A6A1A" w:rsidRDefault="000A6A1A" w:rsidP="00BC39E6">
      <w:pPr>
        <w:pStyle w:val="ListParagraph"/>
        <w:numPr>
          <w:ilvl w:val="0"/>
          <w:numId w:val="15"/>
        </w:numPr>
        <w:autoSpaceDE w:val="0"/>
        <w:autoSpaceDN w:val="0"/>
        <w:adjustRightInd w:val="0"/>
        <w:spacing w:after="0" w:line="240" w:lineRule="auto"/>
        <w:jc w:val="both"/>
        <w:rPr>
          <w:rFonts w:ascii="Arial" w:hAnsi="Arial" w:cs="Arial"/>
        </w:rPr>
      </w:pPr>
      <w:r w:rsidRPr="000A6A1A">
        <w:rPr>
          <w:rFonts w:ascii="Arial" w:hAnsi="Arial" w:cs="Arial"/>
        </w:rPr>
        <w:t>To ensure that adequate provision is made for ventilation of the building, the design, construction, installation and commissioning of the mechanical ventilation systems(s) shall be carried out in accordance with Australian Standard 1668 Parts 1 &amp; 2.</w:t>
      </w:r>
    </w:p>
    <w:p w14:paraId="28915407" w14:textId="77777777" w:rsidR="000A6A1A" w:rsidRPr="000A6A1A" w:rsidRDefault="000A6A1A" w:rsidP="000A6A1A">
      <w:pPr>
        <w:autoSpaceDE w:val="0"/>
        <w:autoSpaceDN w:val="0"/>
        <w:adjustRightInd w:val="0"/>
        <w:spacing w:after="0" w:line="240" w:lineRule="auto"/>
        <w:jc w:val="both"/>
        <w:rPr>
          <w:rFonts w:ascii="Arial" w:hAnsi="Arial" w:cs="Arial"/>
        </w:rPr>
      </w:pPr>
    </w:p>
    <w:p w14:paraId="345F37B0" w14:textId="6A515B65" w:rsidR="000A6A1A" w:rsidRDefault="000A6A1A" w:rsidP="000A6A1A">
      <w:pPr>
        <w:autoSpaceDE w:val="0"/>
        <w:autoSpaceDN w:val="0"/>
        <w:adjustRightInd w:val="0"/>
        <w:spacing w:after="0" w:line="240" w:lineRule="auto"/>
        <w:ind w:left="567"/>
        <w:jc w:val="both"/>
        <w:rPr>
          <w:rFonts w:ascii="Arial" w:hAnsi="Arial" w:cs="Arial"/>
          <w:highlight w:val="yellow"/>
        </w:rPr>
      </w:pPr>
      <w:r w:rsidRPr="000A6A1A">
        <w:rPr>
          <w:rFonts w:ascii="Arial" w:hAnsi="Arial" w:cs="Arial"/>
        </w:rPr>
        <w:t>The mechanical exhaust discharge point shall be designed and installed by an appropriately qualified person and shall be positioned to comply with AS 1668 Part 2, Section 3.7.</w:t>
      </w:r>
    </w:p>
    <w:p w14:paraId="4ECC01F7" w14:textId="77777777" w:rsidR="00A7150C" w:rsidRPr="00AE4E0A" w:rsidRDefault="00A7150C" w:rsidP="00226EBD">
      <w:pPr>
        <w:autoSpaceDE w:val="0"/>
        <w:autoSpaceDN w:val="0"/>
        <w:adjustRightInd w:val="0"/>
        <w:spacing w:after="0" w:line="240" w:lineRule="auto"/>
        <w:jc w:val="both"/>
        <w:rPr>
          <w:rFonts w:ascii="Arial" w:hAnsi="Arial" w:cs="Arial"/>
          <w:highlight w:val="yellow"/>
        </w:rPr>
      </w:pPr>
    </w:p>
    <w:p w14:paraId="44AFFB25" w14:textId="77777777" w:rsidR="009E677E" w:rsidRPr="00234FF6" w:rsidRDefault="009E677E" w:rsidP="00226EBD">
      <w:pPr>
        <w:autoSpaceDE w:val="0"/>
        <w:autoSpaceDN w:val="0"/>
        <w:adjustRightInd w:val="0"/>
        <w:spacing w:after="0" w:line="240" w:lineRule="auto"/>
        <w:ind w:firstLine="567"/>
        <w:jc w:val="both"/>
        <w:rPr>
          <w:rFonts w:ascii="Arial" w:hAnsi="Arial" w:cs="Arial"/>
          <w:b/>
          <w:bCs/>
        </w:rPr>
      </w:pPr>
      <w:r w:rsidRPr="00234FF6">
        <w:rPr>
          <w:rFonts w:ascii="Arial" w:hAnsi="Arial" w:cs="Arial"/>
          <w:b/>
          <w:bCs/>
        </w:rPr>
        <w:t>External</w:t>
      </w:r>
    </w:p>
    <w:p w14:paraId="2E4296FB" w14:textId="77777777" w:rsidR="0021326F" w:rsidRPr="00234FF6" w:rsidRDefault="0021326F" w:rsidP="00226EBD">
      <w:pPr>
        <w:autoSpaceDE w:val="0"/>
        <w:autoSpaceDN w:val="0"/>
        <w:adjustRightInd w:val="0"/>
        <w:spacing w:after="0" w:line="240" w:lineRule="auto"/>
        <w:ind w:firstLine="567"/>
        <w:jc w:val="both"/>
        <w:rPr>
          <w:rFonts w:ascii="Arial" w:hAnsi="Arial" w:cs="Arial"/>
          <w:b/>
          <w:bCs/>
        </w:rPr>
      </w:pPr>
    </w:p>
    <w:p w14:paraId="4BA6DB2C" w14:textId="77777777" w:rsidR="009E677E" w:rsidRPr="00234FF6" w:rsidRDefault="009E677E"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Switchboards for utilities shall not be attached to the elevations of the development that are</w:t>
      </w:r>
      <w:r w:rsidR="0021326F" w:rsidRPr="00234FF6">
        <w:rPr>
          <w:rFonts w:ascii="Arial" w:hAnsi="Arial" w:cs="Arial"/>
        </w:rPr>
        <w:t xml:space="preserve"> </w:t>
      </w:r>
      <w:r w:rsidRPr="00234FF6">
        <w:rPr>
          <w:rFonts w:ascii="Arial" w:hAnsi="Arial" w:cs="Arial"/>
        </w:rPr>
        <w:t>visible from the street.</w:t>
      </w:r>
    </w:p>
    <w:p w14:paraId="5B330578" w14:textId="77777777" w:rsidR="0021326F" w:rsidRPr="00234FF6" w:rsidRDefault="0021326F" w:rsidP="00226EBD">
      <w:pPr>
        <w:pStyle w:val="ListParagraph"/>
        <w:autoSpaceDE w:val="0"/>
        <w:autoSpaceDN w:val="0"/>
        <w:adjustRightInd w:val="0"/>
        <w:spacing w:after="0" w:line="240" w:lineRule="auto"/>
        <w:ind w:left="567"/>
        <w:jc w:val="both"/>
        <w:rPr>
          <w:rFonts w:ascii="Arial" w:hAnsi="Arial" w:cs="Arial"/>
        </w:rPr>
      </w:pPr>
    </w:p>
    <w:p w14:paraId="4F65A84E" w14:textId="77777777" w:rsidR="009E677E" w:rsidRPr="00234FF6" w:rsidRDefault="009E677E"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Any external lighting is to incorporate full cut-off shielding and is to be mounted so as to not</w:t>
      </w:r>
      <w:r w:rsidR="0021326F" w:rsidRPr="00234FF6">
        <w:rPr>
          <w:rFonts w:ascii="Arial" w:hAnsi="Arial" w:cs="Arial"/>
        </w:rPr>
        <w:t xml:space="preserve"> </w:t>
      </w:r>
      <w:r w:rsidRPr="00234FF6">
        <w:rPr>
          <w:rFonts w:ascii="Arial" w:hAnsi="Arial" w:cs="Arial"/>
        </w:rPr>
        <w:t>cause any glare or spill over light nuisance within the development, neighbouring properties</w:t>
      </w:r>
      <w:r w:rsidR="0021326F" w:rsidRPr="00234FF6">
        <w:rPr>
          <w:rFonts w:ascii="Arial" w:hAnsi="Arial" w:cs="Arial"/>
        </w:rPr>
        <w:t xml:space="preserve"> </w:t>
      </w:r>
      <w:r w:rsidRPr="00234FF6">
        <w:rPr>
          <w:rFonts w:ascii="Arial" w:hAnsi="Arial" w:cs="Arial"/>
        </w:rPr>
        <w:t>or road users.</w:t>
      </w:r>
    </w:p>
    <w:p w14:paraId="09F69EC4" w14:textId="77777777" w:rsidR="0021326F" w:rsidRPr="00234FF6" w:rsidRDefault="0021326F" w:rsidP="00226EBD">
      <w:pPr>
        <w:pStyle w:val="ListParagraph"/>
        <w:spacing w:line="240" w:lineRule="auto"/>
        <w:jc w:val="both"/>
        <w:rPr>
          <w:rFonts w:ascii="Arial" w:hAnsi="Arial" w:cs="Arial"/>
        </w:rPr>
      </w:pPr>
    </w:p>
    <w:p w14:paraId="5535844B" w14:textId="77777777" w:rsidR="009E677E" w:rsidRPr="00234FF6" w:rsidRDefault="009E677E"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Illumination of the site is to be arranged in accordance with the requirements of Australian</w:t>
      </w:r>
      <w:r w:rsidR="0021326F" w:rsidRPr="00234FF6">
        <w:rPr>
          <w:rFonts w:ascii="Arial" w:hAnsi="Arial" w:cs="Arial"/>
        </w:rPr>
        <w:t xml:space="preserve"> </w:t>
      </w:r>
      <w:r w:rsidRPr="00234FF6">
        <w:rPr>
          <w:rFonts w:ascii="Arial" w:hAnsi="Arial" w:cs="Arial"/>
        </w:rPr>
        <w:t>Standard 4282 1997 so as not to impact upon the amenity of the occupants of adjoining and</w:t>
      </w:r>
      <w:r w:rsidR="0021326F" w:rsidRPr="00234FF6">
        <w:rPr>
          <w:rFonts w:ascii="Arial" w:hAnsi="Arial" w:cs="Arial"/>
        </w:rPr>
        <w:t xml:space="preserve"> </w:t>
      </w:r>
      <w:r w:rsidRPr="00234FF6">
        <w:rPr>
          <w:rFonts w:ascii="Arial" w:hAnsi="Arial" w:cs="Arial"/>
        </w:rPr>
        <w:t>nearby premises.</w:t>
      </w:r>
    </w:p>
    <w:p w14:paraId="012108D7" w14:textId="77777777" w:rsidR="0021326F" w:rsidRPr="00234FF6" w:rsidRDefault="0021326F" w:rsidP="00226EBD">
      <w:pPr>
        <w:autoSpaceDE w:val="0"/>
        <w:autoSpaceDN w:val="0"/>
        <w:adjustRightInd w:val="0"/>
        <w:spacing w:after="0" w:line="240" w:lineRule="auto"/>
        <w:jc w:val="both"/>
        <w:rPr>
          <w:rFonts w:ascii="Arial" w:hAnsi="Arial" w:cs="Arial"/>
        </w:rPr>
      </w:pPr>
    </w:p>
    <w:p w14:paraId="6B5CE08B" w14:textId="77777777" w:rsidR="009E677E" w:rsidRPr="00234FF6" w:rsidRDefault="009E677E" w:rsidP="00226EBD">
      <w:pPr>
        <w:autoSpaceDE w:val="0"/>
        <w:autoSpaceDN w:val="0"/>
        <w:adjustRightInd w:val="0"/>
        <w:spacing w:after="0" w:line="240" w:lineRule="auto"/>
        <w:ind w:firstLine="567"/>
        <w:jc w:val="both"/>
        <w:rPr>
          <w:rFonts w:ascii="Arial" w:hAnsi="Arial" w:cs="Arial"/>
          <w:b/>
          <w:bCs/>
        </w:rPr>
      </w:pPr>
      <w:r w:rsidRPr="00234FF6">
        <w:rPr>
          <w:rFonts w:ascii="Arial" w:hAnsi="Arial" w:cs="Arial"/>
          <w:b/>
          <w:bCs/>
        </w:rPr>
        <w:t>Contamination and Importation of Fill Material</w:t>
      </w:r>
    </w:p>
    <w:p w14:paraId="651F166D" w14:textId="77777777" w:rsidR="0021326F" w:rsidRPr="00234FF6" w:rsidRDefault="0021326F" w:rsidP="00226EBD">
      <w:pPr>
        <w:autoSpaceDE w:val="0"/>
        <w:autoSpaceDN w:val="0"/>
        <w:adjustRightInd w:val="0"/>
        <w:spacing w:after="0" w:line="240" w:lineRule="auto"/>
        <w:ind w:firstLine="567"/>
        <w:jc w:val="both"/>
        <w:rPr>
          <w:rFonts w:ascii="Arial" w:hAnsi="Arial" w:cs="Arial"/>
          <w:b/>
          <w:bCs/>
        </w:rPr>
      </w:pPr>
    </w:p>
    <w:p w14:paraId="74AC488F" w14:textId="77777777" w:rsidR="009E677E" w:rsidRPr="00234FF6" w:rsidRDefault="009E677E"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The development, including all civil works and demolition, must comply with the requirements</w:t>
      </w:r>
      <w:r w:rsidR="0021326F" w:rsidRPr="00234FF6">
        <w:rPr>
          <w:rFonts w:ascii="Arial" w:hAnsi="Arial" w:cs="Arial"/>
        </w:rPr>
        <w:t xml:space="preserve"> </w:t>
      </w:r>
      <w:r w:rsidRPr="00234FF6">
        <w:rPr>
          <w:rFonts w:ascii="Arial" w:hAnsi="Arial" w:cs="Arial"/>
        </w:rPr>
        <w:t>of the Contaminated Land Management Act, 1997, State Environmental Planning Policy No.</w:t>
      </w:r>
      <w:r w:rsidR="0021326F" w:rsidRPr="00234FF6">
        <w:rPr>
          <w:rFonts w:ascii="Arial" w:hAnsi="Arial" w:cs="Arial"/>
        </w:rPr>
        <w:t xml:space="preserve"> </w:t>
      </w:r>
      <w:r w:rsidRPr="00234FF6">
        <w:rPr>
          <w:rFonts w:ascii="Arial" w:hAnsi="Arial" w:cs="Arial"/>
        </w:rPr>
        <w:t>55 – Remediation of Land, and Managing Land Contamination – Planning Guidelines</w:t>
      </w:r>
      <w:r w:rsidR="0021326F" w:rsidRPr="00234FF6">
        <w:rPr>
          <w:rFonts w:ascii="Arial" w:hAnsi="Arial" w:cs="Arial"/>
        </w:rPr>
        <w:t xml:space="preserve"> </w:t>
      </w:r>
      <w:r w:rsidRPr="00234FF6">
        <w:rPr>
          <w:rFonts w:ascii="Arial" w:hAnsi="Arial" w:cs="Arial"/>
        </w:rPr>
        <w:t>(Planning NSW/EPA 1998).</w:t>
      </w:r>
    </w:p>
    <w:p w14:paraId="1068848C" w14:textId="77777777" w:rsidR="0021326F" w:rsidRPr="00234FF6" w:rsidRDefault="0021326F" w:rsidP="00226EBD">
      <w:pPr>
        <w:pStyle w:val="ListParagraph"/>
        <w:autoSpaceDE w:val="0"/>
        <w:autoSpaceDN w:val="0"/>
        <w:adjustRightInd w:val="0"/>
        <w:spacing w:after="0" w:line="240" w:lineRule="auto"/>
        <w:ind w:left="567"/>
        <w:jc w:val="both"/>
        <w:rPr>
          <w:rFonts w:ascii="Arial" w:hAnsi="Arial" w:cs="Arial"/>
        </w:rPr>
      </w:pPr>
    </w:p>
    <w:p w14:paraId="7A86575C" w14:textId="77777777" w:rsidR="000A6A1A" w:rsidRDefault="000A6A1A" w:rsidP="000A6A1A">
      <w:pPr>
        <w:autoSpaceDE w:val="0"/>
        <w:autoSpaceDN w:val="0"/>
        <w:adjustRightInd w:val="0"/>
        <w:spacing w:after="0" w:line="240" w:lineRule="auto"/>
        <w:ind w:left="567"/>
        <w:jc w:val="both"/>
        <w:rPr>
          <w:rFonts w:ascii="Arial" w:hAnsi="Arial" w:cs="Arial"/>
          <w:b/>
        </w:rPr>
      </w:pPr>
      <w:r w:rsidRPr="000A6A1A">
        <w:rPr>
          <w:rFonts w:ascii="Arial" w:hAnsi="Arial" w:cs="Arial"/>
          <w:b/>
        </w:rPr>
        <w:t>Imported Fill Material</w:t>
      </w:r>
    </w:p>
    <w:p w14:paraId="3C2CF21B" w14:textId="77777777" w:rsidR="000A6A1A" w:rsidRPr="000A6A1A" w:rsidRDefault="000A6A1A" w:rsidP="000A6A1A">
      <w:pPr>
        <w:autoSpaceDE w:val="0"/>
        <w:autoSpaceDN w:val="0"/>
        <w:adjustRightInd w:val="0"/>
        <w:spacing w:after="0" w:line="240" w:lineRule="auto"/>
        <w:ind w:left="567"/>
        <w:jc w:val="both"/>
        <w:rPr>
          <w:rFonts w:ascii="Arial" w:hAnsi="Arial" w:cs="Arial"/>
          <w:b/>
        </w:rPr>
      </w:pPr>
    </w:p>
    <w:p w14:paraId="0ED24C80" w14:textId="6C01BE95" w:rsidR="000A6A1A" w:rsidRPr="000A6A1A" w:rsidRDefault="000A6A1A" w:rsidP="00BC39E6">
      <w:pPr>
        <w:pStyle w:val="ListParagraph"/>
        <w:numPr>
          <w:ilvl w:val="0"/>
          <w:numId w:val="15"/>
        </w:numPr>
        <w:autoSpaceDE w:val="0"/>
        <w:autoSpaceDN w:val="0"/>
        <w:adjustRightInd w:val="0"/>
        <w:spacing w:after="0" w:line="240" w:lineRule="auto"/>
        <w:jc w:val="both"/>
        <w:rPr>
          <w:rFonts w:ascii="Arial" w:hAnsi="Arial" w:cs="Arial"/>
        </w:rPr>
      </w:pPr>
      <w:r w:rsidRPr="000A6A1A">
        <w:rPr>
          <w:rFonts w:ascii="Arial" w:hAnsi="Arial" w:cs="Arial"/>
        </w:rPr>
        <w:t>Filling material must be limited to the following:</w:t>
      </w:r>
    </w:p>
    <w:p w14:paraId="6BAF390F" w14:textId="77777777" w:rsidR="000A6A1A" w:rsidRPr="000A6A1A" w:rsidRDefault="000A6A1A" w:rsidP="000A6A1A">
      <w:pPr>
        <w:autoSpaceDE w:val="0"/>
        <w:autoSpaceDN w:val="0"/>
        <w:adjustRightInd w:val="0"/>
        <w:spacing w:after="0" w:line="240" w:lineRule="auto"/>
        <w:ind w:left="567"/>
        <w:jc w:val="both"/>
        <w:rPr>
          <w:rFonts w:ascii="Arial" w:hAnsi="Arial" w:cs="Arial"/>
        </w:rPr>
      </w:pPr>
    </w:p>
    <w:p w14:paraId="34CD8984" w14:textId="77777777" w:rsidR="000A6A1A" w:rsidRPr="000A6A1A" w:rsidRDefault="000A6A1A" w:rsidP="00BC39E6">
      <w:pPr>
        <w:pStyle w:val="ListParagraph"/>
        <w:numPr>
          <w:ilvl w:val="0"/>
          <w:numId w:val="22"/>
        </w:numPr>
        <w:autoSpaceDE w:val="0"/>
        <w:autoSpaceDN w:val="0"/>
        <w:adjustRightInd w:val="0"/>
        <w:spacing w:after="0" w:line="240" w:lineRule="auto"/>
        <w:ind w:left="1134" w:hanging="567"/>
        <w:jc w:val="both"/>
        <w:rPr>
          <w:rFonts w:ascii="Arial" w:hAnsi="Arial" w:cs="Arial"/>
        </w:rPr>
      </w:pPr>
      <w:r w:rsidRPr="000A6A1A">
        <w:rPr>
          <w:rFonts w:ascii="Arial" w:hAnsi="Arial" w:cs="Arial"/>
        </w:rPr>
        <w:t>Virgin excavated natural material (VENM)</w:t>
      </w:r>
    </w:p>
    <w:p w14:paraId="4C215D93" w14:textId="77777777" w:rsidR="000A6A1A" w:rsidRPr="000A6A1A" w:rsidRDefault="000A6A1A" w:rsidP="00BC39E6">
      <w:pPr>
        <w:pStyle w:val="ListParagraph"/>
        <w:numPr>
          <w:ilvl w:val="0"/>
          <w:numId w:val="22"/>
        </w:numPr>
        <w:autoSpaceDE w:val="0"/>
        <w:autoSpaceDN w:val="0"/>
        <w:adjustRightInd w:val="0"/>
        <w:spacing w:after="0" w:line="240" w:lineRule="auto"/>
        <w:ind w:left="1134" w:hanging="567"/>
        <w:jc w:val="both"/>
        <w:rPr>
          <w:rFonts w:ascii="Arial" w:hAnsi="Arial" w:cs="Arial"/>
        </w:rPr>
      </w:pPr>
      <w:r w:rsidRPr="000A6A1A">
        <w:rPr>
          <w:rFonts w:ascii="Arial" w:hAnsi="Arial" w:cs="Arial"/>
        </w:rPr>
        <w:t>Excavated natural material (ENM) certified as such in accordance with Protection of the Environment Operations (Waste) Regulation 2014; and/or</w:t>
      </w:r>
    </w:p>
    <w:p w14:paraId="370FBB53" w14:textId="77777777" w:rsidR="000A6A1A" w:rsidRPr="000A6A1A" w:rsidRDefault="000A6A1A" w:rsidP="00BC39E6">
      <w:pPr>
        <w:pStyle w:val="ListParagraph"/>
        <w:numPr>
          <w:ilvl w:val="0"/>
          <w:numId w:val="22"/>
        </w:numPr>
        <w:autoSpaceDE w:val="0"/>
        <w:autoSpaceDN w:val="0"/>
        <w:adjustRightInd w:val="0"/>
        <w:spacing w:after="0" w:line="240" w:lineRule="auto"/>
        <w:ind w:left="1134" w:hanging="567"/>
        <w:jc w:val="both"/>
        <w:rPr>
          <w:rFonts w:ascii="Arial" w:hAnsi="Arial" w:cs="Arial"/>
        </w:rPr>
      </w:pPr>
      <w:r w:rsidRPr="000A6A1A">
        <w:rPr>
          <w:rFonts w:ascii="Arial" w:hAnsi="Arial" w:cs="Arial"/>
        </w:rPr>
        <w:t>Material subject to a Waste Exemption under Clause 91 and 92 Protection of the Environment Operations (Waste) Regulation 2014 and recognised by the NSW Environment Protection Authority as being “fit for purpose” with respect to the development subject of this application.</w:t>
      </w:r>
    </w:p>
    <w:p w14:paraId="719240B5" w14:textId="77777777" w:rsidR="000A6A1A" w:rsidRPr="000A6A1A" w:rsidRDefault="000A6A1A" w:rsidP="000A6A1A">
      <w:pPr>
        <w:autoSpaceDE w:val="0"/>
        <w:autoSpaceDN w:val="0"/>
        <w:adjustRightInd w:val="0"/>
        <w:spacing w:after="0" w:line="240" w:lineRule="auto"/>
        <w:ind w:left="567"/>
        <w:jc w:val="both"/>
        <w:rPr>
          <w:rFonts w:ascii="Arial" w:hAnsi="Arial" w:cs="Arial"/>
        </w:rPr>
      </w:pPr>
    </w:p>
    <w:p w14:paraId="12C94CA1" w14:textId="77777777" w:rsidR="000A6A1A" w:rsidRPr="000A6A1A" w:rsidRDefault="000A6A1A" w:rsidP="000A6A1A">
      <w:pPr>
        <w:autoSpaceDE w:val="0"/>
        <w:autoSpaceDN w:val="0"/>
        <w:adjustRightInd w:val="0"/>
        <w:spacing w:after="0" w:line="240" w:lineRule="auto"/>
        <w:ind w:left="567"/>
        <w:jc w:val="both"/>
        <w:rPr>
          <w:rFonts w:ascii="Arial" w:hAnsi="Arial" w:cs="Arial"/>
        </w:rPr>
      </w:pPr>
      <w:r w:rsidRPr="000A6A1A">
        <w:rPr>
          <w:rFonts w:ascii="Arial" w:hAnsi="Arial" w:cs="Arial"/>
        </w:rPr>
        <w:lastRenderedPageBreak/>
        <w:t xml:space="preserve">Certificates proving that the material imported is ENM or VENM must be provided to the Principal Certifying Authority prior to filling. Certificates are to be provided to Council officers if and when requested. </w:t>
      </w:r>
    </w:p>
    <w:p w14:paraId="4F8D6D1E" w14:textId="77777777" w:rsidR="000A6A1A" w:rsidRPr="000A6A1A" w:rsidRDefault="000A6A1A" w:rsidP="000A6A1A">
      <w:pPr>
        <w:autoSpaceDE w:val="0"/>
        <w:autoSpaceDN w:val="0"/>
        <w:adjustRightInd w:val="0"/>
        <w:spacing w:after="0" w:line="240" w:lineRule="auto"/>
        <w:ind w:left="567"/>
        <w:jc w:val="both"/>
        <w:rPr>
          <w:rFonts w:ascii="Arial" w:hAnsi="Arial" w:cs="Arial"/>
        </w:rPr>
      </w:pPr>
    </w:p>
    <w:p w14:paraId="7F9FED50" w14:textId="77777777" w:rsidR="000A6A1A" w:rsidRPr="000A6A1A" w:rsidRDefault="000A6A1A" w:rsidP="000A6A1A">
      <w:pPr>
        <w:autoSpaceDE w:val="0"/>
        <w:autoSpaceDN w:val="0"/>
        <w:adjustRightInd w:val="0"/>
        <w:spacing w:after="0" w:line="240" w:lineRule="auto"/>
        <w:ind w:left="567"/>
        <w:jc w:val="both"/>
        <w:rPr>
          <w:rFonts w:ascii="Arial" w:hAnsi="Arial" w:cs="Arial"/>
        </w:rPr>
      </w:pPr>
      <w:r w:rsidRPr="000A6A1A">
        <w:rPr>
          <w:rFonts w:ascii="Arial" w:hAnsi="Arial" w:cs="Arial"/>
        </w:rPr>
        <w:t>Fill imported on to the site must be compatible with the existing soil characteristic for site drainage purposes.</w:t>
      </w:r>
    </w:p>
    <w:p w14:paraId="4CF1BD5A" w14:textId="77777777" w:rsidR="000A6A1A" w:rsidRDefault="000A6A1A" w:rsidP="000A6A1A">
      <w:pPr>
        <w:autoSpaceDE w:val="0"/>
        <w:autoSpaceDN w:val="0"/>
        <w:adjustRightInd w:val="0"/>
        <w:spacing w:after="0" w:line="240" w:lineRule="auto"/>
        <w:ind w:left="567"/>
        <w:jc w:val="both"/>
        <w:rPr>
          <w:rFonts w:ascii="Arial" w:hAnsi="Arial" w:cs="Arial"/>
        </w:rPr>
      </w:pPr>
    </w:p>
    <w:p w14:paraId="356018F7" w14:textId="72E4C1F5" w:rsidR="000A6A1A" w:rsidRDefault="000A6A1A" w:rsidP="000A6A1A">
      <w:pPr>
        <w:autoSpaceDE w:val="0"/>
        <w:autoSpaceDN w:val="0"/>
        <w:adjustRightInd w:val="0"/>
        <w:spacing w:after="0" w:line="240" w:lineRule="auto"/>
        <w:ind w:left="567"/>
        <w:jc w:val="both"/>
        <w:rPr>
          <w:rFonts w:ascii="Arial" w:hAnsi="Arial" w:cs="Arial"/>
          <w:b/>
        </w:rPr>
      </w:pPr>
      <w:r w:rsidRPr="000A6A1A">
        <w:rPr>
          <w:rFonts w:ascii="Arial" w:hAnsi="Arial" w:cs="Arial"/>
          <w:b/>
        </w:rPr>
        <w:t>Record Keeping of Imported Fill</w:t>
      </w:r>
    </w:p>
    <w:p w14:paraId="70FA0E84" w14:textId="77777777" w:rsidR="000A6A1A" w:rsidRPr="000A6A1A" w:rsidRDefault="000A6A1A" w:rsidP="000A6A1A">
      <w:pPr>
        <w:autoSpaceDE w:val="0"/>
        <w:autoSpaceDN w:val="0"/>
        <w:adjustRightInd w:val="0"/>
        <w:spacing w:after="0" w:line="240" w:lineRule="auto"/>
        <w:ind w:left="567"/>
        <w:jc w:val="both"/>
        <w:rPr>
          <w:rFonts w:ascii="Arial" w:hAnsi="Arial" w:cs="Arial"/>
          <w:b/>
        </w:rPr>
      </w:pPr>
    </w:p>
    <w:p w14:paraId="42AA7BCB" w14:textId="0E53F2C3" w:rsidR="000A6A1A" w:rsidRDefault="000A6A1A" w:rsidP="00BC39E6">
      <w:pPr>
        <w:pStyle w:val="ListParagraph"/>
        <w:numPr>
          <w:ilvl w:val="0"/>
          <w:numId w:val="15"/>
        </w:numPr>
        <w:autoSpaceDE w:val="0"/>
        <w:autoSpaceDN w:val="0"/>
        <w:adjustRightInd w:val="0"/>
        <w:spacing w:after="0" w:line="240" w:lineRule="auto"/>
        <w:jc w:val="both"/>
        <w:rPr>
          <w:rFonts w:ascii="Arial" w:hAnsi="Arial" w:cs="Arial"/>
        </w:rPr>
      </w:pPr>
      <w:r w:rsidRPr="000A6A1A">
        <w:rPr>
          <w:rFonts w:ascii="Arial" w:hAnsi="Arial" w:cs="Arial"/>
        </w:rPr>
        <w:t>The following records of accepted waste derived fill material must be submitted to the Principal Certifying Authority at the completion of earth works:</w:t>
      </w:r>
    </w:p>
    <w:p w14:paraId="1A28D8FF" w14:textId="77777777" w:rsidR="000A6A1A" w:rsidRPr="000A6A1A" w:rsidRDefault="000A6A1A" w:rsidP="000A6A1A">
      <w:pPr>
        <w:pStyle w:val="ListParagraph"/>
        <w:autoSpaceDE w:val="0"/>
        <w:autoSpaceDN w:val="0"/>
        <w:adjustRightInd w:val="0"/>
        <w:spacing w:after="0" w:line="240" w:lineRule="auto"/>
        <w:ind w:left="567"/>
        <w:jc w:val="both"/>
        <w:rPr>
          <w:rFonts w:ascii="Arial" w:hAnsi="Arial" w:cs="Arial"/>
        </w:rPr>
      </w:pPr>
    </w:p>
    <w:p w14:paraId="215C0034" w14:textId="77777777" w:rsidR="000A6A1A" w:rsidRPr="000A6A1A" w:rsidRDefault="000A6A1A" w:rsidP="00BC39E6">
      <w:pPr>
        <w:pStyle w:val="ListParagraph"/>
        <w:numPr>
          <w:ilvl w:val="0"/>
          <w:numId w:val="23"/>
        </w:numPr>
        <w:autoSpaceDE w:val="0"/>
        <w:autoSpaceDN w:val="0"/>
        <w:adjustRightInd w:val="0"/>
        <w:spacing w:after="0" w:line="240" w:lineRule="auto"/>
        <w:ind w:left="1134" w:hanging="567"/>
        <w:jc w:val="both"/>
        <w:rPr>
          <w:rFonts w:ascii="Arial" w:hAnsi="Arial" w:cs="Arial"/>
        </w:rPr>
      </w:pPr>
      <w:r w:rsidRPr="000A6A1A">
        <w:rPr>
          <w:rFonts w:ascii="Arial" w:hAnsi="Arial" w:cs="Arial"/>
        </w:rPr>
        <w:t>the course (including the address and owner of the source site), nature and quantity of all incoming loads including the date, the name of the carrier, and the vehicle registration,</w:t>
      </w:r>
    </w:p>
    <w:p w14:paraId="61807C1E" w14:textId="77777777" w:rsidR="000A6A1A" w:rsidRPr="000A6A1A" w:rsidRDefault="000A6A1A" w:rsidP="00BC39E6">
      <w:pPr>
        <w:pStyle w:val="ListParagraph"/>
        <w:numPr>
          <w:ilvl w:val="0"/>
          <w:numId w:val="23"/>
        </w:numPr>
        <w:autoSpaceDE w:val="0"/>
        <w:autoSpaceDN w:val="0"/>
        <w:adjustRightInd w:val="0"/>
        <w:spacing w:after="0" w:line="240" w:lineRule="auto"/>
        <w:ind w:left="1134" w:hanging="567"/>
        <w:jc w:val="both"/>
        <w:rPr>
          <w:rFonts w:ascii="Arial" w:hAnsi="Arial" w:cs="Arial"/>
        </w:rPr>
      </w:pPr>
      <w:r w:rsidRPr="000A6A1A">
        <w:rPr>
          <w:rFonts w:ascii="Arial" w:hAnsi="Arial" w:cs="Arial"/>
        </w:rPr>
        <w:t xml:space="preserve">Documentation confirming the results of the waste classification assessment carried out </w:t>
      </w:r>
      <w:proofErr w:type="gramStart"/>
      <w:r w:rsidRPr="000A6A1A">
        <w:rPr>
          <w:rFonts w:ascii="Arial" w:hAnsi="Arial" w:cs="Arial"/>
        </w:rPr>
        <w:t>on  the</w:t>
      </w:r>
      <w:proofErr w:type="gramEnd"/>
      <w:r w:rsidRPr="000A6A1A">
        <w:rPr>
          <w:rFonts w:ascii="Arial" w:hAnsi="Arial" w:cs="Arial"/>
        </w:rPr>
        <w:t xml:space="preserve"> fill material used in the development, and</w:t>
      </w:r>
    </w:p>
    <w:p w14:paraId="520AC97F" w14:textId="192671B4" w:rsidR="00DF5A3F" w:rsidRPr="000A6A1A" w:rsidRDefault="000A6A1A" w:rsidP="00BC39E6">
      <w:pPr>
        <w:pStyle w:val="ListParagraph"/>
        <w:numPr>
          <w:ilvl w:val="0"/>
          <w:numId w:val="23"/>
        </w:numPr>
        <w:autoSpaceDE w:val="0"/>
        <w:autoSpaceDN w:val="0"/>
        <w:adjustRightInd w:val="0"/>
        <w:spacing w:after="0" w:line="240" w:lineRule="auto"/>
        <w:ind w:left="1134" w:hanging="567"/>
        <w:jc w:val="both"/>
        <w:rPr>
          <w:rFonts w:ascii="Arial" w:hAnsi="Arial" w:cs="Arial"/>
        </w:rPr>
      </w:pPr>
      <w:r w:rsidRPr="000A6A1A">
        <w:rPr>
          <w:rFonts w:ascii="Arial" w:hAnsi="Arial" w:cs="Arial"/>
        </w:rPr>
        <w:t>the results of any chemical testing undertaken on fill material.</w:t>
      </w:r>
    </w:p>
    <w:p w14:paraId="44C5BE4F" w14:textId="77777777" w:rsidR="00A7150C" w:rsidRDefault="00A7150C" w:rsidP="00226EBD">
      <w:pPr>
        <w:autoSpaceDE w:val="0"/>
        <w:autoSpaceDN w:val="0"/>
        <w:adjustRightInd w:val="0"/>
        <w:spacing w:after="0" w:line="240" w:lineRule="auto"/>
        <w:ind w:firstLine="567"/>
        <w:jc w:val="both"/>
        <w:rPr>
          <w:rFonts w:ascii="Arial" w:hAnsi="Arial" w:cs="Arial"/>
          <w:b/>
          <w:bCs/>
        </w:rPr>
      </w:pPr>
    </w:p>
    <w:p w14:paraId="0C203A15" w14:textId="57C8C40A" w:rsidR="000A6A1A" w:rsidRPr="000A6A1A" w:rsidRDefault="000A6A1A" w:rsidP="000A6A1A">
      <w:pPr>
        <w:autoSpaceDE w:val="0"/>
        <w:autoSpaceDN w:val="0"/>
        <w:adjustRightInd w:val="0"/>
        <w:spacing w:after="0" w:line="240" w:lineRule="auto"/>
        <w:ind w:firstLine="567"/>
        <w:jc w:val="both"/>
        <w:rPr>
          <w:rFonts w:ascii="Arial" w:hAnsi="Arial" w:cs="Arial"/>
          <w:b/>
          <w:bCs/>
        </w:rPr>
      </w:pPr>
      <w:r>
        <w:rPr>
          <w:rFonts w:ascii="Arial" w:hAnsi="Arial" w:cs="Arial"/>
          <w:b/>
          <w:bCs/>
        </w:rPr>
        <w:t>Site Remediation Works</w:t>
      </w:r>
    </w:p>
    <w:p w14:paraId="4B60DCF1" w14:textId="77777777" w:rsidR="000A6A1A" w:rsidRPr="000A6A1A" w:rsidRDefault="000A6A1A" w:rsidP="000A6A1A">
      <w:pPr>
        <w:autoSpaceDE w:val="0"/>
        <w:autoSpaceDN w:val="0"/>
        <w:adjustRightInd w:val="0"/>
        <w:spacing w:after="0" w:line="240" w:lineRule="auto"/>
        <w:ind w:firstLine="567"/>
        <w:jc w:val="both"/>
        <w:rPr>
          <w:rFonts w:ascii="Arial" w:hAnsi="Arial" w:cs="Arial"/>
          <w:b/>
          <w:bCs/>
        </w:rPr>
      </w:pPr>
    </w:p>
    <w:p w14:paraId="5E08F4EC" w14:textId="72120A6D" w:rsidR="000A6A1A" w:rsidRPr="000A6A1A" w:rsidRDefault="000A6A1A" w:rsidP="00BC39E6">
      <w:pPr>
        <w:pStyle w:val="ListParagraph"/>
        <w:numPr>
          <w:ilvl w:val="0"/>
          <w:numId w:val="15"/>
        </w:numPr>
        <w:autoSpaceDE w:val="0"/>
        <w:autoSpaceDN w:val="0"/>
        <w:adjustRightInd w:val="0"/>
        <w:spacing w:after="0" w:line="240" w:lineRule="auto"/>
        <w:jc w:val="both"/>
        <w:rPr>
          <w:rFonts w:ascii="Arial" w:hAnsi="Arial" w:cs="Arial"/>
          <w:bCs/>
        </w:rPr>
      </w:pPr>
      <w:r w:rsidRPr="000A6A1A">
        <w:rPr>
          <w:rFonts w:ascii="Arial" w:hAnsi="Arial" w:cs="Arial"/>
          <w:bCs/>
        </w:rPr>
        <w:t>The site must be remediated in accordance with;</w:t>
      </w:r>
    </w:p>
    <w:p w14:paraId="18A8E6BE" w14:textId="77777777" w:rsidR="000A6A1A" w:rsidRPr="000A6A1A" w:rsidRDefault="000A6A1A" w:rsidP="000A6A1A">
      <w:pPr>
        <w:autoSpaceDE w:val="0"/>
        <w:autoSpaceDN w:val="0"/>
        <w:adjustRightInd w:val="0"/>
        <w:spacing w:after="0" w:line="240" w:lineRule="auto"/>
        <w:ind w:firstLine="567"/>
        <w:jc w:val="both"/>
        <w:rPr>
          <w:rFonts w:ascii="Arial" w:hAnsi="Arial" w:cs="Arial"/>
          <w:bCs/>
        </w:rPr>
      </w:pPr>
    </w:p>
    <w:p w14:paraId="22A8B4CF" w14:textId="2226125B" w:rsidR="000A6A1A" w:rsidRPr="000A6A1A" w:rsidRDefault="000A6A1A" w:rsidP="00BC39E6">
      <w:pPr>
        <w:pStyle w:val="ListParagraph"/>
        <w:numPr>
          <w:ilvl w:val="1"/>
          <w:numId w:val="24"/>
        </w:numPr>
        <w:autoSpaceDE w:val="0"/>
        <w:autoSpaceDN w:val="0"/>
        <w:adjustRightInd w:val="0"/>
        <w:spacing w:after="0" w:line="240" w:lineRule="auto"/>
        <w:ind w:left="1134" w:hanging="567"/>
        <w:jc w:val="both"/>
        <w:rPr>
          <w:rFonts w:ascii="Arial" w:hAnsi="Arial" w:cs="Arial"/>
          <w:bCs/>
        </w:rPr>
      </w:pPr>
      <w:r w:rsidRPr="000A6A1A">
        <w:rPr>
          <w:rFonts w:ascii="Arial" w:hAnsi="Arial" w:cs="Arial"/>
          <w:bCs/>
        </w:rPr>
        <w:t>Remedial Action Plan (E23796.E06_Rev1) prepared by EI Australia dated 9 November 2018;</w:t>
      </w:r>
    </w:p>
    <w:p w14:paraId="3D2D1C00" w14:textId="7A317A67" w:rsidR="000A6A1A" w:rsidRPr="000A6A1A" w:rsidRDefault="000A6A1A" w:rsidP="00BC39E6">
      <w:pPr>
        <w:pStyle w:val="ListParagraph"/>
        <w:numPr>
          <w:ilvl w:val="1"/>
          <w:numId w:val="24"/>
        </w:numPr>
        <w:autoSpaceDE w:val="0"/>
        <w:autoSpaceDN w:val="0"/>
        <w:adjustRightInd w:val="0"/>
        <w:spacing w:after="0" w:line="240" w:lineRule="auto"/>
        <w:ind w:left="1134" w:hanging="567"/>
        <w:jc w:val="both"/>
        <w:rPr>
          <w:rFonts w:ascii="Arial" w:hAnsi="Arial" w:cs="Arial"/>
          <w:bCs/>
        </w:rPr>
      </w:pPr>
      <w:r w:rsidRPr="000A6A1A">
        <w:rPr>
          <w:rFonts w:ascii="Arial" w:hAnsi="Arial" w:cs="Arial"/>
          <w:bCs/>
        </w:rPr>
        <w:t>State Environmental planning Policy No. 55 – Remediation of Land;</w:t>
      </w:r>
    </w:p>
    <w:p w14:paraId="06980BB0" w14:textId="504A42DB" w:rsidR="000A6A1A" w:rsidRPr="000A6A1A" w:rsidRDefault="000A6A1A" w:rsidP="00BC39E6">
      <w:pPr>
        <w:pStyle w:val="ListParagraph"/>
        <w:numPr>
          <w:ilvl w:val="1"/>
          <w:numId w:val="24"/>
        </w:numPr>
        <w:autoSpaceDE w:val="0"/>
        <w:autoSpaceDN w:val="0"/>
        <w:adjustRightInd w:val="0"/>
        <w:spacing w:after="0" w:line="240" w:lineRule="auto"/>
        <w:ind w:left="1134" w:hanging="567"/>
        <w:jc w:val="both"/>
        <w:rPr>
          <w:rFonts w:ascii="Arial" w:hAnsi="Arial" w:cs="Arial"/>
          <w:bCs/>
        </w:rPr>
      </w:pPr>
      <w:r w:rsidRPr="000A6A1A">
        <w:rPr>
          <w:rFonts w:ascii="Arial" w:hAnsi="Arial" w:cs="Arial"/>
          <w:bCs/>
        </w:rPr>
        <w:t>National Environment Protection (Assessment of Site Contamination) Measure (ASC NEPM, 1999 as amended 2013); and</w:t>
      </w:r>
    </w:p>
    <w:p w14:paraId="120510B1" w14:textId="7C272175" w:rsidR="000A6A1A" w:rsidRPr="000A6A1A" w:rsidRDefault="000A6A1A" w:rsidP="00BC39E6">
      <w:pPr>
        <w:pStyle w:val="ListParagraph"/>
        <w:numPr>
          <w:ilvl w:val="1"/>
          <w:numId w:val="24"/>
        </w:numPr>
        <w:autoSpaceDE w:val="0"/>
        <w:autoSpaceDN w:val="0"/>
        <w:adjustRightInd w:val="0"/>
        <w:spacing w:after="0" w:line="240" w:lineRule="auto"/>
        <w:ind w:left="1134" w:hanging="567"/>
        <w:jc w:val="both"/>
        <w:rPr>
          <w:rFonts w:ascii="Arial" w:hAnsi="Arial" w:cs="Arial"/>
          <w:bCs/>
        </w:rPr>
      </w:pPr>
      <w:r w:rsidRPr="000A6A1A">
        <w:rPr>
          <w:rFonts w:ascii="Arial" w:hAnsi="Arial" w:cs="Arial"/>
          <w:bCs/>
        </w:rPr>
        <w:t>The guidelines in force under the Contaminated Land Management Act 1997.</w:t>
      </w:r>
    </w:p>
    <w:p w14:paraId="675E2127" w14:textId="77777777" w:rsidR="000A6A1A" w:rsidRPr="000A6A1A" w:rsidRDefault="000A6A1A" w:rsidP="000A6A1A">
      <w:pPr>
        <w:autoSpaceDE w:val="0"/>
        <w:autoSpaceDN w:val="0"/>
        <w:adjustRightInd w:val="0"/>
        <w:spacing w:after="0" w:line="240" w:lineRule="auto"/>
        <w:ind w:firstLine="567"/>
        <w:jc w:val="both"/>
        <w:rPr>
          <w:rFonts w:ascii="Arial" w:hAnsi="Arial" w:cs="Arial"/>
          <w:bCs/>
        </w:rPr>
      </w:pPr>
    </w:p>
    <w:p w14:paraId="212AC09E" w14:textId="77777777" w:rsidR="000A6A1A" w:rsidRPr="000A6A1A" w:rsidRDefault="000A6A1A" w:rsidP="000A6A1A">
      <w:pPr>
        <w:autoSpaceDE w:val="0"/>
        <w:autoSpaceDN w:val="0"/>
        <w:adjustRightInd w:val="0"/>
        <w:spacing w:after="0" w:line="240" w:lineRule="auto"/>
        <w:ind w:left="567"/>
        <w:jc w:val="both"/>
        <w:rPr>
          <w:rFonts w:ascii="Arial" w:hAnsi="Arial" w:cs="Arial"/>
          <w:bCs/>
        </w:rPr>
      </w:pPr>
      <w:r w:rsidRPr="000A6A1A">
        <w:rPr>
          <w:rFonts w:ascii="Arial" w:hAnsi="Arial" w:cs="Arial"/>
          <w:bCs/>
        </w:rPr>
        <w:t xml:space="preserve">The applicant must engage an appropriately qualified and experienced environmental consultant to supervise all aspects of site remediation and validation works in accordance with the approved Remedial Action Plan. </w:t>
      </w:r>
    </w:p>
    <w:p w14:paraId="002C3303" w14:textId="77777777" w:rsidR="000A6A1A" w:rsidRPr="000A6A1A" w:rsidRDefault="000A6A1A" w:rsidP="000A6A1A">
      <w:pPr>
        <w:autoSpaceDE w:val="0"/>
        <w:autoSpaceDN w:val="0"/>
        <w:adjustRightInd w:val="0"/>
        <w:spacing w:after="0" w:line="240" w:lineRule="auto"/>
        <w:ind w:left="567"/>
        <w:jc w:val="both"/>
        <w:rPr>
          <w:rFonts w:ascii="Arial" w:hAnsi="Arial" w:cs="Arial"/>
          <w:bCs/>
        </w:rPr>
      </w:pPr>
    </w:p>
    <w:p w14:paraId="1A0D9FFF" w14:textId="3AADA3C0" w:rsidR="000A6A1A" w:rsidRPr="000A6A1A" w:rsidRDefault="000A6A1A" w:rsidP="000A6A1A">
      <w:pPr>
        <w:autoSpaceDE w:val="0"/>
        <w:autoSpaceDN w:val="0"/>
        <w:adjustRightInd w:val="0"/>
        <w:spacing w:after="0" w:line="240" w:lineRule="auto"/>
        <w:ind w:left="567"/>
        <w:jc w:val="both"/>
        <w:rPr>
          <w:rFonts w:ascii="Arial" w:hAnsi="Arial" w:cs="Arial"/>
          <w:bCs/>
        </w:rPr>
      </w:pPr>
      <w:r w:rsidRPr="000A6A1A">
        <w:rPr>
          <w:rFonts w:ascii="Arial" w:hAnsi="Arial" w:cs="Arial"/>
          <w:bCs/>
        </w:rPr>
        <w:t>Council must be informed in writing of any proposed variation to the remediation works. Council must approve these variations in writing prior to commencement/ recommencement of works.</w:t>
      </w:r>
    </w:p>
    <w:p w14:paraId="05F56653" w14:textId="77777777" w:rsidR="000A6A1A" w:rsidRDefault="000A6A1A" w:rsidP="0029056F">
      <w:pPr>
        <w:autoSpaceDE w:val="0"/>
        <w:autoSpaceDN w:val="0"/>
        <w:adjustRightInd w:val="0"/>
        <w:spacing w:after="0" w:line="240" w:lineRule="auto"/>
        <w:jc w:val="both"/>
        <w:rPr>
          <w:rFonts w:ascii="Arial" w:hAnsi="Arial" w:cs="Arial"/>
          <w:b/>
          <w:bCs/>
        </w:rPr>
      </w:pPr>
    </w:p>
    <w:p w14:paraId="203270F8" w14:textId="77777777" w:rsidR="000A6A1A" w:rsidRDefault="000A6A1A" w:rsidP="000A6A1A">
      <w:pPr>
        <w:autoSpaceDE w:val="0"/>
        <w:autoSpaceDN w:val="0"/>
        <w:adjustRightInd w:val="0"/>
        <w:spacing w:after="0" w:line="240" w:lineRule="auto"/>
        <w:ind w:firstLine="567"/>
        <w:jc w:val="both"/>
        <w:rPr>
          <w:rFonts w:ascii="Arial" w:hAnsi="Arial" w:cs="Arial"/>
          <w:b/>
          <w:bCs/>
        </w:rPr>
      </w:pPr>
      <w:r w:rsidRPr="000A6A1A">
        <w:rPr>
          <w:rFonts w:ascii="Arial" w:hAnsi="Arial" w:cs="Arial"/>
          <w:b/>
          <w:bCs/>
        </w:rPr>
        <w:t>Unidentified Contamination</w:t>
      </w:r>
    </w:p>
    <w:p w14:paraId="21DE9F13" w14:textId="77777777" w:rsidR="0029056F" w:rsidRPr="000A6A1A" w:rsidRDefault="0029056F" w:rsidP="000A6A1A">
      <w:pPr>
        <w:autoSpaceDE w:val="0"/>
        <w:autoSpaceDN w:val="0"/>
        <w:adjustRightInd w:val="0"/>
        <w:spacing w:after="0" w:line="240" w:lineRule="auto"/>
        <w:ind w:firstLine="567"/>
        <w:jc w:val="both"/>
        <w:rPr>
          <w:rFonts w:ascii="Arial" w:hAnsi="Arial" w:cs="Arial"/>
          <w:b/>
          <w:bCs/>
        </w:rPr>
      </w:pPr>
    </w:p>
    <w:p w14:paraId="4A24A47F" w14:textId="30616938" w:rsidR="000A6A1A" w:rsidRPr="000A6A1A" w:rsidRDefault="000A6A1A" w:rsidP="00BC39E6">
      <w:pPr>
        <w:pStyle w:val="ListParagraph"/>
        <w:numPr>
          <w:ilvl w:val="0"/>
          <w:numId w:val="15"/>
        </w:numPr>
        <w:autoSpaceDE w:val="0"/>
        <w:autoSpaceDN w:val="0"/>
        <w:adjustRightInd w:val="0"/>
        <w:spacing w:after="0" w:line="240" w:lineRule="auto"/>
        <w:jc w:val="both"/>
        <w:rPr>
          <w:rFonts w:ascii="Arial" w:hAnsi="Arial" w:cs="Arial"/>
          <w:bCs/>
        </w:rPr>
      </w:pPr>
      <w:r w:rsidRPr="000A6A1A">
        <w:rPr>
          <w:rFonts w:ascii="Arial" w:hAnsi="Arial" w:cs="Arial"/>
          <w:bCs/>
        </w:rPr>
        <w:t xml:space="preserve">Any new information which comes to light during remediation, demolition or construction works which has the potential to alter previous conclusions about site contamination and remediation must be immediately notified to Council and the Principal Certifying Authority in writing. </w:t>
      </w:r>
    </w:p>
    <w:p w14:paraId="7AC78422" w14:textId="77777777" w:rsidR="000A6A1A" w:rsidRPr="000A6A1A" w:rsidRDefault="000A6A1A" w:rsidP="000A6A1A">
      <w:pPr>
        <w:autoSpaceDE w:val="0"/>
        <w:autoSpaceDN w:val="0"/>
        <w:adjustRightInd w:val="0"/>
        <w:spacing w:after="0" w:line="240" w:lineRule="auto"/>
        <w:ind w:left="567"/>
        <w:jc w:val="both"/>
        <w:rPr>
          <w:rFonts w:ascii="Arial" w:hAnsi="Arial" w:cs="Arial"/>
          <w:bCs/>
        </w:rPr>
      </w:pPr>
    </w:p>
    <w:p w14:paraId="3263372D" w14:textId="5325110C" w:rsidR="000A6A1A" w:rsidRPr="000A6A1A" w:rsidRDefault="000A6A1A" w:rsidP="000A6A1A">
      <w:pPr>
        <w:autoSpaceDE w:val="0"/>
        <w:autoSpaceDN w:val="0"/>
        <w:adjustRightInd w:val="0"/>
        <w:spacing w:after="0" w:line="240" w:lineRule="auto"/>
        <w:ind w:left="567"/>
        <w:jc w:val="both"/>
        <w:rPr>
          <w:rFonts w:ascii="Arial" w:hAnsi="Arial" w:cs="Arial"/>
          <w:bCs/>
        </w:rPr>
      </w:pPr>
      <w:r w:rsidRPr="000A6A1A">
        <w:rPr>
          <w:rFonts w:ascii="Arial" w:hAnsi="Arial" w:cs="Arial"/>
          <w:bCs/>
        </w:rPr>
        <w:t>A Section 4.55 Application under the EP&amp;A Act shall be made for any proposed works outside the scope of the approved development consent.</w:t>
      </w:r>
    </w:p>
    <w:p w14:paraId="68630D41" w14:textId="77777777" w:rsidR="006F3347" w:rsidRDefault="006F3347" w:rsidP="000A6A1A">
      <w:pPr>
        <w:autoSpaceDE w:val="0"/>
        <w:autoSpaceDN w:val="0"/>
        <w:adjustRightInd w:val="0"/>
        <w:spacing w:after="0" w:line="240" w:lineRule="auto"/>
        <w:ind w:left="567"/>
        <w:jc w:val="both"/>
        <w:rPr>
          <w:rFonts w:ascii="Arial" w:hAnsi="Arial" w:cs="Arial"/>
          <w:bCs/>
        </w:rPr>
      </w:pPr>
    </w:p>
    <w:p w14:paraId="02E0E688" w14:textId="5A0E0F05" w:rsidR="009E677E" w:rsidRPr="00312931" w:rsidRDefault="009E677E" w:rsidP="000A6A1A">
      <w:pPr>
        <w:autoSpaceDE w:val="0"/>
        <w:autoSpaceDN w:val="0"/>
        <w:adjustRightInd w:val="0"/>
        <w:spacing w:after="0" w:line="240" w:lineRule="auto"/>
        <w:ind w:left="567"/>
        <w:jc w:val="both"/>
        <w:rPr>
          <w:rFonts w:ascii="Arial" w:hAnsi="Arial" w:cs="Arial"/>
          <w:b/>
        </w:rPr>
      </w:pPr>
      <w:r w:rsidRPr="00312931">
        <w:rPr>
          <w:rFonts w:ascii="Arial" w:hAnsi="Arial" w:cs="Arial"/>
          <w:b/>
        </w:rPr>
        <w:t>Crime Prevention Through Environmental Design</w:t>
      </w:r>
    </w:p>
    <w:p w14:paraId="45FB937B" w14:textId="77777777" w:rsidR="006712A3" w:rsidRPr="00234FF6" w:rsidRDefault="006712A3" w:rsidP="00312931">
      <w:pPr>
        <w:autoSpaceDE w:val="0"/>
        <w:autoSpaceDN w:val="0"/>
        <w:adjustRightInd w:val="0"/>
        <w:spacing w:after="0" w:line="240" w:lineRule="auto"/>
        <w:jc w:val="both"/>
        <w:rPr>
          <w:rFonts w:ascii="Arial" w:hAnsi="Arial" w:cs="Arial"/>
          <w:b/>
          <w:bCs/>
        </w:rPr>
      </w:pPr>
    </w:p>
    <w:p w14:paraId="43CFFDD2" w14:textId="77777777" w:rsidR="009E677E" w:rsidRPr="00234FF6" w:rsidRDefault="009E677E"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The following Crime Prevention Through Environmental Design principles are to be</w:t>
      </w:r>
      <w:r w:rsidR="00DF5A3F" w:rsidRPr="00234FF6">
        <w:rPr>
          <w:rFonts w:ascii="Arial" w:hAnsi="Arial" w:cs="Arial"/>
        </w:rPr>
        <w:t xml:space="preserve"> </w:t>
      </w:r>
      <w:r w:rsidRPr="00234FF6">
        <w:rPr>
          <w:rFonts w:ascii="Arial" w:hAnsi="Arial" w:cs="Arial"/>
        </w:rPr>
        <w:t>incorporated into the building.</w:t>
      </w:r>
    </w:p>
    <w:p w14:paraId="1D494443" w14:textId="77777777" w:rsidR="00DF5A3F" w:rsidRPr="00234FF6" w:rsidRDefault="00DF5A3F" w:rsidP="00226EBD">
      <w:pPr>
        <w:pStyle w:val="ListParagraph"/>
        <w:autoSpaceDE w:val="0"/>
        <w:autoSpaceDN w:val="0"/>
        <w:adjustRightInd w:val="0"/>
        <w:spacing w:after="0" w:line="240" w:lineRule="auto"/>
        <w:ind w:left="567"/>
        <w:jc w:val="both"/>
        <w:rPr>
          <w:rFonts w:ascii="Arial" w:hAnsi="Arial" w:cs="Arial"/>
        </w:rPr>
      </w:pPr>
    </w:p>
    <w:p w14:paraId="1ECC86DF" w14:textId="1981DAF2" w:rsidR="009E677E" w:rsidRPr="00234FF6" w:rsidRDefault="00234FF6" w:rsidP="00234FF6">
      <w:pPr>
        <w:tabs>
          <w:tab w:val="left" w:pos="1134"/>
        </w:tabs>
        <w:autoSpaceDE w:val="0"/>
        <w:autoSpaceDN w:val="0"/>
        <w:adjustRightInd w:val="0"/>
        <w:spacing w:after="0" w:line="240" w:lineRule="auto"/>
        <w:ind w:left="567"/>
        <w:jc w:val="both"/>
        <w:rPr>
          <w:rFonts w:ascii="Arial" w:hAnsi="Arial" w:cs="Arial"/>
        </w:rPr>
      </w:pPr>
      <w:r w:rsidRPr="00234FF6">
        <w:rPr>
          <w:rFonts w:ascii="Arial" w:hAnsi="Arial" w:cs="Arial"/>
        </w:rPr>
        <w:t>(a)</w:t>
      </w:r>
      <w:r w:rsidRPr="00234FF6">
        <w:rPr>
          <w:rFonts w:ascii="Arial" w:hAnsi="Arial" w:cs="Arial"/>
        </w:rPr>
        <w:tab/>
      </w:r>
      <w:r w:rsidR="009E677E" w:rsidRPr="00234FF6">
        <w:rPr>
          <w:rFonts w:ascii="Arial" w:hAnsi="Arial" w:cs="Arial"/>
        </w:rPr>
        <w:t>Back to base alarm systems shall be installed;</w:t>
      </w:r>
    </w:p>
    <w:p w14:paraId="275EEC42" w14:textId="0A21B444" w:rsidR="009E677E" w:rsidRPr="00234FF6" w:rsidRDefault="009E677E" w:rsidP="00234FF6">
      <w:pPr>
        <w:autoSpaceDE w:val="0"/>
        <w:autoSpaceDN w:val="0"/>
        <w:adjustRightInd w:val="0"/>
        <w:spacing w:after="0" w:line="240" w:lineRule="auto"/>
        <w:ind w:left="1134" w:hanging="567"/>
        <w:jc w:val="both"/>
        <w:rPr>
          <w:rFonts w:ascii="Arial" w:hAnsi="Arial" w:cs="Arial"/>
        </w:rPr>
      </w:pPr>
      <w:r w:rsidRPr="00234FF6">
        <w:rPr>
          <w:rFonts w:ascii="Arial" w:hAnsi="Arial" w:cs="Arial"/>
        </w:rPr>
        <w:t>(b)</w:t>
      </w:r>
      <w:r w:rsidR="00234FF6" w:rsidRPr="00234FF6">
        <w:rPr>
          <w:rFonts w:ascii="Arial" w:hAnsi="Arial" w:cs="Arial"/>
        </w:rPr>
        <w:tab/>
      </w:r>
      <w:r w:rsidRPr="00234FF6">
        <w:rPr>
          <w:rFonts w:ascii="Arial" w:hAnsi="Arial" w:cs="Arial"/>
        </w:rPr>
        <w:t>Basement parking areas shall be painted a light colour;</w:t>
      </w:r>
    </w:p>
    <w:p w14:paraId="7F9A723F" w14:textId="5AEA467A" w:rsidR="009E677E" w:rsidRPr="00234FF6" w:rsidRDefault="009E677E" w:rsidP="00234FF6">
      <w:pPr>
        <w:autoSpaceDE w:val="0"/>
        <w:autoSpaceDN w:val="0"/>
        <w:adjustRightInd w:val="0"/>
        <w:spacing w:after="0" w:line="240" w:lineRule="auto"/>
        <w:ind w:left="1134" w:hanging="567"/>
        <w:jc w:val="both"/>
        <w:rPr>
          <w:rFonts w:ascii="Arial" w:hAnsi="Arial" w:cs="Arial"/>
        </w:rPr>
      </w:pPr>
      <w:r w:rsidRPr="00234FF6">
        <w:rPr>
          <w:rFonts w:ascii="Arial" w:hAnsi="Arial" w:cs="Arial"/>
        </w:rPr>
        <w:lastRenderedPageBreak/>
        <w:t xml:space="preserve">(c) </w:t>
      </w:r>
      <w:r w:rsidR="00234FF6" w:rsidRPr="00234FF6">
        <w:rPr>
          <w:rFonts w:ascii="Arial" w:hAnsi="Arial" w:cs="Arial"/>
        </w:rPr>
        <w:tab/>
      </w:r>
      <w:r w:rsidRPr="00234FF6">
        <w:rPr>
          <w:rFonts w:ascii="Arial" w:hAnsi="Arial" w:cs="Arial"/>
        </w:rPr>
        <w:t>CCTV for the ground level, entry/exit points, car parks</w:t>
      </w:r>
      <w:r w:rsidR="00DF5A3F" w:rsidRPr="00234FF6">
        <w:rPr>
          <w:rFonts w:ascii="Arial" w:hAnsi="Arial" w:cs="Arial"/>
        </w:rPr>
        <w:t xml:space="preserve">, lifts and the exterior of the </w:t>
      </w:r>
      <w:r w:rsidRPr="00234FF6">
        <w:rPr>
          <w:rFonts w:ascii="Arial" w:hAnsi="Arial" w:cs="Arial"/>
        </w:rPr>
        <w:t>building shall be implemented;</w:t>
      </w:r>
    </w:p>
    <w:p w14:paraId="631DC5A8" w14:textId="26D0BDC6" w:rsidR="009E677E" w:rsidRPr="00234FF6" w:rsidRDefault="009E677E" w:rsidP="00234FF6">
      <w:pPr>
        <w:autoSpaceDE w:val="0"/>
        <w:autoSpaceDN w:val="0"/>
        <w:adjustRightInd w:val="0"/>
        <w:spacing w:after="0" w:line="240" w:lineRule="auto"/>
        <w:ind w:left="1134" w:hanging="567"/>
        <w:jc w:val="both"/>
        <w:rPr>
          <w:rFonts w:ascii="Arial" w:hAnsi="Arial" w:cs="Arial"/>
        </w:rPr>
      </w:pPr>
      <w:r w:rsidRPr="00234FF6">
        <w:rPr>
          <w:rFonts w:ascii="Arial" w:hAnsi="Arial" w:cs="Arial"/>
        </w:rPr>
        <w:t>(d)</w:t>
      </w:r>
      <w:r w:rsidR="00234FF6" w:rsidRPr="00234FF6">
        <w:rPr>
          <w:rFonts w:ascii="Arial" w:hAnsi="Arial" w:cs="Arial"/>
        </w:rPr>
        <w:tab/>
      </w:r>
      <w:r w:rsidRPr="00234FF6">
        <w:rPr>
          <w:rFonts w:ascii="Arial" w:hAnsi="Arial" w:cs="Arial"/>
        </w:rPr>
        <w:t>‘Way finding’ signage should be utilised at all major</w:t>
      </w:r>
      <w:r w:rsidR="00DF5A3F" w:rsidRPr="00234FF6">
        <w:rPr>
          <w:rFonts w:ascii="Arial" w:hAnsi="Arial" w:cs="Arial"/>
        </w:rPr>
        <w:t xml:space="preserve"> interchanges such as lifts and </w:t>
      </w:r>
      <w:r w:rsidRPr="00234FF6">
        <w:rPr>
          <w:rFonts w:ascii="Arial" w:hAnsi="Arial" w:cs="Arial"/>
        </w:rPr>
        <w:t>stair wells;</w:t>
      </w:r>
    </w:p>
    <w:p w14:paraId="0834B818" w14:textId="310D22A2" w:rsidR="009E677E" w:rsidRPr="00234FF6" w:rsidRDefault="009E677E" w:rsidP="00234FF6">
      <w:pPr>
        <w:autoSpaceDE w:val="0"/>
        <w:autoSpaceDN w:val="0"/>
        <w:adjustRightInd w:val="0"/>
        <w:spacing w:after="0" w:line="240" w:lineRule="auto"/>
        <w:ind w:left="1134" w:hanging="567"/>
        <w:jc w:val="both"/>
        <w:rPr>
          <w:rFonts w:ascii="Arial" w:hAnsi="Arial" w:cs="Arial"/>
        </w:rPr>
      </w:pPr>
      <w:r w:rsidRPr="00234FF6">
        <w:rPr>
          <w:rFonts w:ascii="Arial" w:hAnsi="Arial" w:cs="Arial"/>
        </w:rPr>
        <w:t xml:space="preserve">(e) </w:t>
      </w:r>
      <w:r w:rsidR="00234FF6" w:rsidRPr="00234FF6">
        <w:rPr>
          <w:rFonts w:ascii="Arial" w:hAnsi="Arial" w:cs="Arial"/>
        </w:rPr>
        <w:tab/>
      </w:r>
      <w:r w:rsidRPr="00234FF6">
        <w:rPr>
          <w:rFonts w:ascii="Arial" w:hAnsi="Arial" w:cs="Arial"/>
        </w:rPr>
        <w:t>Lighting is required to be designed in accordance with the Australian and New</w:t>
      </w:r>
    </w:p>
    <w:p w14:paraId="69872012" w14:textId="77777777" w:rsidR="009E677E" w:rsidRPr="00234FF6" w:rsidRDefault="009E677E" w:rsidP="00234FF6">
      <w:pPr>
        <w:autoSpaceDE w:val="0"/>
        <w:autoSpaceDN w:val="0"/>
        <w:adjustRightInd w:val="0"/>
        <w:spacing w:after="0" w:line="240" w:lineRule="auto"/>
        <w:ind w:left="1134"/>
        <w:jc w:val="both"/>
        <w:rPr>
          <w:rFonts w:ascii="Arial" w:hAnsi="Arial" w:cs="Arial"/>
        </w:rPr>
      </w:pPr>
      <w:r w:rsidRPr="00234FF6">
        <w:rPr>
          <w:rFonts w:ascii="Arial" w:hAnsi="Arial" w:cs="Arial"/>
        </w:rPr>
        <w:t>Zealand Lighting Standard AS 1158. A lighting main</w:t>
      </w:r>
      <w:r w:rsidR="00DF5A3F" w:rsidRPr="00234FF6">
        <w:rPr>
          <w:rFonts w:ascii="Arial" w:hAnsi="Arial" w:cs="Arial"/>
        </w:rPr>
        <w:t xml:space="preserve">tenance policy should be </w:t>
      </w:r>
      <w:r w:rsidRPr="00234FF6">
        <w:rPr>
          <w:rFonts w:ascii="Arial" w:hAnsi="Arial" w:cs="Arial"/>
        </w:rPr>
        <w:t>established. Security lighting should be installed in an</w:t>
      </w:r>
      <w:r w:rsidR="00DF5A3F" w:rsidRPr="00234FF6">
        <w:rPr>
          <w:rFonts w:ascii="Arial" w:hAnsi="Arial" w:cs="Arial"/>
        </w:rPr>
        <w:t xml:space="preserve">d around the building, and such </w:t>
      </w:r>
      <w:r w:rsidRPr="00234FF6">
        <w:rPr>
          <w:rFonts w:ascii="Arial" w:hAnsi="Arial" w:cs="Arial"/>
        </w:rPr>
        <w:t>shall not impact on any adjoining premises. The light</w:t>
      </w:r>
      <w:r w:rsidR="00DF5A3F" w:rsidRPr="00234FF6">
        <w:rPr>
          <w:rFonts w:ascii="Arial" w:hAnsi="Arial" w:cs="Arial"/>
        </w:rPr>
        <w:t xml:space="preserve">ing should be vandal resistant, </w:t>
      </w:r>
      <w:r w:rsidRPr="00234FF6">
        <w:rPr>
          <w:rFonts w:ascii="Arial" w:hAnsi="Arial" w:cs="Arial"/>
        </w:rPr>
        <w:t>especially external lighting; and</w:t>
      </w:r>
    </w:p>
    <w:p w14:paraId="7FE64AF2" w14:textId="5FF66230" w:rsidR="009E677E" w:rsidRPr="00234FF6" w:rsidRDefault="009E677E" w:rsidP="00234FF6">
      <w:pPr>
        <w:autoSpaceDE w:val="0"/>
        <w:autoSpaceDN w:val="0"/>
        <w:adjustRightInd w:val="0"/>
        <w:spacing w:after="0" w:line="240" w:lineRule="auto"/>
        <w:ind w:left="1134" w:hanging="567"/>
        <w:jc w:val="both"/>
        <w:rPr>
          <w:rFonts w:ascii="Arial" w:hAnsi="Arial" w:cs="Arial"/>
        </w:rPr>
      </w:pPr>
      <w:r w:rsidRPr="00234FF6">
        <w:rPr>
          <w:rFonts w:ascii="Arial" w:hAnsi="Arial" w:cs="Arial"/>
        </w:rPr>
        <w:t xml:space="preserve">(f) </w:t>
      </w:r>
      <w:r w:rsidR="00234FF6" w:rsidRPr="00234FF6">
        <w:rPr>
          <w:rFonts w:ascii="Arial" w:hAnsi="Arial" w:cs="Arial"/>
        </w:rPr>
        <w:tab/>
      </w:r>
      <w:r w:rsidRPr="00234FF6">
        <w:rPr>
          <w:rFonts w:ascii="Arial" w:hAnsi="Arial" w:cs="Arial"/>
        </w:rPr>
        <w:t>Access to the parking levels of the building shall be contr</w:t>
      </w:r>
      <w:r w:rsidR="00DF5A3F" w:rsidRPr="00234FF6">
        <w:rPr>
          <w:rFonts w:ascii="Arial" w:hAnsi="Arial" w:cs="Arial"/>
        </w:rPr>
        <w:t xml:space="preserve">olled via a </w:t>
      </w:r>
      <w:proofErr w:type="gramStart"/>
      <w:r w:rsidR="00DF5A3F" w:rsidRPr="00234FF6">
        <w:rPr>
          <w:rFonts w:ascii="Arial" w:hAnsi="Arial" w:cs="Arial"/>
        </w:rPr>
        <w:t>security controlled</w:t>
      </w:r>
      <w:proofErr w:type="gramEnd"/>
      <w:r w:rsidR="00DF5A3F" w:rsidRPr="00234FF6">
        <w:rPr>
          <w:rFonts w:ascii="Arial" w:hAnsi="Arial" w:cs="Arial"/>
        </w:rPr>
        <w:t xml:space="preserve"> </w:t>
      </w:r>
      <w:r w:rsidRPr="00234FF6">
        <w:rPr>
          <w:rFonts w:ascii="Arial" w:hAnsi="Arial" w:cs="Arial"/>
        </w:rPr>
        <w:t>device.</w:t>
      </w:r>
    </w:p>
    <w:p w14:paraId="51647F36" w14:textId="77777777" w:rsidR="00E64730" w:rsidRPr="00234FF6" w:rsidRDefault="00E64730" w:rsidP="00234FF6">
      <w:pPr>
        <w:autoSpaceDE w:val="0"/>
        <w:autoSpaceDN w:val="0"/>
        <w:adjustRightInd w:val="0"/>
        <w:spacing w:after="0" w:line="240" w:lineRule="auto"/>
        <w:jc w:val="both"/>
        <w:rPr>
          <w:rFonts w:ascii="Arial" w:hAnsi="Arial" w:cs="Arial"/>
        </w:rPr>
      </w:pPr>
    </w:p>
    <w:p w14:paraId="177108FF" w14:textId="77777777" w:rsidR="001651B0" w:rsidRPr="00234FF6" w:rsidRDefault="001651B0" w:rsidP="00226EBD">
      <w:pPr>
        <w:autoSpaceDE w:val="0"/>
        <w:autoSpaceDN w:val="0"/>
        <w:adjustRightInd w:val="0"/>
        <w:spacing w:after="0" w:line="240" w:lineRule="auto"/>
        <w:ind w:firstLine="567"/>
        <w:jc w:val="both"/>
        <w:rPr>
          <w:rFonts w:ascii="Arial" w:hAnsi="Arial" w:cs="Arial"/>
          <w:b/>
          <w:bCs/>
        </w:rPr>
      </w:pPr>
      <w:r w:rsidRPr="00234FF6">
        <w:rPr>
          <w:rFonts w:ascii="Arial" w:hAnsi="Arial" w:cs="Arial"/>
          <w:b/>
          <w:bCs/>
        </w:rPr>
        <w:t>Drainage Connection</w:t>
      </w:r>
    </w:p>
    <w:p w14:paraId="6672D1F6" w14:textId="77777777" w:rsidR="00DC18C2" w:rsidRPr="00234FF6" w:rsidRDefault="00DC18C2" w:rsidP="00226EBD">
      <w:pPr>
        <w:autoSpaceDE w:val="0"/>
        <w:autoSpaceDN w:val="0"/>
        <w:adjustRightInd w:val="0"/>
        <w:spacing w:after="0" w:line="240" w:lineRule="auto"/>
        <w:ind w:firstLine="567"/>
        <w:jc w:val="both"/>
        <w:rPr>
          <w:rFonts w:ascii="Arial" w:hAnsi="Arial" w:cs="Arial"/>
          <w:b/>
          <w:bCs/>
        </w:rPr>
      </w:pPr>
    </w:p>
    <w:p w14:paraId="5DEDB477" w14:textId="77777777" w:rsidR="001651B0" w:rsidRPr="00234FF6" w:rsidRDefault="001651B0"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Prior to the connection of private drainage to Council’s drainage system, an inspection is to</w:t>
      </w:r>
      <w:r w:rsidR="00E64730" w:rsidRPr="00234FF6">
        <w:rPr>
          <w:rFonts w:ascii="Arial" w:hAnsi="Arial" w:cs="Arial"/>
        </w:rPr>
        <w:t xml:space="preserve"> </w:t>
      </w:r>
      <w:r w:rsidRPr="00234FF6">
        <w:rPr>
          <w:rFonts w:ascii="Arial" w:hAnsi="Arial" w:cs="Arial"/>
        </w:rPr>
        <w:t>be carried out by Liverpool City Council’s Development Engineering Unit. A fee will be</w:t>
      </w:r>
      <w:r w:rsidR="00E64730" w:rsidRPr="00234FF6">
        <w:rPr>
          <w:rFonts w:ascii="Arial" w:hAnsi="Arial" w:cs="Arial"/>
        </w:rPr>
        <w:t xml:space="preserve"> </w:t>
      </w:r>
      <w:r w:rsidRPr="00234FF6">
        <w:rPr>
          <w:rFonts w:ascii="Arial" w:hAnsi="Arial" w:cs="Arial"/>
        </w:rPr>
        <w:t xml:space="preserve">charged in accordance with Council’s adopted Fees and </w:t>
      </w:r>
      <w:proofErr w:type="gramStart"/>
      <w:r w:rsidRPr="00234FF6">
        <w:rPr>
          <w:rFonts w:ascii="Arial" w:hAnsi="Arial" w:cs="Arial"/>
        </w:rPr>
        <w:t>Charges, and</w:t>
      </w:r>
      <w:proofErr w:type="gramEnd"/>
      <w:r w:rsidRPr="00234FF6">
        <w:rPr>
          <w:rFonts w:ascii="Arial" w:hAnsi="Arial" w:cs="Arial"/>
        </w:rPr>
        <w:t xml:space="preserve"> is to be paid prior to</w:t>
      </w:r>
      <w:r w:rsidR="00E64730" w:rsidRPr="00234FF6">
        <w:rPr>
          <w:rFonts w:ascii="Arial" w:hAnsi="Arial" w:cs="Arial"/>
        </w:rPr>
        <w:t xml:space="preserve"> </w:t>
      </w:r>
      <w:r w:rsidRPr="00234FF6">
        <w:rPr>
          <w:rFonts w:ascii="Arial" w:hAnsi="Arial" w:cs="Arial"/>
        </w:rPr>
        <w:t>the inspection.</w:t>
      </w:r>
    </w:p>
    <w:p w14:paraId="18D34CCE" w14:textId="77777777" w:rsidR="00055C03" w:rsidRPr="00AE4E0A" w:rsidRDefault="00055C03" w:rsidP="00234FF6">
      <w:pPr>
        <w:autoSpaceDE w:val="0"/>
        <w:autoSpaceDN w:val="0"/>
        <w:adjustRightInd w:val="0"/>
        <w:spacing w:after="0" w:line="240" w:lineRule="auto"/>
        <w:jc w:val="both"/>
        <w:rPr>
          <w:rFonts w:ascii="Arial" w:hAnsi="Arial" w:cs="Arial"/>
          <w:highlight w:val="yellow"/>
        </w:rPr>
      </w:pPr>
    </w:p>
    <w:p w14:paraId="2166225F" w14:textId="77777777" w:rsidR="001651B0" w:rsidRPr="00234FF6" w:rsidRDefault="001651B0" w:rsidP="00226EBD">
      <w:pPr>
        <w:autoSpaceDE w:val="0"/>
        <w:autoSpaceDN w:val="0"/>
        <w:adjustRightInd w:val="0"/>
        <w:spacing w:after="0" w:line="240" w:lineRule="auto"/>
        <w:ind w:firstLine="567"/>
        <w:jc w:val="both"/>
        <w:rPr>
          <w:rFonts w:ascii="Arial" w:hAnsi="Arial" w:cs="Arial"/>
          <w:b/>
          <w:bCs/>
        </w:rPr>
      </w:pPr>
      <w:r w:rsidRPr="00234FF6">
        <w:rPr>
          <w:rFonts w:ascii="Arial" w:hAnsi="Arial" w:cs="Arial"/>
          <w:b/>
          <w:bCs/>
        </w:rPr>
        <w:t>Archaeological discovery during excavation</w:t>
      </w:r>
    </w:p>
    <w:p w14:paraId="6641615D" w14:textId="77777777" w:rsidR="003417C2" w:rsidRPr="00234FF6" w:rsidRDefault="003417C2" w:rsidP="00226EBD">
      <w:pPr>
        <w:autoSpaceDE w:val="0"/>
        <w:autoSpaceDN w:val="0"/>
        <w:adjustRightInd w:val="0"/>
        <w:spacing w:after="0" w:line="240" w:lineRule="auto"/>
        <w:ind w:firstLine="567"/>
        <w:jc w:val="both"/>
        <w:rPr>
          <w:rFonts w:ascii="Arial" w:hAnsi="Arial" w:cs="Arial"/>
          <w:b/>
          <w:bCs/>
        </w:rPr>
      </w:pPr>
    </w:p>
    <w:p w14:paraId="7541183B" w14:textId="77777777" w:rsidR="001651B0" w:rsidRPr="00234FF6" w:rsidRDefault="001651B0"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Should any relics be unexpectedly discovered on the site during excavation, all excavation or</w:t>
      </w:r>
      <w:r w:rsidR="003417C2" w:rsidRPr="00234FF6">
        <w:rPr>
          <w:rFonts w:ascii="Arial" w:hAnsi="Arial" w:cs="Arial"/>
        </w:rPr>
        <w:t xml:space="preserve"> </w:t>
      </w:r>
      <w:r w:rsidRPr="00234FF6">
        <w:rPr>
          <w:rFonts w:ascii="Arial" w:hAnsi="Arial" w:cs="Arial"/>
        </w:rPr>
        <w:t>disturbance to the area is to stop immediately and the Heritage Council of NSW should be</w:t>
      </w:r>
      <w:r w:rsidR="003417C2" w:rsidRPr="00234FF6">
        <w:rPr>
          <w:rFonts w:ascii="Arial" w:hAnsi="Arial" w:cs="Arial"/>
        </w:rPr>
        <w:t xml:space="preserve"> </w:t>
      </w:r>
      <w:r w:rsidRPr="00234FF6">
        <w:rPr>
          <w:rFonts w:ascii="Arial" w:hAnsi="Arial" w:cs="Arial"/>
        </w:rPr>
        <w:t>informed in accordance with section 146 of the Heritage Act 1977.</w:t>
      </w:r>
    </w:p>
    <w:p w14:paraId="5D4B7B67" w14:textId="77777777" w:rsidR="003417C2" w:rsidRPr="00234FF6" w:rsidRDefault="003417C2" w:rsidP="00226EBD">
      <w:pPr>
        <w:pStyle w:val="ListParagraph"/>
        <w:autoSpaceDE w:val="0"/>
        <w:autoSpaceDN w:val="0"/>
        <w:adjustRightInd w:val="0"/>
        <w:spacing w:after="0" w:line="240" w:lineRule="auto"/>
        <w:ind w:left="567"/>
        <w:jc w:val="both"/>
        <w:rPr>
          <w:rFonts w:ascii="Arial" w:hAnsi="Arial" w:cs="Arial"/>
        </w:rPr>
      </w:pPr>
    </w:p>
    <w:p w14:paraId="33CA14E1" w14:textId="77777777" w:rsidR="001651B0" w:rsidRPr="00234FF6" w:rsidRDefault="001651B0"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Should any archaeological remains be discovered, a copy of recording of the finds and the</w:t>
      </w:r>
      <w:r w:rsidR="003417C2" w:rsidRPr="00234FF6">
        <w:rPr>
          <w:rFonts w:ascii="Arial" w:hAnsi="Arial" w:cs="Arial"/>
        </w:rPr>
        <w:t xml:space="preserve"> </w:t>
      </w:r>
      <w:r w:rsidRPr="00234FF6">
        <w:rPr>
          <w:rFonts w:ascii="Arial" w:hAnsi="Arial" w:cs="Arial"/>
        </w:rPr>
        <w:t>final archaeological summary report is to be submitted to Council prior to the Occupational</w:t>
      </w:r>
      <w:r w:rsidR="003417C2" w:rsidRPr="00234FF6">
        <w:rPr>
          <w:rFonts w:ascii="Arial" w:hAnsi="Arial" w:cs="Arial"/>
        </w:rPr>
        <w:t xml:space="preserve"> </w:t>
      </w:r>
      <w:r w:rsidRPr="00234FF6">
        <w:rPr>
          <w:rFonts w:ascii="Arial" w:hAnsi="Arial" w:cs="Arial"/>
        </w:rPr>
        <w:t>Certificate. If the discovery is on Council’s land, Council must be informed</w:t>
      </w:r>
      <w:r w:rsidR="00607316" w:rsidRPr="00234FF6">
        <w:rPr>
          <w:rFonts w:ascii="Arial" w:hAnsi="Arial" w:cs="Arial"/>
        </w:rPr>
        <w:t>.</w:t>
      </w:r>
    </w:p>
    <w:p w14:paraId="73920B98" w14:textId="48A34E26" w:rsidR="00055C03" w:rsidRDefault="00055C03" w:rsidP="003E0D4C">
      <w:pPr>
        <w:spacing w:after="0" w:line="240" w:lineRule="auto"/>
        <w:jc w:val="both"/>
        <w:rPr>
          <w:rFonts w:ascii="Arial" w:hAnsi="Arial" w:cs="Arial"/>
          <w:highlight w:val="yellow"/>
        </w:rPr>
      </w:pPr>
    </w:p>
    <w:p w14:paraId="4E9E5B74" w14:textId="3CD4121A" w:rsidR="00B96965" w:rsidRDefault="00B96965" w:rsidP="00B96965">
      <w:pPr>
        <w:autoSpaceDE w:val="0"/>
        <w:autoSpaceDN w:val="0"/>
        <w:adjustRightInd w:val="0"/>
        <w:spacing w:after="0" w:line="240" w:lineRule="auto"/>
        <w:ind w:firstLine="567"/>
        <w:jc w:val="both"/>
        <w:rPr>
          <w:rFonts w:ascii="Arial" w:hAnsi="Arial" w:cs="Arial"/>
          <w:b/>
          <w:bCs/>
        </w:rPr>
      </w:pPr>
      <w:r>
        <w:rPr>
          <w:rFonts w:ascii="Arial" w:hAnsi="Arial" w:cs="Arial"/>
          <w:b/>
          <w:bCs/>
        </w:rPr>
        <w:t>Major Filling/ Earthworks</w:t>
      </w:r>
    </w:p>
    <w:p w14:paraId="2EC737FA" w14:textId="77777777" w:rsidR="00B96965" w:rsidRDefault="00B96965" w:rsidP="00B96965">
      <w:pPr>
        <w:autoSpaceDE w:val="0"/>
        <w:autoSpaceDN w:val="0"/>
        <w:adjustRightInd w:val="0"/>
        <w:spacing w:after="0" w:line="240" w:lineRule="auto"/>
        <w:jc w:val="both"/>
        <w:rPr>
          <w:rFonts w:ascii="Arial" w:hAnsi="Arial" w:cs="Arial"/>
          <w:b/>
          <w:bCs/>
        </w:rPr>
      </w:pPr>
    </w:p>
    <w:p w14:paraId="5534343C" w14:textId="0C186BDB" w:rsidR="00B96965" w:rsidRDefault="00B96965" w:rsidP="00B96965">
      <w:pPr>
        <w:pStyle w:val="ListParagraph"/>
        <w:numPr>
          <w:ilvl w:val="0"/>
          <w:numId w:val="15"/>
        </w:numPr>
        <w:autoSpaceDE w:val="0"/>
        <w:autoSpaceDN w:val="0"/>
        <w:adjustRightInd w:val="0"/>
        <w:spacing w:after="0" w:line="240" w:lineRule="auto"/>
        <w:jc w:val="both"/>
        <w:rPr>
          <w:rFonts w:ascii="Arial" w:hAnsi="Arial" w:cs="Arial"/>
        </w:rPr>
      </w:pPr>
      <w:r>
        <w:rPr>
          <w:rFonts w:ascii="Arial" w:hAnsi="Arial" w:cs="Arial"/>
        </w:rPr>
        <w:t>All earthworks shall be undertaken in accordance with AS 3798 and Liverpool City Council’s Design Guidelines and Construction Specification for Civil Works.</w:t>
      </w:r>
    </w:p>
    <w:p w14:paraId="1FEE7A71" w14:textId="1ADBF847" w:rsidR="00B96965" w:rsidRDefault="00B96965" w:rsidP="00B96965">
      <w:pPr>
        <w:pStyle w:val="ListParagraph"/>
        <w:autoSpaceDE w:val="0"/>
        <w:autoSpaceDN w:val="0"/>
        <w:adjustRightInd w:val="0"/>
        <w:spacing w:after="0" w:line="240" w:lineRule="auto"/>
        <w:ind w:left="567"/>
        <w:jc w:val="both"/>
        <w:rPr>
          <w:rFonts w:ascii="Arial" w:hAnsi="Arial" w:cs="Arial"/>
        </w:rPr>
      </w:pPr>
    </w:p>
    <w:p w14:paraId="03D06A41" w14:textId="1B648342" w:rsidR="00B96965" w:rsidRDefault="00B96965" w:rsidP="00B96965">
      <w:pPr>
        <w:pStyle w:val="ListParagraph"/>
        <w:autoSpaceDE w:val="0"/>
        <w:autoSpaceDN w:val="0"/>
        <w:adjustRightInd w:val="0"/>
        <w:spacing w:after="0" w:line="240" w:lineRule="auto"/>
        <w:ind w:left="567"/>
        <w:jc w:val="both"/>
        <w:rPr>
          <w:rFonts w:ascii="Arial" w:hAnsi="Arial" w:cs="Arial"/>
        </w:rPr>
      </w:pPr>
      <w:r>
        <w:rPr>
          <w:rFonts w:ascii="Arial" w:hAnsi="Arial" w:cs="Arial"/>
        </w:rPr>
        <w:t>The level of testing shall be determined by the Geotechnical Testing Authority/Superintendent in consultation with the Principal Certifying Authority.</w:t>
      </w:r>
    </w:p>
    <w:p w14:paraId="2356D418" w14:textId="173EB2BD" w:rsidR="00B96965" w:rsidRDefault="00B96965" w:rsidP="00B96965">
      <w:pPr>
        <w:pStyle w:val="ListParagraph"/>
        <w:autoSpaceDE w:val="0"/>
        <w:autoSpaceDN w:val="0"/>
        <w:adjustRightInd w:val="0"/>
        <w:spacing w:after="0" w:line="240" w:lineRule="auto"/>
        <w:ind w:left="567"/>
        <w:jc w:val="both"/>
        <w:rPr>
          <w:rFonts w:ascii="Arial" w:hAnsi="Arial" w:cs="Arial"/>
          <w:highlight w:val="yellow"/>
        </w:rPr>
      </w:pPr>
      <w:r>
        <w:rPr>
          <w:rFonts w:ascii="Arial" w:hAnsi="Arial" w:cs="Arial"/>
          <w:highlight w:val="yellow"/>
        </w:rPr>
        <w:t xml:space="preserve"> </w:t>
      </w:r>
    </w:p>
    <w:p w14:paraId="5989697C" w14:textId="77777777" w:rsidR="003E0D4C" w:rsidRPr="00226EBD" w:rsidRDefault="003E0D4C" w:rsidP="003E0D4C">
      <w:pPr>
        <w:pStyle w:val="ListParagraph"/>
        <w:spacing w:after="0" w:line="240" w:lineRule="auto"/>
        <w:ind w:left="567"/>
        <w:rPr>
          <w:rFonts w:ascii="Arial" w:hAnsi="Arial" w:cs="Arial"/>
          <w:b/>
        </w:rPr>
      </w:pPr>
      <w:r w:rsidRPr="00226EBD">
        <w:rPr>
          <w:rFonts w:ascii="Arial" w:hAnsi="Arial" w:cs="Arial"/>
          <w:b/>
        </w:rPr>
        <w:t>Heritage</w:t>
      </w:r>
    </w:p>
    <w:p w14:paraId="69DE856A" w14:textId="77777777" w:rsidR="00B96965" w:rsidRDefault="00B96965" w:rsidP="00B96965">
      <w:pPr>
        <w:autoSpaceDE w:val="0"/>
        <w:autoSpaceDN w:val="0"/>
        <w:adjustRightInd w:val="0"/>
        <w:spacing w:after="0" w:line="240" w:lineRule="auto"/>
        <w:jc w:val="both"/>
        <w:rPr>
          <w:rFonts w:ascii="Arial" w:hAnsi="Arial" w:cs="Arial"/>
          <w:b/>
          <w:bCs/>
        </w:rPr>
      </w:pPr>
    </w:p>
    <w:p w14:paraId="111ADDA9" w14:textId="4EB65B55" w:rsidR="00B96965" w:rsidRDefault="003E0D4C" w:rsidP="00B96965">
      <w:pPr>
        <w:pStyle w:val="ListParagraph"/>
        <w:numPr>
          <w:ilvl w:val="0"/>
          <w:numId w:val="15"/>
        </w:numPr>
        <w:autoSpaceDE w:val="0"/>
        <w:autoSpaceDN w:val="0"/>
        <w:adjustRightInd w:val="0"/>
        <w:spacing w:after="0" w:line="240" w:lineRule="auto"/>
        <w:jc w:val="both"/>
        <w:rPr>
          <w:rFonts w:ascii="Arial" w:hAnsi="Arial" w:cs="Arial"/>
        </w:rPr>
      </w:pPr>
      <w:r w:rsidRPr="00B96965">
        <w:rPr>
          <w:rFonts w:ascii="Arial" w:hAnsi="Arial" w:cs="Arial"/>
        </w:rPr>
        <w:t xml:space="preserve">If Aboriginal object/s are identified during works, then all works in the immediate area must cease and the area secured. The Office of Environment and Heritage must be notified by ringing the </w:t>
      </w:r>
      <w:proofErr w:type="spellStart"/>
      <w:r w:rsidRPr="00B96965">
        <w:rPr>
          <w:rFonts w:ascii="Arial" w:hAnsi="Arial" w:cs="Arial"/>
        </w:rPr>
        <w:t>Enviroline</w:t>
      </w:r>
      <w:proofErr w:type="spellEnd"/>
      <w:r w:rsidRPr="00B96965">
        <w:rPr>
          <w:rFonts w:ascii="Arial" w:hAnsi="Arial" w:cs="Arial"/>
        </w:rPr>
        <w:t xml:space="preserve"> 131 555. No works are to commence until authorisation has been received from the Office of Environment and Heritage and the appropriate permits have been obtained.</w:t>
      </w:r>
    </w:p>
    <w:p w14:paraId="44DABBE6" w14:textId="77777777" w:rsidR="00B96965" w:rsidRDefault="00B96965" w:rsidP="00B96965">
      <w:pPr>
        <w:pStyle w:val="ListParagraph"/>
        <w:autoSpaceDE w:val="0"/>
        <w:autoSpaceDN w:val="0"/>
        <w:adjustRightInd w:val="0"/>
        <w:spacing w:after="0" w:line="240" w:lineRule="auto"/>
        <w:ind w:left="567"/>
        <w:jc w:val="both"/>
        <w:rPr>
          <w:rFonts w:ascii="Arial" w:hAnsi="Arial" w:cs="Arial"/>
        </w:rPr>
      </w:pPr>
    </w:p>
    <w:p w14:paraId="74E1B0E4" w14:textId="77777777" w:rsidR="00B96965" w:rsidRDefault="003E0D4C" w:rsidP="00B96965">
      <w:pPr>
        <w:pStyle w:val="ListParagraph"/>
        <w:numPr>
          <w:ilvl w:val="0"/>
          <w:numId w:val="15"/>
        </w:numPr>
        <w:autoSpaceDE w:val="0"/>
        <w:autoSpaceDN w:val="0"/>
        <w:adjustRightInd w:val="0"/>
        <w:spacing w:after="0" w:line="240" w:lineRule="auto"/>
        <w:jc w:val="both"/>
        <w:rPr>
          <w:rFonts w:ascii="Arial" w:hAnsi="Arial" w:cs="Arial"/>
        </w:rPr>
      </w:pPr>
      <w:r w:rsidRPr="00B96965">
        <w:rPr>
          <w:rFonts w:ascii="Arial" w:hAnsi="Arial" w:cs="Arial"/>
        </w:rPr>
        <w:t xml:space="preserve">In the event that skeletal remains are uncovered, work must cease immediately in that area and the area secured. NSW Police must be </w:t>
      </w:r>
      <w:proofErr w:type="gramStart"/>
      <w:r w:rsidRPr="00B96965">
        <w:rPr>
          <w:rFonts w:ascii="Arial" w:hAnsi="Arial" w:cs="Arial"/>
        </w:rPr>
        <w:t>contacted</w:t>
      </w:r>
      <w:proofErr w:type="gramEnd"/>
      <w:r w:rsidRPr="00B96965">
        <w:rPr>
          <w:rFonts w:ascii="Arial" w:hAnsi="Arial" w:cs="Arial"/>
        </w:rPr>
        <w:t xml:space="preserve"> and no further action taken until written advice has been provided by the NSW Police. If the remains are determined to be of Aboriginal origin, the Office of Environment and Heritage must be notified by ringing the </w:t>
      </w:r>
      <w:proofErr w:type="spellStart"/>
      <w:r w:rsidRPr="00B96965">
        <w:rPr>
          <w:rFonts w:ascii="Arial" w:hAnsi="Arial" w:cs="Arial"/>
        </w:rPr>
        <w:t>Enviroline</w:t>
      </w:r>
      <w:proofErr w:type="spellEnd"/>
      <w:r w:rsidRPr="00B96965">
        <w:rPr>
          <w:rFonts w:ascii="Arial" w:hAnsi="Arial" w:cs="Arial"/>
        </w:rPr>
        <w:t xml:space="preserve"> 131 555 and a management plan prior to works re-commencing must be developed in consultation with relevant Aboriginal stakeholders.</w:t>
      </w:r>
    </w:p>
    <w:p w14:paraId="114C047B" w14:textId="77777777" w:rsidR="00B96965" w:rsidRPr="00B96965" w:rsidRDefault="00B96965" w:rsidP="00B96965">
      <w:pPr>
        <w:pStyle w:val="ListParagraph"/>
        <w:rPr>
          <w:rFonts w:ascii="Arial" w:hAnsi="Arial" w:cs="Arial"/>
        </w:rPr>
      </w:pPr>
    </w:p>
    <w:p w14:paraId="7A48EF09" w14:textId="2A590AAD" w:rsidR="00B96965" w:rsidRPr="00707DDC" w:rsidRDefault="003E0D4C" w:rsidP="00707DDC">
      <w:pPr>
        <w:pStyle w:val="ListParagraph"/>
        <w:numPr>
          <w:ilvl w:val="0"/>
          <w:numId w:val="15"/>
        </w:numPr>
        <w:autoSpaceDE w:val="0"/>
        <w:autoSpaceDN w:val="0"/>
        <w:adjustRightInd w:val="0"/>
        <w:spacing w:after="0" w:line="240" w:lineRule="auto"/>
        <w:jc w:val="both"/>
        <w:rPr>
          <w:rFonts w:ascii="Arial" w:hAnsi="Arial" w:cs="Arial"/>
        </w:rPr>
      </w:pPr>
      <w:r w:rsidRPr="00B96965">
        <w:rPr>
          <w:rFonts w:ascii="Arial" w:hAnsi="Arial" w:cs="Arial"/>
        </w:rPr>
        <w:t xml:space="preserve">Copies of all </w:t>
      </w:r>
      <w:r w:rsidRPr="00707DDC">
        <w:rPr>
          <w:rFonts w:ascii="Arial" w:hAnsi="Arial" w:cs="Arial"/>
        </w:rPr>
        <w:t>Aboriginal Archaeological assessments and reports (including summary excavation and analysis reports) are to be provided to Liverpool City Council, Liverpool City Library and the relevant Local Aboriginal Land Councils.</w:t>
      </w:r>
    </w:p>
    <w:p w14:paraId="0857C624" w14:textId="77777777" w:rsidR="00707DDC" w:rsidRPr="00707DDC" w:rsidRDefault="00707DDC" w:rsidP="00707DDC">
      <w:pPr>
        <w:spacing w:after="0" w:line="240" w:lineRule="auto"/>
        <w:rPr>
          <w:rFonts w:ascii="Arial" w:hAnsi="Arial" w:cs="Arial"/>
        </w:rPr>
      </w:pPr>
    </w:p>
    <w:p w14:paraId="0B83736B" w14:textId="5267E002" w:rsidR="003E0D4C" w:rsidRPr="00707DDC" w:rsidRDefault="003E0D4C" w:rsidP="00707DDC">
      <w:pPr>
        <w:pStyle w:val="ListParagraph"/>
        <w:numPr>
          <w:ilvl w:val="0"/>
          <w:numId w:val="15"/>
        </w:numPr>
        <w:autoSpaceDE w:val="0"/>
        <w:autoSpaceDN w:val="0"/>
        <w:adjustRightInd w:val="0"/>
        <w:spacing w:after="0" w:line="240" w:lineRule="auto"/>
        <w:jc w:val="both"/>
        <w:rPr>
          <w:rFonts w:ascii="Arial" w:hAnsi="Arial" w:cs="Arial"/>
        </w:rPr>
      </w:pPr>
      <w:r w:rsidRPr="00707DDC">
        <w:rPr>
          <w:rFonts w:ascii="Arial" w:hAnsi="Arial" w:cs="Arial"/>
        </w:rPr>
        <w:t>Any artefacts of moderate to high significance recovered from the site are to be deposited at the Liverpool Regional Museum for inclusion in the Liverpool City Heritage Collection or retained and interpreted on site.</w:t>
      </w:r>
    </w:p>
    <w:p w14:paraId="76098C1B" w14:textId="2D46F29D" w:rsidR="00707DDC" w:rsidRDefault="00707DDC" w:rsidP="00707DDC">
      <w:pPr>
        <w:pStyle w:val="ListParagraph"/>
        <w:autoSpaceDE w:val="0"/>
        <w:autoSpaceDN w:val="0"/>
        <w:adjustRightInd w:val="0"/>
        <w:spacing w:after="0" w:line="240" w:lineRule="auto"/>
        <w:ind w:left="567"/>
        <w:jc w:val="both"/>
        <w:rPr>
          <w:rFonts w:ascii="Arial" w:hAnsi="Arial" w:cs="Arial"/>
        </w:rPr>
      </w:pPr>
    </w:p>
    <w:p w14:paraId="15D62ACF" w14:textId="658CA9D4" w:rsidR="00707DDC" w:rsidRPr="00707DDC" w:rsidRDefault="00707DDC" w:rsidP="00707DDC">
      <w:pPr>
        <w:pStyle w:val="ListParagraph"/>
        <w:autoSpaceDE w:val="0"/>
        <w:autoSpaceDN w:val="0"/>
        <w:adjustRightInd w:val="0"/>
        <w:spacing w:after="0" w:line="240" w:lineRule="auto"/>
        <w:ind w:left="567"/>
        <w:jc w:val="both"/>
        <w:rPr>
          <w:rFonts w:ascii="Arial" w:hAnsi="Arial" w:cs="Arial"/>
          <w:b/>
          <w:bCs/>
        </w:rPr>
      </w:pPr>
      <w:r>
        <w:rPr>
          <w:rFonts w:ascii="Arial" w:hAnsi="Arial" w:cs="Arial"/>
          <w:b/>
          <w:bCs/>
        </w:rPr>
        <w:t>P</w:t>
      </w:r>
      <w:r w:rsidRPr="00707DDC">
        <w:rPr>
          <w:rFonts w:ascii="Arial" w:hAnsi="Arial" w:cs="Arial"/>
          <w:b/>
          <w:bCs/>
        </w:rPr>
        <w:t>aving</w:t>
      </w:r>
    </w:p>
    <w:p w14:paraId="6FE5BC90" w14:textId="77777777" w:rsidR="00707DDC" w:rsidRPr="00707DDC" w:rsidRDefault="00707DDC" w:rsidP="00707DDC">
      <w:pPr>
        <w:pStyle w:val="ListParagraph"/>
        <w:autoSpaceDE w:val="0"/>
        <w:autoSpaceDN w:val="0"/>
        <w:adjustRightInd w:val="0"/>
        <w:spacing w:after="0" w:line="240" w:lineRule="auto"/>
        <w:ind w:left="567"/>
        <w:jc w:val="both"/>
        <w:rPr>
          <w:rFonts w:ascii="Arial" w:hAnsi="Arial" w:cs="Arial"/>
        </w:rPr>
      </w:pPr>
    </w:p>
    <w:p w14:paraId="5D2E6FF1" w14:textId="19EF668F" w:rsidR="003E0D4C" w:rsidRPr="00707DDC" w:rsidRDefault="00707DDC" w:rsidP="006712A3">
      <w:pPr>
        <w:pStyle w:val="ListParagraph"/>
        <w:numPr>
          <w:ilvl w:val="0"/>
          <w:numId w:val="15"/>
        </w:numPr>
        <w:autoSpaceDE w:val="0"/>
        <w:autoSpaceDN w:val="0"/>
        <w:adjustRightInd w:val="0"/>
        <w:spacing w:after="0" w:line="240" w:lineRule="auto"/>
        <w:jc w:val="both"/>
        <w:rPr>
          <w:rFonts w:ascii="Arial" w:hAnsi="Arial" w:cs="Arial"/>
        </w:rPr>
      </w:pPr>
      <w:r w:rsidRPr="00707DDC">
        <w:rPr>
          <w:rFonts w:ascii="Arial" w:eastAsia="Batang" w:hAnsi="Arial" w:cs="Arial"/>
        </w:rPr>
        <w:t>Land in the set-back zone is to match the paving in the public street so that it provides a seamless and level ground plane.</w:t>
      </w:r>
    </w:p>
    <w:p w14:paraId="627880DF" w14:textId="6C84A452" w:rsidR="006712A3" w:rsidRDefault="006712A3" w:rsidP="006712A3">
      <w:pPr>
        <w:pStyle w:val="ListParagraph"/>
        <w:autoSpaceDE w:val="0"/>
        <w:autoSpaceDN w:val="0"/>
        <w:adjustRightInd w:val="0"/>
        <w:spacing w:after="0" w:line="240" w:lineRule="auto"/>
        <w:ind w:left="567"/>
        <w:jc w:val="both"/>
        <w:rPr>
          <w:rFonts w:ascii="Arial" w:hAnsi="Arial" w:cs="Arial"/>
        </w:rPr>
      </w:pPr>
    </w:p>
    <w:p w14:paraId="37A0DED1" w14:textId="66BA2CD9" w:rsidR="006712A3" w:rsidRPr="006712A3" w:rsidRDefault="006712A3" w:rsidP="006712A3">
      <w:pPr>
        <w:pStyle w:val="ListParagraph"/>
        <w:autoSpaceDE w:val="0"/>
        <w:autoSpaceDN w:val="0"/>
        <w:adjustRightInd w:val="0"/>
        <w:spacing w:after="0" w:line="240" w:lineRule="auto"/>
        <w:ind w:left="567"/>
        <w:jc w:val="both"/>
        <w:rPr>
          <w:rFonts w:ascii="Arial" w:hAnsi="Arial" w:cs="Arial"/>
          <w:b/>
          <w:bCs/>
        </w:rPr>
      </w:pPr>
      <w:r w:rsidRPr="006712A3">
        <w:rPr>
          <w:rFonts w:ascii="Arial" w:hAnsi="Arial" w:cs="Arial"/>
          <w:b/>
          <w:bCs/>
        </w:rPr>
        <w:t>Crime prevention</w:t>
      </w:r>
    </w:p>
    <w:p w14:paraId="0816C4B2" w14:textId="77777777" w:rsidR="006712A3" w:rsidRPr="006712A3" w:rsidRDefault="006712A3" w:rsidP="006712A3">
      <w:pPr>
        <w:pStyle w:val="ListParagraph"/>
        <w:autoSpaceDE w:val="0"/>
        <w:autoSpaceDN w:val="0"/>
        <w:adjustRightInd w:val="0"/>
        <w:spacing w:after="0" w:line="240" w:lineRule="auto"/>
        <w:ind w:left="567"/>
        <w:jc w:val="both"/>
        <w:rPr>
          <w:rFonts w:ascii="Arial" w:hAnsi="Arial" w:cs="Arial"/>
        </w:rPr>
      </w:pPr>
    </w:p>
    <w:p w14:paraId="3CEBC848" w14:textId="23AF9F91" w:rsidR="006712A3" w:rsidRPr="006712A3" w:rsidRDefault="006712A3" w:rsidP="006712A3">
      <w:pPr>
        <w:pStyle w:val="ListParagraph"/>
        <w:numPr>
          <w:ilvl w:val="0"/>
          <w:numId w:val="15"/>
        </w:numPr>
        <w:autoSpaceDE w:val="0"/>
        <w:autoSpaceDN w:val="0"/>
        <w:adjustRightInd w:val="0"/>
        <w:spacing w:after="0" w:line="240" w:lineRule="auto"/>
        <w:jc w:val="both"/>
        <w:rPr>
          <w:rFonts w:ascii="Arial" w:hAnsi="Arial" w:cs="Arial"/>
        </w:rPr>
      </w:pPr>
      <w:r>
        <w:rPr>
          <w:rFonts w:ascii="Arial" w:eastAsia="Batang" w:hAnsi="Arial" w:cs="Arial"/>
        </w:rPr>
        <w:t>Crime prevention measures shall be employed during construction so as to prevent the following:</w:t>
      </w:r>
    </w:p>
    <w:p w14:paraId="01B6B817" w14:textId="59C0F8E2" w:rsidR="006712A3" w:rsidRPr="006712A3" w:rsidRDefault="006712A3" w:rsidP="006712A3">
      <w:pPr>
        <w:autoSpaceDE w:val="0"/>
        <w:autoSpaceDN w:val="0"/>
        <w:adjustRightInd w:val="0"/>
        <w:spacing w:after="0" w:line="240" w:lineRule="auto"/>
        <w:jc w:val="both"/>
        <w:rPr>
          <w:rFonts w:ascii="Arial" w:eastAsia="Arial" w:hAnsi="Arial" w:cs="Arial"/>
          <w:color w:val="404040"/>
          <w:lang w:eastAsia="en-AU"/>
        </w:rPr>
      </w:pPr>
    </w:p>
    <w:p w14:paraId="70CF27F3" w14:textId="77777777" w:rsidR="006712A3" w:rsidRDefault="006712A3" w:rsidP="006712A3">
      <w:pPr>
        <w:tabs>
          <w:tab w:val="left" w:pos="1134"/>
        </w:tabs>
        <w:autoSpaceDE w:val="0"/>
        <w:autoSpaceDN w:val="0"/>
        <w:adjustRightInd w:val="0"/>
        <w:spacing w:after="0" w:line="240" w:lineRule="auto"/>
        <w:ind w:left="567"/>
        <w:jc w:val="both"/>
        <w:rPr>
          <w:rFonts w:ascii="Arial" w:hAnsi="Arial" w:cs="Arial"/>
        </w:rPr>
      </w:pPr>
      <w:r w:rsidRPr="00234FF6">
        <w:rPr>
          <w:rFonts w:ascii="Arial" w:hAnsi="Arial" w:cs="Arial"/>
        </w:rPr>
        <w:t>(a)</w:t>
      </w:r>
      <w:r w:rsidRPr="00234FF6">
        <w:rPr>
          <w:rFonts w:ascii="Arial" w:hAnsi="Arial" w:cs="Arial"/>
        </w:rPr>
        <w:tab/>
      </w:r>
      <w:r w:rsidRPr="006712A3">
        <w:rPr>
          <w:rFonts w:ascii="Arial" w:eastAsia="Arial" w:hAnsi="Arial" w:cs="Arial"/>
          <w:color w:val="404040"/>
          <w:lang w:eastAsia="en-AU"/>
        </w:rPr>
        <w:t>Theft of the construction equipment &amp; hot water systems during construction stages;</w:t>
      </w:r>
    </w:p>
    <w:p w14:paraId="700394F7" w14:textId="6F00A1F4" w:rsidR="006712A3" w:rsidRPr="006712A3" w:rsidRDefault="006712A3" w:rsidP="006712A3">
      <w:pPr>
        <w:tabs>
          <w:tab w:val="left" w:pos="1134"/>
        </w:tabs>
        <w:autoSpaceDE w:val="0"/>
        <w:autoSpaceDN w:val="0"/>
        <w:adjustRightInd w:val="0"/>
        <w:spacing w:after="0" w:line="240" w:lineRule="auto"/>
        <w:ind w:left="567"/>
        <w:jc w:val="both"/>
        <w:rPr>
          <w:rFonts w:ascii="Arial" w:hAnsi="Arial" w:cs="Arial"/>
        </w:rPr>
      </w:pPr>
      <w:r>
        <w:rPr>
          <w:rFonts w:ascii="Arial" w:eastAsia="Arial" w:hAnsi="Arial" w:cs="Arial"/>
          <w:color w:val="404040"/>
          <w:lang w:eastAsia="en-AU"/>
        </w:rPr>
        <w:t>(b)</w:t>
      </w:r>
      <w:r>
        <w:rPr>
          <w:rFonts w:ascii="Arial" w:eastAsia="Arial" w:hAnsi="Arial" w:cs="Arial"/>
          <w:color w:val="404040"/>
          <w:lang w:eastAsia="en-AU"/>
        </w:rPr>
        <w:tab/>
      </w:r>
      <w:r w:rsidRPr="00127569">
        <w:rPr>
          <w:rFonts w:ascii="Arial" w:eastAsia="Arial" w:hAnsi="Arial" w:cs="Arial"/>
          <w:color w:val="404040"/>
          <w:lang w:eastAsia="en-AU"/>
        </w:rPr>
        <w:t>Trespassers into construction areas after hours;</w:t>
      </w:r>
    </w:p>
    <w:p w14:paraId="0C925002" w14:textId="77777777" w:rsidR="006712A3" w:rsidRPr="008347E0" w:rsidRDefault="006712A3" w:rsidP="003E0D4C">
      <w:pPr>
        <w:spacing w:after="0" w:line="240" w:lineRule="auto"/>
        <w:jc w:val="both"/>
        <w:rPr>
          <w:rFonts w:ascii="Arial" w:hAnsi="Arial" w:cs="Arial"/>
          <w:highlight w:val="yellow"/>
        </w:rPr>
      </w:pPr>
    </w:p>
    <w:p w14:paraId="11187CB5" w14:textId="77777777" w:rsidR="00607316" w:rsidRPr="00E27656" w:rsidRDefault="00607316" w:rsidP="00226EBD">
      <w:pPr>
        <w:autoSpaceDE w:val="0"/>
        <w:autoSpaceDN w:val="0"/>
        <w:adjustRightInd w:val="0"/>
        <w:spacing w:after="0" w:line="240" w:lineRule="auto"/>
        <w:jc w:val="both"/>
        <w:rPr>
          <w:rFonts w:ascii="Arial" w:hAnsi="Arial" w:cs="Arial"/>
          <w:b/>
          <w:bCs/>
          <w:sz w:val="28"/>
          <w:szCs w:val="28"/>
        </w:rPr>
      </w:pPr>
      <w:r w:rsidRPr="00E27656">
        <w:rPr>
          <w:rFonts w:ascii="Arial" w:hAnsi="Arial" w:cs="Arial"/>
          <w:b/>
          <w:bCs/>
          <w:sz w:val="28"/>
          <w:szCs w:val="28"/>
        </w:rPr>
        <w:t xml:space="preserve">E. </w:t>
      </w:r>
      <w:r w:rsidR="007E0DFC" w:rsidRPr="00E27656">
        <w:rPr>
          <w:rFonts w:ascii="Arial" w:hAnsi="Arial" w:cs="Arial"/>
          <w:b/>
          <w:bCs/>
          <w:sz w:val="28"/>
          <w:szCs w:val="28"/>
        </w:rPr>
        <w:tab/>
      </w:r>
      <w:r w:rsidRPr="00E27656">
        <w:rPr>
          <w:rFonts w:ascii="Arial" w:hAnsi="Arial" w:cs="Arial"/>
          <w:b/>
          <w:bCs/>
          <w:sz w:val="28"/>
          <w:szCs w:val="28"/>
        </w:rPr>
        <w:t>PRIOR TO ISSUE OF OCCUPATION CERTIFICATE</w:t>
      </w:r>
    </w:p>
    <w:p w14:paraId="7374DA82" w14:textId="77777777" w:rsidR="00505CC5" w:rsidRPr="00E27656" w:rsidRDefault="00505CC5" w:rsidP="00226EBD">
      <w:pPr>
        <w:autoSpaceDE w:val="0"/>
        <w:autoSpaceDN w:val="0"/>
        <w:adjustRightInd w:val="0"/>
        <w:spacing w:after="0" w:line="240" w:lineRule="auto"/>
        <w:jc w:val="both"/>
        <w:rPr>
          <w:rFonts w:ascii="Arial" w:hAnsi="Arial" w:cs="Arial"/>
          <w:b/>
          <w:bCs/>
          <w:szCs w:val="28"/>
        </w:rPr>
      </w:pPr>
    </w:p>
    <w:p w14:paraId="64EF9440" w14:textId="77777777" w:rsidR="00607316" w:rsidRPr="00E27656" w:rsidRDefault="00607316" w:rsidP="00226EBD">
      <w:pPr>
        <w:autoSpaceDE w:val="0"/>
        <w:autoSpaceDN w:val="0"/>
        <w:adjustRightInd w:val="0"/>
        <w:spacing w:after="0" w:line="240" w:lineRule="auto"/>
        <w:jc w:val="both"/>
        <w:rPr>
          <w:rFonts w:ascii="Arial" w:hAnsi="Arial" w:cs="Arial"/>
          <w:b/>
          <w:bCs/>
        </w:rPr>
      </w:pPr>
      <w:r w:rsidRPr="00E27656">
        <w:rPr>
          <w:rFonts w:ascii="Arial" w:hAnsi="Arial" w:cs="Arial"/>
          <w:b/>
          <w:bCs/>
        </w:rPr>
        <w:t>The following conditions shall be complied with prior to issue of either an Interim or Final Occupation Certificate by the Principal Certifying Authority:</w:t>
      </w:r>
    </w:p>
    <w:p w14:paraId="56175229" w14:textId="77777777" w:rsidR="00607316" w:rsidRPr="00AE4E0A" w:rsidRDefault="00607316" w:rsidP="00226EBD">
      <w:pPr>
        <w:autoSpaceDE w:val="0"/>
        <w:autoSpaceDN w:val="0"/>
        <w:adjustRightInd w:val="0"/>
        <w:spacing w:after="0" w:line="240" w:lineRule="auto"/>
        <w:jc w:val="both"/>
        <w:rPr>
          <w:rFonts w:ascii="Arial" w:hAnsi="Arial" w:cs="Arial"/>
          <w:b/>
          <w:bCs/>
          <w:highlight w:val="yellow"/>
        </w:rPr>
      </w:pPr>
    </w:p>
    <w:p w14:paraId="57B7D2D9" w14:textId="40704F19" w:rsidR="00607316" w:rsidRPr="00E27656" w:rsidRDefault="00607316" w:rsidP="00226EBD">
      <w:pPr>
        <w:autoSpaceDE w:val="0"/>
        <w:autoSpaceDN w:val="0"/>
        <w:adjustRightInd w:val="0"/>
        <w:spacing w:after="0" w:line="240" w:lineRule="auto"/>
        <w:ind w:firstLine="567"/>
        <w:jc w:val="both"/>
        <w:rPr>
          <w:rFonts w:ascii="Arial" w:hAnsi="Arial" w:cs="Arial"/>
          <w:b/>
          <w:bCs/>
        </w:rPr>
      </w:pPr>
      <w:r w:rsidRPr="00E27656">
        <w:rPr>
          <w:rFonts w:ascii="Arial" w:hAnsi="Arial" w:cs="Arial"/>
          <w:b/>
          <w:bCs/>
        </w:rPr>
        <w:t>Certificates</w:t>
      </w:r>
    </w:p>
    <w:p w14:paraId="4220B483" w14:textId="77777777" w:rsidR="00072168" w:rsidRPr="00E27656" w:rsidRDefault="00072168" w:rsidP="00226EBD">
      <w:pPr>
        <w:autoSpaceDE w:val="0"/>
        <w:autoSpaceDN w:val="0"/>
        <w:adjustRightInd w:val="0"/>
        <w:spacing w:after="0" w:line="240" w:lineRule="auto"/>
        <w:ind w:firstLine="567"/>
        <w:jc w:val="both"/>
        <w:rPr>
          <w:rFonts w:ascii="Arial" w:hAnsi="Arial" w:cs="Arial"/>
          <w:b/>
          <w:bCs/>
        </w:rPr>
      </w:pPr>
    </w:p>
    <w:p w14:paraId="7BB9CBB8" w14:textId="2EBC76AC" w:rsidR="00607316" w:rsidRPr="00E27656" w:rsidRDefault="00607316" w:rsidP="00BC39E6">
      <w:pPr>
        <w:pStyle w:val="ListParagraph"/>
        <w:numPr>
          <w:ilvl w:val="0"/>
          <w:numId w:val="15"/>
        </w:numPr>
        <w:autoSpaceDE w:val="0"/>
        <w:autoSpaceDN w:val="0"/>
        <w:adjustRightInd w:val="0"/>
        <w:spacing w:after="0" w:line="240" w:lineRule="auto"/>
        <w:jc w:val="both"/>
        <w:rPr>
          <w:rFonts w:ascii="Arial" w:hAnsi="Arial" w:cs="Arial"/>
        </w:rPr>
      </w:pPr>
      <w:r w:rsidRPr="00E27656">
        <w:rPr>
          <w:rFonts w:ascii="Arial" w:hAnsi="Arial" w:cs="Arial"/>
        </w:rPr>
        <w:t>An Occupation Certificate must be obtained from the Principal Certifying Authority prior to</w:t>
      </w:r>
      <w:r w:rsidR="00072168" w:rsidRPr="00E27656">
        <w:rPr>
          <w:rFonts w:ascii="Arial" w:hAnsi="Arial" w:cs="Arial"/>
        </w:rPr>
        <w:t xml:space="preserve"> </w:t>
      </w:r>
      <w:r w:rsidRPr="00E27656">
        <w:rPr>
          <w:rFonts w:ascii="Arial" w:hAnsi="Arial" w:cs="Arial"/>
        </w:rPr>
        <w:t>any occupation of the building work encompassed in this development consent, in accordance with the relevant provisions of</w:t>
      </w:r>
      <w:r w:rsidR="00072168" w:rsidRPr="00E27656">
        <w:rPr>
          <w:rFonts w:ascii="Arial" w:hAnsi="Arial" w:cs="Arial"/>
        </w:rPr>
        <w:t xml:space="preserve"> </w:t>
      </w:r>
      <w:r w:rsidRPr="00E27656">
        <w:rPr>
          <w:rFonts w:ascii="Arial" w:hAnsi="Arial" w:cs="Arial"/>
        </w:rPr>
        <w:t>the Environmental Planning &amp; Assessment Act 1979.</w:t>
      </w:r>
    </w:p>
    <w:p w14:paraId="7CDC0F58" w14:textId="77777777" w:rsidR="00016936" w:rsidRPr="00E27656" w:rsidRDefault="00016936" w:rsidP="00016936">
      <w:pPr>
        <w:autoSpaceDE w:val="0"/>
        <w:autoSpaceDN w:val="0"/>
        <w:adjustRightInd w:val="0"/>
        <w:spacing w:after="0" w:line="240" w:lineRule="auto"/>
        <w:jc w:val="both"/>
        <w:rPr>
          <w:rFonts w:ascii="Arial" w:hAnsi="Arial" w:cs="Arial"/>
        </w:rPr>
      </w:pPr>
    </w:p>
    <w:p w14:paraId="3E4F8118" w14:textId="19BD52CB" w:rsidR="00016936" w:rsidRPr="00E27656" w:rsidRDefault="00016936" w:rsidP="00BC39E6">
      <w:pPr>
        <w:pStyle w:val="ListParagraph"/>
        <w:numPr>
          <w:ilvl w:val="0"/>
          <w:numId w:val="15"/>
        </w:numPr>
        <w:autoSpaceDE w:val="0"/>
        <w:autoSpaceDN w:val="0"/>
        <w:adjustRightInd w:val="0"/>
        <w:spacing w:after="0" w:line="240" w:lineRule="auto"/>
        <w:jc w:val="both"/>
        <w:rPr>
          <w:rFonts w:ascii="Arial" w:hAnsi="Arial" w:cs="Arial"/>
        </w:rPr>
      </w:pPr>
      <w:r w:rsidRPr="00E27656">
        <w:rPr>
          <w:rFonts w:ascii="Arial" w:hAnsi="Arial" w:cs="Arial"/>
        </w:rPr>
        <w:t>The premises must not be utilised until an Occupation Certificate is issued by the principal certifier.</w:t>
      </w:r>
    </w:p>
    <w:p w14:paraId="21C952A6" w14:textId="77777777" w:rsidR="00072168" w:rsidRPr="00E27656" w:rsidRDefault="00072168" w:rsidP="00226EBD">
      <w:pPr>
        <w:autoSpaceDE w:val="0"/>
        <w:autoSpaceDN w:val="0"/>
        <w:adjustRightInd w:val="0"/>
        <w:spacing w:after="0" w:line="240" w:lineRule="auto"/>
        <w:jc w:val="both"/>
        <w:rPr>
          <w:rFonts w:ascii="Arial" w:hAnsi="Arial" w:cs="Arial"/>
        </w:rPr>
      </w:pPr>
    </w:p>
    <w:p w14:paraId="43746712" w14:textId="77777777" w:rsidR="00607316" w:rsidRPr="00E27656" w:rsidRDefault="00607316" w:rsidP="00BC39E6">
      <w:pPr>
        <w:pStyle w:val="ListParagraph"/>
        <w:numPr>
          <w:ilvl w:val="0"/>
          <w:numId w:val="15"/>
        </w:numPr>
        <w:autoSpaceDE w:val="0"/>
        <w:autoSpaceDN w:val="0"/>
        <w:adjustRightInd w:val="0"/>
        <w:spacing w:after="0" w:line="240" w:lineRule="auto"/>
        <w:jc w:val="both"/>
        <w:rPr>
          <w:rFonts w:ascii="Arial" w:hAnsi="Arial" w:cs="Arial"/>
        </w:rPr>
      </w:pPr>
      <w:r w:rsidRPr="00E27656">
        <w:rPr>
          <w:rFonts w:ascii="Arial" w:hAnsi="Arial" w:cs="Arial"/>
        </w:rPr>
        <w:t>A single and complete Fire Safety Certificate, certifying the installation and operation of all of</w:t>
      </w:r>
      <w:r w:rsidR="00072168" w:rsidRPr="00E27656">
        <w:rPr>
          <w:rFonts w:ascii="Arial" w:hAnsi="Arial" w:cs="Arial"/>
        </w:rPr>
        <w:t xml:space="preserve"> </w:t>
      </w:r>
      <w:r w:rsidRPr="00E27656">
        <w:rPr>
          <w:rFonts w:ascii="Arial" w:hAnsi="Arial" w:cs="Arial"/>
        </w:rPr>
        <w:t>the fire safety measures within the building must be submitted to Council with the Occupation</w:t>
      </w:r>
      <w:r w:rsidR="00072168" w:rsidRPr="00E27656">
        <w:rPr>
          <w:rFonts w:ascii="Arial" w:hAnsi="Arial" w:cs="Arial"/>
        </w:rPr>
        <w:t xml:space="preserve"> </w:t>
      </w:r>
      <w:r w:rsidRPr="00E27656">
        <w:rPr>
          <w:rFonts w:ascii="Arial" w:hAnsi="Arial" w:cs="Arial"/>
        </w:rPr>
        <w:t>Certificate.</w:t>
      </w:r>
    </w:p>
    <w:p w14:paraId="63A3034A" w14:textId="77777777" w:rsidR="00072168" w:rsidRPr="00E27656" w:rsidRDefault="00072168" w:rsidP="00226EBD">
      <w:pPr>
        <w:pStyle w:val="ListParagraph"/>
        <w:spacing w:line="240" w:lineRule="auto"/>
        <w:jc w:val="both"/>
        <w:rPr>
          <w:rFonts w:ascii="Arial" w:hAnsi="Arial" w:cs="Arial"/>
        </w:rPr>
      </w:pPr>
    </w:p>
    <w:p w14:paraId="7FC22158" w14:textId="2F9746D4" w:rsidR="00BA0019" w:rsidRDefault="00607316" w:rsidP="00BC39E6">
      <w:pPr>
        <w:pStyle w:val="ListParagraph"/>
        <w:numPr>
          <w:ilvl w:val="0"/>
          <w:numId w:val="15"/>
        </w:numPr>
        <w:autoSpaceDE w:val="0"/>
        <w:autoSpaceDN w:val="0"/>
        <w:adjustRightInd w:val="0"/>
        <w:spacing w:after="0" w:line="240" w:lineRule="auto"/>
        <w:jc w:val="both"/>
        <w:rPr>
          <w:rFonts w:ascii="Arial" w:hAnsi="Arial" w:cs="Arial"/>
        </w:rPr>
      </w:pPr>
      <w:r w:rsidRPr="00E27656">
        <w:rPr>
          <w:rFonts w:ascii="Arial" w:hAnsi="Arial" w:cs="Arial"/>
        </w:rPr>
        <w:t>Details of critical stage inspections carried out by the principal certifying authority together</w:t>
      </w:r>
      <w:r w:rsidR="00072168" w:rsidRPr="00E27656">
        <w:rPr>
          <w:rFonts w:ascii="Arial" w:hAnsi="Arial" w:cs="Arial"/>
        </w:rPr>
        <w:t xml:space="preserve"> </w:t>
      </w:r>
      <w:r w:rsidRPr="00E27656">
        <w:rPr>
          <w:rFonts w:ascii="Arial" w:hAnsi="Arial" w:cs="Arial"/>
        </w:rPr>
        <w:t>with any other certification relied upon must be provided to Council with the occupation</w:t>
      </w:r>
      <w:r w:rsidR="00072168" w:rsidRPr="00E27656">
        <w:rPr>
          <w:rFonts w:ascii="Arial" w:hAnsi="Arial" w:cs="Arial"/>
        </w:rPr>
        <w:t xml:space="preserve"> </w:t>
      </w:r>
      <w:r w:rsidRPr="00E27656">
        <w:rPr>
          <w:rFonts w:ascii="Arial" w:hAnsi="Arial" w:cs="Arial"/>
        </w:rPr>
        <w:t>certificate.</w:t>
      </w:r>
    </w:p>
    <w:p w14:paraId="5D0C449B" w14:textId="6B759829" w:rsidR="00300467" w:rsidRDefault="00300467" w:rsidP="00312931">
      <w:pPr>
        <w:pStyle w:val="ListParagraph"/>
        <w:spacing w:after="0" w:line="240" w:lineRule="auto"/>
        <w:rPr>
          <w:rFonts w:ascii="Arial" w:hAnsi="Arial" w:cs="Arial"/>
        </w:rPr>
      </w:pPr>
    </w:p>
    <w:p w14:paraId="40AA08D4" w14:textId="45D6D47E" w:rsidR="00300467" w:rsidRDefault="00300467" w:rsidP="00312931">
      <w:pPr>
        <w:autoSpaceDE w:val="0"/>
        <w:autoSpaceDN w:val="0"/>
        <w:adjustRightInd w:val="0"/>
        <w:spacing w:after="0" w:line="240" w:lineRule="auto"/>
        <w:ind w:firstLine="567"/>
        <w:jc w:val="both"/>
        <w:rPr>
          <w:rFonts w:ascii="Arial" w:hAnsi="Arial" w:cs="Arial"/>
          <w:b/>
          <w:bCs/>
        </w:rPr>
      </w:pPr>
      <w:r>
        <w:rPr>
          <w:rFonts w:ascii="Arial" w:hAnsi="Arial" w:cs="Arial"/>
          <w:b/>
          <w:bCs/>
        </w:rPr>
        <w:t>Construction of Shared access Laneway and Rear Service Laneway</w:t>
      </w:r>
    </w:p>
    <w:p w14:paraId="195B3B02" w14:textId="77777777" w:rsidR="00300467" w:rsidRPr="00312931" w:rsidRDefault="00300467" w:rsidP="00312931">
      <w:pPr>
        <w:pStyle w:val="ListParagraph"/>
        <w:spacing w:after="0" w:line="240" w:lineRule="auto"/>
        <w:rPr>
          <w:rFonts w:ascii="Arial" w:hAnsi="Arial" w:cs="Arial"/>
        </w:rPr>
      </w:pPr>
    </w:p>
    <w:p w14:paraId="5984F733" w14:textId="4E2DC0DA" w:rsidR="00300467" w:rsidRPr="004E6AF4" w:rsidRDefault="00300467" w:rsidP="00312931">
      <w:pPr>
        <w:pStyle w:val="ListParagraph"/>
        <w:numPr>
          <w:ilvl w:val="0"/>
          <w:numId w:val="15"/>
        </w:numPr>
        <w:autoSpaceDE w:val="0"/>
        <w:autoSpaceDN w:val="0"/>
        <w:adjustRightInd w:val="0"/>
        <w:spacing w:after="0" w:line="240" w:lineRule="auto"/>
        <w:jc w:val="both"/>
        <w:rPr>
          <w:rFonts w:ascii="Arial" w:hAnsi="Arial" w:cs="Arial"/>
        </w:rPr>
      </w:pPr>
      <w:r w:rsidRPr="004E6AF4">
        <w:rPr>
          <w:rFonts w:ascii="Arial" w:hAnsi="Arial" w:cs="Arial"/>
        </w:rPr>
        <w:t xml:space="preserve">Prior to issuing an </w:t>
      </w:r>
      <w:r w:rsidR="00312931" w:rsidRPr="004E6AF4">
        <w:rPr>
          <w:rFonts w:ascii="Arial" w:hAnsi="Arial" w:cs="Arial"/>
        </w:rPr>
        <w:t>O</w:t>
      </w:r>
      <w:r w:rsidRPr="004E6AF4">
        <w:rPr>
          <w:rFonts w:ascii="Arial" w:hAnsi="Arial" w:cs="Arial"/>
        </w:rPr>
        <w:t xml:space="preserve">ccupation </w:t>
      </w:r>
      <w:r w:rsidR="00312931" w:rsidRPr="004E6AF4">
        <w:rPr>
          <w:rFonts w:ascii="Arial" w:hAnsi="Arial" w:cs="Arial"/>
        </w:rPr>
        <w:t>C</w:t>
      </w:r>
      <w:r w:rsidRPr="004E6AF4">
        <w:rPr>
          <w:rFonts w:ascii="Arial" w:hAnsi="Arial" w:cs="Arial"/>
        </w:rPr>
        <w:t>ertificate</w:t>
      </w:r>
      <w:r w:rsidR="00312931" w:rsidRPr="004E6AF4">
        <w:rPr>
          <w:rFonts w:ascii="Arial" w:hAnsi="Arial" w:cs="Arial"/>
        </w:rPr>
        <w:t>,</w:t>
      </w:r>
      <w:r w:rsidRPr="004E6AF4">
        <w:rPr>
          <w:rFonts w:ascii="Arial" w:hAnsi="Arial" w:cs="Arial"/>
        </w:rPr>
        <w:t xml:space="preserve"> the principal certifier must be satisfied that suitable evidence has been provided to demonstrate that the </w:t>
      </w:r>
      <w:r w:rsidR="00312931" w:rsidRPr="004E6AF4">
        <w:rPr>
          <w:rFonts w:ascii="Arial" w:hAnsi="Arial" w:cs="Arial"/>
        </w:rPr>
        <w:t>s</w:t>
      </w:r>
      <w:r w:rsidRPr="004E6AF4">
        <w:rPr>
          <w:rFonts w:ascii="Arial" w:hAnsi="Arial" w:cs="Arial"/>
        </w:rPr>
        <w:t xml:space="preserve">hared access laneway and </w:t>
      </w:r>
      <w:r w:rsidR="00312931" w:rsidRPr="004E6AF4">
        <w:rPr>
          <w:rFonts w:ascii="Arial" w:hAnsi="Arial" w:cs="Arial"/>
        </w:rPr>
        <w:t>r</w:t>
      </w:r>
      <w:r w:rsidRPr="004E6AF4">
        <w:rPr>
          <w:rFonts w:ascii="Arial" w:hAnsi="Arial" w:cs="Arial"/>
        </w:rPr>
        <w:t>ear Service Laneway have been constructed consistent with the approved plans and relevant documentation are provided.</w:t>
      </w:r>
    </w:p>
    <w:p w14:paraId="558629A6" w14:textId="77777777" w:rsidR="00BA0019" w:rsidRPr="00AE4E0A" w:rsidRDefault="00BA0019" w:rsidP="00226EBD">
      <w:pPr>
        <w:autoSpaceDE w:val="0"/>
        <w:autoSpaceDN w:val="0"/>
        <w:adjustRightInd w:val="0"/>
        <w:spacing w:after="0" w:line="240" w:lineRule="auto"/>
        <w:jc w:val="both"/>
        <w:rPr>
          <w:rFonts w:ascii="Arial" w:hAnsi="Arial" w:cs="Arial"/>
          <w:highlight w:val="yellow"/>
        </w:rPr>
      </w:pPr>
    </w:p>
    <w:p w14:paraId="77F90AB1" w14:textId="3CD8E059" w:rsidR="00E27656" w:rsidRDefault="00E27656" w:rsidP="00226EBD">
      <w:pPr>
        <w:autoSpaceDE w:val="0"/>
        <w:autoSpaceDN w:val="0"/>
        <w:adjustRightInd w:val="0"/>
        <w:spacing w:after="0" w:line="240" w:lineRule="auto"/>
        <w:ind w:firstLine="567"/>
        <w:jc w:val="both"/>
        <w:rPr>
          <w:rFonts w:ascii="Arial" w:hAnsi="Arial" w:cs="Arial"/>
          <w:b/>
          <w:bCs/>
        </w:rPr>
      </w:pPr>
      <w:bookmarkStart w:id="3" w:name="_Hlk41654340"/>
      <w:r>
        <w:rPr>
          <w:rFonts w:ascii="Arial" w:hAnsi="Arial" w:cs="Arial"/>
          <w:b/>
          <w:bCs/>
        </w:rPr>
        <w:t>Cladding</w:t>
      </w:r>
    </w:p>
    <w:bookmarkEnd w:id="3"/>
    <w:p w14:paraId="2221CC72" w14:textId="77777777" w:rsidR="00E27656" w:rsidRDefault="00E27656" w:rsidP="00226EBD">
      <w:pPr>
        <w:autoSpaceDE w:val="0"/>
        <w:autoSpaceDN w:val="0"/>
        <w:adjustRightInd w:val="0"/>
        <w:spacing w:after="0" w:line="240" w:lineRule="auto"/>
        <w:ind w:firstLine="567"/>
        <w:jc w:val="both"/>
        <w:rPr>
          <w:rFonts w:ascii="Arial" w:hAnsi="Arial" w:cs="Arial"/>
          <w:b/>
          <w:bCs/>
        </w:rPr>
      </w:pPr>
    </w:p>
    <w:p w14:paraId="597BDAF5" w14:textId="01849EC9" w:rsidR="00E27656" w:rsidRPr="00E27656" w:rsidRDefault="00E27656" w:rsidP="00BC39E6">
      <w:pPr>
        <w:pStyle w:val="ListParagraph"/>
        <w:numPr>
          <w:ilvl w:val="0"/>
          <w:numId w:val="15"/>
        </w:numPr>
        <w:autoSpaceDE w:val="0"/>
        <w:autoSpaceDN w:val="0"/>
        <w:adjustRightInd w:val="0"/>
        <w:spacing w:after="0" w:line="240" w:lineRule="auto"/>
        <w:jc w:val="both"/>
        <w:rPr>
          <w:rFonts w:ascii="Arial" w:hAnsi="Arial" w:cs="Arial"/>
          <w:bCs/>
        </w:rPr>
      </w:pPr>
      <w:r w:rsidRPr="00E27656">
        <w:rPr>
          <w:rFonts w:ascii="Arial" w:hAnsi="Arial" w:cs="Arial"/>
          <w:bCs/>
        </w:rPr>
        <w:t xml:space="preserve">Prior to issuing an occupation certificate the principal certifier must be satisfied that suitable evidence has been provided to demonstrate that the external wall cladding </w:t>
      </w:r>
      <w:r w:rsidRPr="00E27656">
        <w:rPr>
          <w:rFonts w:ascii="Arial" w:hAnsi="Arial" w:cs="Arial"/>
          <w:bCs/>
        </w:rPr>
        <w:lastRenderedPageBreak/>
        <w:t>material and system is consistent with the consent documentation, NCC and relevant Australian Standards</w:t>
      </w:r>
    </w:p>
    <w:p w14:paraId="281C2356" w14:textId="77777777" w:rsidR="00E27656" w:rsidRDefault="00E27656" w:rsidP="00226EBD">
      <w:pPr>
        <w:autoSpaceDE w:val="0"/>
        <w:autoSpaceDN w:val="0"/>
        <w:adjustRightInd w:val="0"/>
        <w:spacing w:after="0" w:line="240" w:lineRule="auto"/>
        <w:ind w:firstLine="567"/>
        <w:jc w:val="both"/>
        <w:rPr>
          <w:rFonts w:ascii="Arial" w:hAnsi="Arial" w:cs="Arial"/>
          <w:b/>
          <w:bCs/>
        </w:rPr>
      </w:pPr>
    </w:p>
    <w:p w14:paraId="16F8A8BD" w14:textId="77777777" w:rsidR="00BA0019" w:rsidRPr="00E27656" w:rsidRDefault="00BA0019" w:rsidP="00226EBD">
      <w:pPr>
        <w:autoSpaceDE w:val="0"/>
        <w:autoSpaceDN w:val="0"/>
        <w:adjustRightInd w:val="0"/>
        <w:spacing w:after="0" w:line="240" w:lineRule="auto"/>
        <w:ind w:firstLine="567"/>
        <w:jc w:val="both"/>
        <w:rPr>
          <w:rFonts w:ascii="Arial" w:hAnsi="Arial" w:cs="Arial"/>
          <w:b/>
          <w:bCs/>
        </w:rPr>
      </w:pPr>
      <w:r w:rsidRPr="00E27656">
        <w:rPr>
          <w:rFonts w:ascii="Arial" w:hAnsi="Arial" w:cs="Arial"/>
          <w:b/>
          <w:bCs/>
        </w:rPr>
        <w:t>Landscaping</w:t>
      </w:r>
    </w:p>
    <w:p w14:paraId="5C6E0F8F" w14:textId="77777777" w:rsidR="00BA0019" w:rsidRPr="00E27656" w:rsidRDefault="00BA0019" w:rsidP="00226EBD">
      <w:pPr>
        <w:autoSpaceDE w:val="0"/>
        <w:autoSpaceDN w:val="0"/>
        <w:adjustRightInd w:val="0"/>
        <w:spacing w:after="0" w:line="240" w:lineRule="auto"/>
        <w:jc w:val="both"/>
        <w:rPr>
          <w:rFonts w:ascii="Arial" w:hAnsi="Arial" w:cs="Arial"/>
        </w:rPr>
      </w:pPr>
      <w:r w:rsidRPr="00E27656">
        <w:rPr>
          <w:rFonts w:ascii="Arial" w:hAnsi="Arial" w:cs="Arial"/>
        </w:rPr>
        <w:t xml:space="preserve"> </w:t>
      </w:r>
    </w:p>
    <w:p w14:paraId="0557C3EF" w14:textId="77777777" w:rsidR="00BA0019" w:rsidRPr="00E27656" w:rsidRDefault="00BA0019" w:rsidP="00BC39E6">
      <w:pPr>
        <w:pStyle w:val="ListParagraph"/>
        <w:numPr>
          <w:ilvl w:val="0"/>
          <w:numId w:val="15"/>
        </w:numPr>
        <w:autoSpaceDE w:val="0"/>
        <w:autoSpaceDN w:val="0"/>
        <w:adjustRightInd w:val="0"/>
        <w:spacing w:after="0" w:line="240" w:lineRule="auto"/>
        <w:jc w:val="both"/>
        <w:rPr>
          <w:rFonts w:ascii="Arial" w:hAnsi="Arial" w:cs="Arial"/>
        </w:rPr>
      </w:pPr>
      <w:r w:rsidRPr="00E27656">
        <w:rPr>
          <w:rFonts w:ascii="Arial" w:hAnsi="Arial" w:cs="Arial"/>
        </w:rPr>
        <w:t>Upon completion of the approved landscape works associated with the development and prior to the issue of any OC, an Implementation Report is to be submitted to the PCA attesting to the satisfactory completion of the landscape works in accordance with the approved landscape plan. The report is to be prepared by a suitably qualified person.</w:t>
      </w:r>
    </w:p>
    <w:p w14:paraId="13045948" w14:textId="77777777" w:rsidR="00BA0019" w:rsidRPr="00234FF6" w:rsidRDefault="00BA0019" w:rsidP="00226EBD">
      <w:pPr>
        <w:autoSpaceDE w:val="0"/>
        <w:autoSpaceDN w:val="0"/>
        <w:adjustRightInd w:val="0"/>
        <w:spacing w:after="0" w:line="240" w:lineRule="auto"/>
        <w:jc w:val="both"/>
        <w:rPr>
          <w:rFonts w:ascii="Arial" w:hAnsi="Arial" w:cs="Arial"/>
        </w:rPr>
      </w:pPr>
    </w:p>
    <w:p w14:paraId="28E1CE23" w14:textId="77777777" w:rsidR="00BA0019" w:rsidRPr="00234FF6" w:rsidRDefault="00BA0019" w:rsidP="00226EBD">
      <w:pPr>
        <w:autoSpaceDE w:val="0"/>
        <w:autoSpaceDN w:val="0"/>
        <w:adjustRightInd w:val="0"/>
        <w:spacing w:after="0" w:line="240" w:lineRule="auto"/>
        <w:ind w:firstLine="567"/>
        <w:jc w:val="both"/>
        <w:rPr>
          <w:rFonts w:ascii="Arial" w:hAnsi="Arial" w:cs="Arial"/>
          <w:b/>
          <w:bCs/>
        </w:rPr>
      </w:pPr>
      <w:r w:rsidRPr="00234FF6">
        <w:rPr>
          <w:rFonts w:ascii="Arial" w:hAnsi="Arial" w:cs="Arial"/>
          <w:b/>
          <w:bCs/>
        </w:rPr>
        <w:t>Design Verification Statement</w:t>
      </w:r>
    </w:p>
    <w:p w14:paraId="79ADEA48" w14:textId="77777777" w:rsidR="00BA0019" w:rsidRPr="00234FF6" w:rsidRDefault="00BA0019" w:rsidP="00226EBD">
      <w:pPr>
        <w:autoSpaceDE w:val="0"/>
        <w:autoSpaceDN w:val="0"/>
        <w:adjustRightInd w:val="0"/>
        <w:spacing w:after="0" w:line="240" w:lineRule="auto"/>
        <w:ind w:firstLine="567"/>
        <w:jc w:val="both"/>
        <w:rPr>
          <w:rFonts w:ascii="Arial" w:hAnsi="Arial" w:cs="Arial"/>
          <w:b/>
          <w:bCs/>
        </w:rPr>
      </w:pPr>
    </w:p>
    <w:p w14:paraId="2001B6A2" w14:textId="77777777" w:rsidR="00BA0019" w:rsidRPr="00234FF6" w:rsidRDefault="00BA0019"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In accordance with the Environmental Planning and Assessment Regulation 2000 and State Environmental Planning Policy (SEPP) 65 “Design Quality of Residential Apartment Development”, the subject development must be undertaken or directed by a ‘qualified designer’ (i.e., a registered architect under the Architects Act). In this regard, a design verification statement shall be submitted to the PCA assessing the development, upon completion of all works subject of this consent and its accompanying CC. The PCA shall ensure that the statement prepared by the qualified designer provides the following:</w:t>
      </w:r>
    </w:p>
    <w:p w14:paraId="7CC81CAB" w14:textId="77777777" w:rsidR="00BA0019" w:rsidRPr="00234FF6" w:rsidRDefault="00BA0019" w:rsidP="00226EBD">
      <w:pPr>
        <w:pStyle w:val="ListParagraph"/>
        <w:autoSpaceDE w:val="0"/>
        <w:autoSpaceDN w:val="0"/>
        <w:adjustRightInd w:val="0"/>
        <w:spacing w:after="0" w:line="240" w:lineRule="auto"/>
        <w:ind w:left="567"/>
        <w:jc w:val="both"/>
        <w:rPr>
          <w:rFonts w:ascii="Arial" w:hAnsi="Arial" w:cs="Arial"/>
        </w:rPr>
      </w:pPr>
    </w:p>
    <w:p w14:paraId="2400D8B0" w14:textId="3E4906FB" w:rsidR="00BA0019" w:rsidRPr="00234FF6" w:rsidRDefault="00BA0019" w:rsidP="0029056F">
      <w:pPr>
        <w:autoSpaceDE w:val="0"/>
        <w:autoSpaceDN w:val="0"/>
        <w:adjustRightInd w:val="0"/>
        <w:spacing w:after="0" w:line="240" w:lineRule="auto"/>
        <w:ind w:left="1134" w:hanging="567"/>
        <w:jc w:val="both"/>
        <w:rPr>
          <w:rFonts w:ascii="Arial" w:hAnsi="Arial" w:cs="Arial"/>
        </w:rPr>
      </w:pPr>
      <w:r w:rsidRPr="00234FF6">
        <w:rPr>
          <w:rFonts w:ascii="Arial" w:hAnsi="Arial" w:cs="Arial"/>
        </w:rPr>
        <w:t xml:space="preserve">(a) </w:t>
      </w:r>
      <w:r w:rsidR="0029056F">
        <w:rPr>
          <w:rFonts w:ascii="Arial" w:hAnsi="Arial" w:cs="Arial"/>
        </w:rPr>
        <w:tab/>
      </w:r>
      <w:r w:rsidRPr="00234FF6">
        <w:rPr>
          <w:rFonts w:ascii="Arial" w:hAnsi="Arial" w:cs="Arial"/>
        </w:rPr>
        <w:t>A valid and current architect’s registration number (as issued by the NSW Architects Registration Board);</w:t>
      </w:r>
    </w:p>
    <w:p w14:paraId="4F85A87C" w14:textId="129DA2C7" w:rsidR="00BA0019" w:rsidRPr="00234FF6" w:rsidRDefault="00BA0019" w:rsidP="0029056F">
      <w:pPr>
        <w:autoSpaceDE w:val="0"/>
        <w:autoSpaceDN w:val="0"/>
        <w:adjustRightInd w:val="0"/>
        <w:spacing w:after="0" w:line="240" w:lineRule="auto"/>
        <w:ind w:left="1134" w:hanging="567"/>
        <w:jc w:val="both"/>
        <w:rPr>
          <w:rFonts w:ascii="Arial" w:hAnsi="Arial" w:cs="Arial"/>
        </w:rPr>
      </w:pPr>
      <w:r w:rsidRPr="00234FF6">
        <w:rPr>
          <w:rFonts w:ascii="Arial" w:hAnsi="Arial" w:cs="Arial"/>
        </w:rPr>
        <w:t xml:space="preserve">(b) </w:t>
      </w:r>
      <w:r w:rsidR="0029056F">
        <w:rPr>
          <w:rFonts w:ascii="Arial" w:hAnsi="Arial" w:cs="Arial"/>
        </w:rPr>
        <w:tab/>
      </w:r>
      <w:r w:rsidRPr="00234FF6">
        <w:rPr>
          <w:rFonts w:ascii="Arial" w:hAnsi="Arial" w:cs="Arial"/>
        </w:rPr>
        <w:t>That the completed development achieves the design quality of the development as shown in the plans and specifications submitted and approved with the CC, having regard to the design principles set out in Part 2 of SEPP 65.</w:t>
      </w:r>
    </w:p>
    <w:p w14:paraId="559D8100" w14:textId="77777777" w:rsidR="00BA0019" w:rsidRPr="00AE4E0A" w:rsidRDefault="00BA0019" w:rsidP="00226EBD">
      <w:pPr>
        <w:autoSpaceDE w:val="0"/>
        <w:autoSpaceDN w:val="0"/>
        <w:adjustRightInd w:val="0"/>
        <w:spacing w:after="0" w:line="240" w:lineRule="auto"/>
        <w:ind w:left="567"/>
        <w:jc w:val="both"/>
        <w:rPr>
          <w:rFonts w:ascii="Arial" w:hAnsi="Arial" w:cs="Arial"/>
          <w:highlight w:val="yellow"/>
        </w:rPr>
      </w:pPr>
    </w:p>
    <w:p w14:paraId="166AC2AE" w14:textId="77777777" w:rsidR="00BA0019" w:rsidRPr="00234FF6" w:rsidRDefault="00BA0019" w:rsidP="00226EBD">
      <w:pPr>
        <w:autoSpaceDE w:val="0"/>
        <w:autoSpaceDN w:val="0"/>
        <w:adjustRightInd w:val="0"/>
        <w:spacing w:after="0" w:line="240" w:lineRule="auto"/>
        <w:ind w:firstLine="567"/>
        <w:jc w:val="both"/>
        <w:rPr>
          <w:rFonts w:ascii="Arial" w:hAnsi="Arial" w:cs="Arial"/>
          <w:b/>
          <w:bCs/>
        </w:rPr>
      </w:pPr>
      <w:r w:rsidRPr="00234FF6">
        <w:rPr>
          <w:rFonts w:ascii="Arial" w:hAnsi="Arial" w:cs="Arial"/>
          <w:b/>
          <w:bCs/>
        </w:rPr>
        <w:t>Road Works and Road Reserve Works</w:t>
      </w:r>
    </w:p>
    <w:p w14:paraId="18BB5359" w14:textId="77777777" w:rsidR="00BA0019" w:rsidRPr="00234FF6" w:rsidRDefault="00BA0019" w:rsidP="00226EBD">
      <w:pPr>
        <w:autoSpaceDE w:val="0"/>
        <w:autoSpaceDN w:val="0"/>
        <w:adjustRightInd w:val="0"/>
        <w:spacing w:after="0" w:line="240" w:lineRule="auto"/>
        <w:ind w:firstLine="567"/>
        <w:jc w:val="both"/>
        <w:rPr>
          <w:rFonts w:ascii="Arial" w:hAnsi="Arial" w:cs="Arial"/>
          <w:b/>
          <w:bCs/>
        </w:rPr>
      </w:pPr>
    </w:p>
    <w:p w14:paraId="65793168" w14:textId="77777777" w:rsidR="00BA0019" w:rsidRPr="00234FF6" w:rsidRDefault="00BA0019"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All traffic related works including intersection improvements works, line-marking and signposting are to be completed to the satisfaction of Council.</w:t>
      </w:r>
    </w:p>
    <w:p w14:paraId="756945D5" w14:textId="77777777" w:rsidR="00EC1D58" w:rsidRPr="00234FF6" w:rsidRDefault="00EC1D58" w:rsidP="00226EBD">
      <w:pPr>
        <w:autoSpaceDE w:val="0"/>
        <w:autoSpaceDN w:val="0"/>
        <w:adjustRightInd w:val="0"/>
        <w:spacing w:after="0" w:line="240" w:lineRule="auto"/>
        <w:jc w:val="both"/>
        <w:rPr>
          <w:rFonts w:ascii="Arial" w:hAnsi="Arial" w:cs="Arial"/>
        </w:rPr>
      </w:pPr>
    </w:p>
    <w:p w14:paraId="59520B84" w14:textId="78D34A34" w:rsidR="008579D9" w:rsidRPr="00234FF6" w:rsidRDefault="00EC1D58" w:rsidP="00BC39E6">
      <w:pPr>
        <w:pStyle w:val="ListParagraph"/>
        <w:numPr>
          <w:ilvl w:val="0"/>
          <w:numId w:val="15"/>
        </w:numPr>
        <w:autoSpaceDE w:val="0"/>
        <w:autoSpaceDN w:val="0"/>
        <w:adjustRightInd w:val="0"/>
        <w:spacing w:after="0" w:line="240" w:lineRule="auto"/>
        <w:jc w:val="both"/>
        <w:rPr>
          <w:rFonts w:ascii="Arial" w:hAnsi="Arial" w:cs="Arial"/>
        </w:rPr>
      </w:pPr>
      <w:r w:rsidRPr="00234FF6">
        <w:rPr>
          <w:rFonts w:ascii="Arial" w:hAnsi="Arial" w:cs="Arial"/>
        </w:rPr>
        <w:t xml:space="preserve">Street lighting on </w:t>
      </w:r>
      <w:r w:rsidR="00F91307" w:rsidRPr="00234FF6">
        <w:rPr>
          <w:rFonts w:ascii="Arial" w:hAnsi="Arial" w:cs="Arial"/>
        </w:rPr>
        <w:t>Elizabeth</w:t>
      </w:r>
      <w:r w:rsidRPr="00234FF6">
        <w:rPr>
          <w:rFonts w:ascii="Arial" w:hAnsi="Arial" w:cs="Arial"/>
        </w:rPr>
        <w:t xml:space="preserve"> Street shall be completed to Council’s and Endeavour Energy’s satisfaction.</w:t>
      </w:r>
    </w:p>
    <w:p w14:paraId="585EE098" w14:textId="77777777" w:rsidR="008347E0" w:rsidRPr="008347E0" w:rsidRDefault="008347E0" w:rsidP="008347E0">
      <w:pPr>
        <w:autoSpaceDE w:val="0"/>
        <w:autoSpaceDN w:val="0"/>
        <w:adjustRightInd w:val="0"/>
        <w:spacing w:after="0" w:line="240" w:lineRule="auto"/>
        <w:jc w:val="both"/>
        <w:rPr>
          <w:rFonts w:ascii="Arial" w:hAnsi="Arial" w:cs="Arial"/>
          <w:highlight w:val="yellow"/>
        </w:rPr>
      </w:pPr>
    </w:p>
    <w:p w14:paraId="3B90A9C9" w14:textId="77777777" w:rsidR="0035709F" w:rsidRPr="0029056F" w:rsidRDefault="0035709F" w:rsidP="00226EBD">
      <w:pPr>
        <w:spacing w:line="240" w:lineRule="auto"/>
        <w:ind w:left="567"/>
        <w:jc w:val="both"/>
        <w:rPr>
          <w:rFonts w:ascii="Arial" w:hAnsi="Arial" w:cs="Arial"/>
          <w:b/>
        </w:rPr>
      </w:pPr>
      <w:r w:rsidRPr="0029056F">
        <w:rPr>
          <w:rFonts w:ascii="Arial" w:hAnsi="Arial" w:cs="Arial"/>
          <w:b/>
        </w:rPr>
        <w:t>Recommendation of Acoustic Report</w:t>
      </w:r>
    </w:p>
    <w:p w14:paraId="2ED4E780" w14:textId="2B64DD98" w:rsidR="0029056F" w:rsidRPr="0029056F" w:rsidRDefault="0029056F" w:rsidP="00BC39E6">
      <w:pPr>
        <w:pStyle w:val="ListParagraph"/>
        <w:numPr>
          <w:ilvl w:val="0"/>
          <w:numId w:val="15"/>
        </w:numPr>
        <w:autoSpaceDE w:val="0"/>
        <w:autoSpaceDN w:val="0"/>
        <w:adjustRightInd w:val="0"/>
        <w:spacing w:after="0" w:line="240" w:lineRule="auto"/>
        <w:jc w:val="both"/>
        <w:rPr>
          <w:rFonts w:ascii="Arial" w:eastAsia="Times New Roman" w:hAnsi="Arial" w:cs="Arial"/>
          <w:color w:val="000000"/>
          <w:lang w:eastAsia="en-AU"/>
        </w:rPr>
      </w:pPr>
      <w:r w:rsidRPr="0029056F">
        <w:rPr>
          <w:rFonts w:ascii="Arial" w:eastAsia="Times New Roman" w:hAnsi="Arial" w:cs="Arial"/>
          <w:color w:val="000000"/>
          <w:lang w:eastAsia="en-AU"/>
        </w:rPr>
        <w:t>Upon completion of works and prior to the issue of an Interim or Final Occupation Certificate, written certification prepared by a suitably qualified acoustic consultant shall be submitted to and approved by the PCA. The written certification prepared by the suitably qualified acoustic consultant shall confirm that the development complies with all requirements and recommendations detailed within the approved acoustic report titled 26 Elizabeth Street, Liverpool – Development Application Acoustic Report (Ref: 2888/D03) prepared by Sebastian Giglio dated 11 September 2018 and subsequent additional information titled  Re: DA86/028, 26 Elizabeth Street, Liverpool – Response to Council’s Acoustic Queries dated 19 March 2019 (Ref: 2888-D05) prepared by Sabastian Giglio dated 14 June 2019.  The acoustic consultant shall confirm that the development or use is capable of operating in accordance with the design criteria.</w:t>
      </w:r>
    </w:p>
    <w:p w14:paraId="025F30C4" w14:textId="77777777" w:rsidR="0029056F" w:rsidRDefault="0029056F" w:rsidP="00226EBD">
      <w:pPr>
        <w:autoSpaceDE w:val="0"/>
        <w:autoSpaceDN w:val="0"/>
        <w:adjustRightInd w:val="0"/>
        <w:spacing w:after="0" w:line="240" w:lineRule="auto"/>
        <w:ind w:firstLine="567"/>
        <w:jc w:val="both"/>
        <w:rPr>
          <w:rFonts w:ascii="Arial" w:eastAsia="Times New Roman" w:hAnsi="Arial" w:cs="Arial"/>
          <w:color w:val="000000"/>
          <w:lang w:eastAsia="en-AU"/>
        </w:rPr>
      </w:pPr>
    </w:p>
    <w:p w14:paraId="09F04CB6" w14:textId="77777777" w:rsidR="0029056F" w:rsidRDefault="0029056F" w:rsidP="0029056F">
      <w:pPr>
        <w:autoSpaceDE w:val="0"/>
        <w:autoSpaceDN w:val="0"/>
        <w:adjustRightInd w:val="0"/>
        <w:spacing w:after="0" w:line="240" w:lineRule="auto"/>
        <w:ind w:firstLine="567"/>
        <w:jc w:val="both"/>
        <w:rPr>
          <w:rFonts w:ascii="Arial" w:eastAsia="Times New Roman" w:hAnsi="Arial" w:cs="Arial"/>
          <w:b/>
          <w:color w:val="000000"/>
          <w:lang w:eastAsia="en-AU"/>
        </w:rPr>
      </w:pPr>
      <w:r w:rsidRPr="0029056F">
        <w:rPr>
          <w:rFonts w:ascii="Arial" w:eastAsia="Times New Roman" w:hAnsi="Arial" w:cs="Arial"/>
          <w:b/>
          <w:color w:val="000000"/>
          <w:lang w:eastAsia="en-AU"/>
        </w:rPr>
        <w:t>Regulated Systems</w:t>
      </w:r>
    </w:p>
    <w:p w14:paraId="29FFF039" w14:textId="77777777" w:rsidR="0029056F" w:rsidRPr="0029056F" w:rsidRDefault="0029056F" w:rsidP="0029056F">
      <w:pPr>
        <w:autoSpaceDE w:val="0"/>
        <w:autoSpaceDN w:val="0"/>
        <w:adjustRightInd w:val="0"/>
        <w:spacing w:after="0" w:line="240" w:lineRule="auto"/>
        <w:ind w:firstLine="567"/>
        <w:jc w:val="both"/>
        <w:rPr>
          <w:rFonts w:ascii="Arial" w:eastAsia="Times New Roman" w:hAnsi="Arial" w:cs="Arial"/>
          <w:b/>
          <w:color w:val="000000"/>
          <w:lang w:eastAsia="en-AU"/>
        </w:rPr>
      </w:pPr>
    </w:p>
    <w:p w14:paraId="4F950ED7" w14:textId="7B7ABBE0" w:rsidR="0029056F" w:rsidRPr="0029056F" w:rsidRDefault="0029056F" w:rsidP="00BC39E6">
      <w:pPr>
        <w:pStyle w:val="ListParagraph"/>
        <w:numPr>
          <w:ilvl w:val="0"/>
          <w:numId w:val="15"/>
        </w:numPr>
        <w:autoSpaceDE w:val="0"/>
        <w:autoSpaceDN w:val="0"/>
        <w:adjustRightInd w:val="0"/>
        <w:spacing w:after="0" w:line="240" w:lineRule="auto"/>
        <w:jc w:val="both"/>
        <w:rPr>
          <w:rFonts w:ascii="Arial" w:eastAsia="Times New Roman" w:hAnsi="Arial" w:cs="Arial"/>
          <w:color w:val="000000"/>
          <w:lang w:eastAsia="en-AU"/>
        </w:rPr>
      </w:pPr>
      <w:r w:rsidRPr="0029056F">
        <w:rPr>
          <w:rFonts w:ascii="Arial" w:eastAsia="Times New Roman" w:hAnsi="Arial" w:cs="Arial"/>
          <w:color w:val="000000"/>
          <w:lang w:eastAsia="en-AU"/>
        </w:rPr>
        <w:t>Regulated systems installed, such as air-handling systems, heated water systems and cooling water systems, must comply with the Public Health Act and Public Health (Microbial Control) Regulation thereunder, including AS3666.1:2011 &amp; AS1668.</w:t>
      </w:r>
    </w:p>
    <w:p w14:paraId="246736EF" w14:textId="77777777" w:rsidR="0029056F" w:rsidRPr="0029056F" w:rsidRDefault="0029056F" w:rsidP="0029056F">
      <w:pPr>
        <w:autoSpaceDE w:val="0"/>
        <w:autoSpaceDN w:val="0"/>
        <w:adjustRightInd w:val="0"/>
        <w:spacing w:after="0" w:line="240" w:lineRule="auto"/>
        <w:ind w:firstLine="567"/>
        <w:jc w:val="both"/>
        <w:rPr>
          <w:rFonts w:ascii="Arial" w:eastAsia="Times New Roman" w:hAnsi="Arial" w:cs="Arial"/>
          <w:color w:val="000000"/>
          <w:lang w:eastAsia="en-AU"/>
        </w:rPr>
      </w:pPr>
    </w:p>
    <w:p w14:paraId="4C859724" w14:textId="26B326B9" w:rsidR="0029056F" w:rsidRDefault="0029056F" w:rsidP="0029056F">
      <w:pPr>
        <w:autoSpaceDE w:val="0"/>
        <w:autoSpaceDN w:val="0"/>
        <w:adjustRightInd w:val="0"/>
        <w:spacing w:after="0" w:line="240" w:lineRule="auto"/>
        <w:ind w:left="567"/>
        <w:jc w:val="both"/>
        <w:rPr>
          <w:rFonts w:ascii="Arial" w:eastAsia="Times New Roman" w:hAnsi="Arial" w:cs="Arial"/>
          <w:color w:val="000000"/>
          <w:lang w:eastAsia="en-AU"/>
        </w:rPr>
      </w:pPr>
      <w:r w:rsidRPr="0029056F">
        <w:rPr>
          <w:rFonts w:ascii="Arial" w:eastAsia="Times New Roman" w:hAnsi="Arial" w:cs="Arial"/>
          <w:color w:val="000000"/>
          <w:lang w:eastAsia="en-AU"/>
        </w:rPr>
        <w:lastRenderedPageBreak/>
        <w:t>The PCA is to ensure a Liverpool City Council approved registration form is completed and submitted to the Council with any relevant fee for the system.</w:t>
      </w:r>
    </w:p>
    <w:p w14:paraId="3C041FFD" w14:textId="77777777" w:rsidR="0029056F" w:rsidRDefault="0029056F" w:rsidP="00226EBD">
      <w:pPr>
        <w:autoSpaceDE w:val="0"/>
        <w:autoSpaceDN w:val="0"/>
        <w:adjustRightInd w:val="0"/>
        <w:spacing w:after="0" w:line="240" w:lineRule="auto"/>
        <w:ind w:firstLine="567"/>
        <w:jc w:val="both"/>
        <w:rPr>
          <w:rFonts w:ascii="Arial" w:eastAsia="Times New Roman" w:hAnsi="Arial" w:cs="Arial"/>
          <w:color w:val="000000"/>
          <w:lang w:eastAsia="en-AU"/>
        </w:rPr>
      </w:pPr>
    </w:p>
    <w:p w14:paraId="2E65F1A2" w14:textId="77777777" w:rsidR="0029056F" w:rsidRPr="0029056F" w:rsidRDefault="0029056F" w:rsidP="0029056F">
      <w:pPr>
        <w:autoSpaceDE w:val="0"/>
        <w:autoSpaceDN w:val="0"/>
        <w:adjustRightInd w:val="0"/>
        <w:spacing w:after="0" w:line="240" w:lineRule="auto"/>
        <w:ind w:firstLine="567"/>
        <w:jc w:val="both"/>
        <w:rPr>
          <w:rFonts w:ascii="Arial" w:eastAsia="Times New Roman" w:hAnsi="Arial" w:cs="Arial"/>
          <w:b/>
          <w:color w:val="000000"/>
          <w:lang w:eastAsia="en-AU"/>
        </w:rPr>
      </w:pPr>
      <w:r w:rsidRPr="0029056F">
        <w:rPr>
          <w:rFonts w:ascii="Arial" w:eastAsia="Times New Roman" w:hAnsi="Arial" w:cs="Arial"/>
          <w:b/>
          <w:color w:val="000000"/>
          <w:lang w:eastAsia="en-AU"/>
        </w:rPr>
        <w:t>Mechanical Ventilation Certification</w:t>
      </w:r>
    </w:p>
    <w:p w14:paraId="4C8BFB58" w14:textId="77777777" w:rsidR="0029056F" w:rsidRDefault="0029056F" w:rsidP="0029056F">
      <w:pPr>
        <w:pStyle w:val="ListParagraph"/>
        <w:autoSpaceDE w:val="0"/>
        <w:autoSpaceDN w:val="0"/>
        <w:adjustRightInd w:val="0"/>
        <w:spacing w:after="0" w:line="240" w:lineRule="auto"/>
        <w:ind w:left="567"/>
        <w:jc w:val="both"/>
        <w:rPr>
          <w:rFonts w:ascii="Arial" w:eastAsia="Times New Roman" w:hAnsi="Arial" w:cs="Arial"/>
          <w:color w:val="000000"/>
          <w:lang w:eastAsia="en-AU"/>
        </w:rPr>
      </w:pPr>
    </w:p>
    <w:p w14:paraId="5AAF8F60" w14:textId="41935B1D" w:rsidR="0029056F" w:rsidRPr="0029056F" w:rsidRDefault="0029056F" w:rsidP="00BC39E6">
      <w:pPr>
        <w:pStyle w:val="ListParagraph"/>
        <w:numPr>
          <w:ilvl w:val="0"/>
          <w:numId w:val="15"/>
        </w:numPr>
        <w:autoSpaceDE w:val="0"/>
        <w:autoSpaceDN w:val="0"/>
        <w:adjustRightInd w:val="0"/>
        <w:spacing w:after="0" w:line="240" w:lineRule="auto"/>
        <w:jc w:val="both"/>
        <w:rPr>
          <w:rFonts w:ascii="Arial" w:eastAsia="Times New Roman" w:hAnsi="Arial" w:cs="Arial"/>
          <w:color w:val="000000"/>
          <w:lang w:eastAsia="en-AU"/>
        </w:rPr>
      </w:pPr>
      <w:r w:rsidRPr="0029056F">
        <w:rPr>
          <w:rFonts w:ascii="Arial" w:eastAsia="Times New Roman" w:hAnsi="Arial" w:cs="Arial"/>
          <w:color w:val="000000"/>
          <w:lang w:eastAsia="en-AU"/>
        </w:rPr>
        <w:t>Upon completion of works and prior to the issue of an Interim or Final Occupation Certificate, a Mechanical Ventilation Certificate of Completion and Performance prepared by a professional engineer or other suitably qualified person shall be submitted to the Principal Certifying Authority (PCA) for their review and approval. The certification shall be accompanied by details of the tests carried out in relation to ventilation and acoustics and confirm that the systems comply with the approved plans, specifications, Building Code of Australia and Australian Standard AS 1668 Parts 1 and 2.</w:t>
      </w:r>
    </w:p>
    <w:p w14:paraId="5BF6F485" w14:textId="77777777" w:rsidR="0029056F" w:rsidRPr="00F532AC" w:rsidRDefault="0029056F" w:rsidP="00F532AC">
      <w:pPr>
        <w:autoSpaceDE w:val="0"/>
        <w:autoSpaceDN w:val="0"/>
        <w:adjustRightInd w:val="0"/>
        <w:spacing w:after="0" w:line="240" w:lineRule="auto"/>
        <w:jc w:val="both"/>
        <w:rPr>
          <w:rFonts w:ascii="Arial" w:hAnsi="Arial" w:cs="Arial"/>
        </w:rPr>
      </w:pPr>
    </w:p>
    <w:p w14:paraId="68D733A1" w14:textId="77777777" w:rsidR="0029056F" w:rsidRPr="0029056F" w:rsidRDefault="0029056F" w:rsidP="0029056F">
      <w:pPr>
        <w:pStyle w:val="ListParagraph"/>
        <w:autoSpaceDE w:val="0"/>
        <w:autoSpaceDN w:val="0"/>
        <w:adjustRightInd w:val="0"/>
        <w:spacing w:after="0" w:line="240" w:lineRule="auto"/>
        <w:ind w:left="567"/>
        <w:jc w:val="both"/>
        <w:rPr>
          <w:rFonts w:ascii="Arial" w:hAnsi="Arial" w:cs="Arial"/>
          <w:b/>
          <w:bCs/>
        </w:rPr>
      </w:pPr>
      <w:r w:rsidRPr="0029056F">
        <w:rPr>
          <w:rFonts w:ascii="Arial" w:hAnsi="Arial" w:cs="Arial"/>
          <w:b/>
          <w:bCs/>
        </w:rPr>
        <w:t>Service Providers</w:t>
      </w:r>
    </w:p>
    <w:p w14:paraId="107833CB" w14:textId="77777777" w:rsidR="0029056F" w:rsidRDefault="0029056F" w:rsidP="0029056F">
      <w:pPr>
        <w:pStyle w:val="ListParagraph"/>
        <w:autoSpaceDE w:val="0"/>
        <w:autoSpaceDN w:val="0"/>
        <w:adjustRightInd w:val="0"/>
        <w:spacing w:after="0" w:line="240" w:lineRule="auto"/>
        <w:ind w:left="567"/>
        <w:jc w:val="both"/>
        <w:rPr>
          <w:rFonts w:ascii="Arial" w:hAnsi="Arial" w:cs="Arial"/>
        </w:rPr>
      </w:pPr>
    </w:p>
    <w:p w14:paraId="0081FAC2" w14:textId="77777777" w:rsidR="00EC1D58" w:rsidRPr="00E27656" w:rsidRDefault="00EC1D58" w:rsidP="00BC39E6">
      <w:pPr>
        <w:pStyle w:val="ListParagraph"/>
        <w:numPr>
          <w:ilvl w:val="0"/>
          <w:numId w:val="15"/>
        </w:numPr>
        <w:autoSpaceDE w:val="0"/>
        <w:autoSpaceDN w:val="0"/>
        <w:adjustRightInd w:val="0"/>
        <w:spacing w:after="0" w:line="240" w:lineRule="auto"/>
        <w:jc w:val="both"/>
        <w:rPr>
          <w:rFonts w:ascii="Arial" w:hAnsi="Arial" w:cs="Arial"/>
        </w:rPr>
      </w:pPr>
      <w:r w:rsidRPr="00E27656">
        <w:rPr>
          <w:rFonts w:ascii="Arial" w:hAnsi="Arial" w:cs="Arial"/>
        </w:rPr>
        <w:t>A Section 73 Compliance Certificate under the Sydney Water Act 1994 must be submitted to</w:t>
      </w:r>
      <w:r w:rsidR="00946A62" w:rsidRPr="00E27656">
        <w:rPr>
          <w:rFonts w:ascii="Arial" w:hAnsi="Arial" w:cs="Arial"/>
        </w:rPr>
        <w:t xml:space="preserve"> </w:t>
      </w:r>
      <w:r w:rsidRPr="00E27656">
        <w:rPr>
          <w:rFonts w:ascii="Arial" w:hAnsi="Arial" w:cs="Arial"/>
        </w:rPr>
        <w:t>the PCA.</w:t>
      </w:r>
    </w:p>
    <w:p w14:paraId="157D902A" w14:textId="77777777" w:rsidR="00946A62" w:rsidRPr="00E27656" w:rsidRDefault="00946A62" w:rsidP="00226EBD">
      <w:pPr>
        <w:pStyle w:val="ListParagraph"/>
        <w:autoSpaceDE w:val="0"/>
        <w:autoSpaceDN w:val="0"/>
        <w:adjustRightInd w:val="0"/>
        <w:spacing w:after="0" w:line="240" w:lineRule="auto"/>
        <w:ind w:left="567"/>
        <w:jc w:val="both"/>
        <w:rPr>
          <w:rFonts w:ascii="Arial" w:hAnsi="Arial" w:cs="Arial"/>
        </w:rPr>
      </w:pPr>
    </w:p>
    <w:p w14:paraId="0D104AC4" w14:textId="77777777" w:rsidR="00EC1D58" w:rsidRPr="00E27656" w:rsidRDefault="00EC1D58" w:rsidP="00BC39E6">
      <w:pPr>
        <w:pStyle w:val="ListParagraph"/>
        <w:numPr>
          <w:ilvl w:val="0"/>
          <w:numId w:val="15"/>
        </w:numPr>
        <w:autoSpaceDE w:val="0"/>
        <w:autoSpaceDN w:val="0"/>
        <w:adjustRightInd w:val="0"/>
        <w:spacing w:after="0" w:line="240" w:lineRule="auto"/>
        <w:jc w:val="both"/>
        <w:rPr>
          <w:rFonts w:ascii="Arial" w:hAnsi="Arial" w:cs="Arial"/>
        </w:rPr>
      </w:pPr>
      <w:r w:rsidRPr="00E27656">
        <w:rPr>
          <w:rFonts w:ascii="Arial" w:hAnsi="Arial" w:cs="Arial"/>
        </w:rPr>
        <w:t>Notification of arrangement for the development from Endeavour Energy shall be submitted</w:t>
      </w:r>
      <w:r w:rsidR="00946A62" w:rsidRPr="00E27656">
        <w:rPr>
          <w:rFonts w:ascii="Arial" w:hAnsi="Arial" w:cs="Arial"/>
        </w:rPr>
        <w:t xml:space="preserve"> </w:t>
      </w:r>
      <w:r w:rsidRPr="00E27656">
        <w:rPr>
          <w:rFonts w:ascii="Arial" w:hAnsi="Arial" w:cs="Arial"/>
        </w:rPr>
        <w:t>to Council.</w:t>
      </w:r>
    </w:p>
    <w:p w14:paraId="45110653" w14:textId="77777777" w:rsidR="00946A62" w:rsidRPr="00E27656" w:rsidRDefault="00946A62" w:rsidP="00226EBD">
      <w:pPr>
        <w:pStyle w:val="ListParagraph"/>
        <w:spacing w:line="240" w:lineRule="auto"/>
        <w:jc w:val="both"/>
        <w:rPr>
          <w:rFonts w:ascii="Arial" w:hAnsi="Arial" w:cs="Arial"/>
        </w:rPr>
      </w:pPr>
    </w:p>
    <w:p w14:paraId="392C7A6D" w14:textId="77777777" w:rsidR="00EC1D58" w:rsidRPr="00E27656" w:rsidRDefault="00EC1D58" w:rsidP="00BC39E6">
      <w:pPr>
        <w:pStyle w:val="ListParagraph"/>
        <w:numPr>
          <w:ilvl w:val="0"/>
          <w:numId w:val="15"/>
        </w:numPr>
        <w:autoSpaceDE w:val="0"/>
        <w:autoSpaceDN w:val="0"/>
        <w:adjustRightInd w:val="0"/>
        <w:spacing w:after="0" w:line="240" w:lineRule="auto"/>
        <w:jc w:val="both"/>
        <w:rPr>
          <w:rFonts w:ascii="Arial" w:hAnsi="Arial" w:cs="Arial"/>
        </w:rPr>
      </w:pPr>
      <w:r w:rsidRPr="00E27656">
        <w:rPr>
          <w:rFonts w:ascii="Arial" w:hAnsi="Arial" w:cs="Arial"/>
        </w:rPr>
        <w:t>Prior to the issue of an occupation certificate, written certification from all relevant service</w:t>
      </w:r>
      <w:r w:rsidR="00946A62" w:rsidRPr="00E27656">
        <w:rPr>
          <w:rFonts w:ascii="Arial" w:hAnsi="Arial" w:cs="Arial"/>
        </w:rPr>
        <w:t xml:space="preserve"> </w:t>
      </w:r>
      <w:r w:rsidRPr="00E27656">
        <w:rPr>
          <w:rFonts w:ascii="Arial" w:hAnsi="Arial" w:cs="Arial"/>
        </w:rPr>
        <w:t>providers that the telecommunications infrastructure is installed in accordance with:</w:t>
      </w:r>
    </w:p>
    <w:p w14:paraId="7A6188B4" w14:textId="77777777" w:rsidR="00EC1D58" w:rsidRPr="00E27656" w:rsidRDefault="00EC1D58" w:rsidP="00226EBD">
      <w:pPr>
        <w:autoSpaceDE w:val="0"/>
        <w:autoSpaceDN w:val="0"/>
        <w:adjustRightInd w:val="0"/>
        <w:spacing w:after="0" w:line="240" w:lineRule="auto"/>
        <w:ind w:left="567"/>
        <w:jc w:val="both"/>
        <w:rPr>
          <w:rFonts w:ascii="Arial" w:hAnsi="Arial" w:cs="Arial"/>
        </w:rPr>
      </w:pPr>
      <w:r w:rsidRPr="00E27656">
        <w:rPr>
          <w:rFonts w:ascii="Arial" w:hAnsi="Arial" w:cs="Arial"/>
        </w:rPr>
        <w:t>(a) The requirements of the Telecommunications Act 1997;</w:t>
      </w:r>
    </w:p>
    <w:p w14:paraId="0AC64AD1" w14:textId="77777777" w:rsidR="00EC1D58" w:rsidRPr="00E27656" w:rsidRDefault="00EC1D58" w:rsidP="00226EBD">
      <w:pPr>
        <w:autoSpaceDE w:val="0"/>
        <w:autoSpaceDN w:val="0"/>
        <w:adjustRightInd w:val="0"/>
        <w:spacing w:after="0" w:line="240" w:lineRule="auto"/>
        <w:ind w:left="567"/>
        <w:jc w:val="both"/>
        <w:rPr>
          <w:rFonts w:ascii="Arial" w:hAnsi="Arial" w:cs="Arial"/>
        </w:rPr>
      </w:pPr>
      <w:r w:rsidRPr="00E27656">
        <w:rPr>
          <w:rFonts w:ascii="Arial" w:hAnsi="Arial" w:cs="Arial"/>
        </w:rPr>
        <w:t>(b) For a fibre ready facility, the NBN Co’s standard specif</w:t>
      </w:r>
      <w:r w:rsidR="00946A62" w:rsidRPr="00E27656">
        <w:rPr>
          <w:rFonts w:ascii="Arial" w:hAnsi="Arial" w:cs="Arial"/>
        </w:rPr>
        <w:t xml:space="preserve">ications current at the time of </w:t>
      </w:r>
      <w:r w:rsidRPr="00E27656">
        <w:rPr>
          <w:rFonts w:ascii="Arial" w:hAnsi="Arial" w:cs="Arial"/>
        </w:rPr>
        <w:t>installation; and</w:t>
      </w:r>
    </w:p>
    <w:p w14:paraId="7430FD47" w14:textId="77777777" w:rsidR="00EC1D58" w:rsidRPr="00E27656" w:rsidRDefault="00EC1D58" w:rsidP="00226EBD">
      <w:pPr>
        <w:autoSpaceDE w:val="0"/>
        <w:autoSpaceDN w:val="0"/>
        <w:adjustRightInd w:val="0"/>
        <w:spacing w:after="0" w:line="240" w:lineRule="auto"/>
        <w:ind w:left="567"/>
        <w:jc w:val="both"/>
        <w:rPr>
          <w:rFonts w:ascii="Arial" w:hAnsi="Arial" w:cs="Arial"/>
        </w:rPr>
      </w:pPr>
      <w:r w:rsidRPr="00E27656">
        <w:rPr>
          <w:rFonts w:ascii="Arial" w:hAnsi="Arial" w:cs="Arial"/>
        </w:rPr>
        <w:t xml:space="preserve">(c) For a line that is to connect a lot to telecommunications infrastructure external to </w:t>
      </w:r>
      <w:r w:rsidR="00946A62" w:rsidRPr="00E27656">
        <w:rPr>
          <w:rFonts w:ascii="Arial" w:hAnsi="Arial" w:cs="Arial"/>
        </w:rPr>
        <w:t xml:space="preserve">the </w:t>
      </w:r>
      <w:r w:rsidRPr="00E27656">
        <w:rPr>
          <w:rFonts w:ascii="Arial" w:hAnsi="Arial" w:cs="Arial"/>
        </w:rPr>
        <w:t>premises, the line shall be located underground.</w:t>
      </w:r>
    </w:p>
    <w:p w14:paraId="16718654" w14:textId="77777777" w:rsidR="00946A62" w:rsidRPr="00E27656" w:rsidRDefault="00946A62" w:rsidP="00226EBD">
      <w:pPr>
        <w:autoSpaceDE w:val="0"/>
        <w:autoSpaceDN w:val="0"/>
        <w:adjustRightInd w:val="0"/>
        <w:spacing w:after="0" w:line="240" w:lineRule="auto"/>
        <w:ind w:left="567"/>
        <w:jc w:val="both"/>
        <w:rPr>
          <w:rFonts w:ascii="Arial" w:hAnsi="Arial" w:cs="Arial"/>
        </w:rPr>
      </w:pPr>
    </w:p>
    <w:p w14:paraId="1C3B0FF9" w14:textId="77777777" w:rsidR="00EC1D58" w:rsidRPr="00E27656" w:rsidRDefault="00EC1D58" w:rsidP="00226EBD">
      <w:pPr>
        <w:autoSpaceDE w:val="0"/>
        <w:autoSpaceDN w:val="0"/>
        <w:adjustRightInd w:val="0"/>
        <w:spacing w:after="0" w:line="240" w:lineRule="auto"/>
        <w:ind w:left="567"/>
        <w:jc w:val="both"/>
        <w:rPr>
          <w:rFonts w:ascii="Arial" w:hAnsi="Arial" w:cs="Arial"/>
        </w:rPr>
      </w:pPr>
      <w:r w:rsidRPr="00E27656">
        <w:rPr>
          <w:rFonts w:ascii="Arial" w:hAnsi="Arial" w:cs="Arial"/>
        </w:rPr>
        <w:t>Unless otherwise stipulated by telecommunications legislation at the time of construction, the</w:t>
      </w:r>
      <w:r w:rsidR="00946A62" w:rsidRPr="00E27656">
        <w:rPr>
          <w:rFonts w:ascii="Arial" w:hAnsi="Arial" w:cs="Arial"/>
        </w:rPr>
        <w:t xml:space="preserve"> </w:t>
      </w:r>
      <w:r w:rsidRPr="00E27656">
        <w:rPr>
          <w:rFonts w:ascii="Arial" w:hAnsi="Arial" w:cs="Arial"/>
        </w:rPr>
        <w:t>development must be provided with all necessary pits and pipes, and conduits to</w:t>
      </w:r>
      <w:r w:rsidR="00946A62" w:rsidRPr="00E27656">
        <w:rPr>
          <w:rFonts w:ascii="Arial" w:hAnsi="Arial" w:cs="Arial"/>
        </w:rPr>
        <w:t xml:space="preserve"> </w:t>
      </w:r>
      <w:r w:rsidRPr="00E27656">
        <w:rPr>
          <w:rFonts w:ascii="Arial" w:hAnsi="Arial" w:cs="Arial"/>
        </w:rPr>
        <w:t>accommodate the future connection of optic fibre technology telecommunications</w:t>
      </w:r>
      <w:r w:rsidR="00946A62" w:rsidRPr="00E27656">
        <w:rPr>
          <w:rFonts w:ascii="Arial" w:hAnsi="Arial" w:cs="Arial"/>
        </w:rPr>
        <w:t>.</w:t>
      </w:r>
    </w:p>
    <w:p w14:paraId="20E07390" w14:textId="77777777" w:rsidR="00946A62" w:rsidRPr="00E27656" w:rsidRDefault="00946A62" w:rsidP="00226EBD">
      <w:pPr>
        <w:autoSpaceDE w:val="0"/>
        <w:autoSpaceDN w:val="0"/>
        <w:adjustRightInd w:val="0"/>
        <w:spacing w:after="0" w:line="240" w:lineRule="auto"/>
        <w:ind w:left="567"/>
        <w:jc w:val="both"/>
        <w:rPr>
          <w:rFonts w:ascii="Arial" w:hAnsi="Arial" w:cs="Arial"/>
        </w:rPr>
      </w:pPr>
    </w:p>
    <w:p w14:paraId="5DBE2650" w14:textId="77777777" w:rsidR="00EC1D58" w:rsidRPr="00F91307" w:rsidRDefault="00EC1D58" w:rsidP="00226EBD">
      <w:pPr>
        <w:autoSpaceDE w:val="0"/>
        <w:autoSpaceDN w:val="0"/>
        <w:adjustRightInd w:val="0"/>
        <w:spacing w:after="0" w:line="240" w:lineRule="auto"/>
        <w:ind w:firstLine="567"/>
        <w:jc w:val="both"/>
        <w:rPr>
          <w:rFonts w:ascii="Arial" w:hAnsi="Arial" w:cs="Arial"/>
          <w:b/>
          <w:bCs/>
        </w:rPr>
      </w:pPr>
      <w:r w:rsidRPr="00F91307">
        <w:rPr>
          <w:rFonts w:ascii="Arial" w:hAnsi="Arial" w:cs="Arial"/>
          <w:b/>
          <w:bCs/>
        </w:rPr>
        <w:t>BASIX</w:t>
      </w:r>
    </w:p>
    <w:p w14:paraId="62D0C472" w14:textId="77777777" w:rsidR="00946A62" w:rsidRPr="00F91307" w:rsidRDefault="00946A62" w:rsidP="00226EBD">
      <w:pPr>
        <w:autoSpaceDE w:val="0"/>
        <w:autoSpaceDN w:val="0"/>
        <w:adjustRightInd w:val="0"/>
        <w:spacing w:after="0" w:line="240" w:lineRule="auto"/>
        <w:ind w:firstLine="567"/>
        <w:jc w:val="both"/>
        <w:rPr>
          <w:rFonts w:ascii="Arial" w:hAnsi="Arial" w:cs="Arial"/>
          <w:b/>
          <w:bCs/>
        </w:rPr>
      </w:pPr>
    </w:p>
    <w:p w14:paraId="7E0D2D24" w14:textId="77777777" w:rsidR="00EC1D58" w:rsidRPr="00F91307" w:rsidRDefault="00EC1D58" w:rsidP="00BC39E6">
      <w:pPr>
        <w:pStyle w:val="ListParagraph"/>
        <w:numPr>
          <w:ilvl w:val="0"/>
          <w:numId w:val="15"/>
        </w:numPr>
        <w:autoSpaceDE w:val="0"/>
        <w:autoSpaceDN w:val="0"/>
        <w:adjustRightInd w:val="0"/>
        <w:spacing w:after="0" w:line="240" w:lineRule="auto"/>
        <w:jc w:val="both"/>
        <w:rPr>
          <w:rFonts w:ascii="Arial" w:hAnsi="Arial" w:cs="Arial"/>
        </w:rPr>
      </w:pPr>
      <w:r w:rsidRPr="00F91307">
        <w:rPr>
          <w:rFonts w:ascii="Arial" w:hAnsi="Arial" w:cs="Arial"/>
        </w:rPr>
        <w:t>Supporting documentation issued by a suitable qualified person who has installed or carried</w:t>
      </w:r>
      <w:r w:rsidR="00946A62" w:rsidRPr="00F91307">
        <w:rPr>
          <w:rFonts w:ascii="Arial" w:hAnsi="Arial" w:cs="Arial"/>
        </w:rPr>
        <w:t xml:space="preserve"> </w:t>
      </w:r>
      <w:r w:rsidRPr="00F91307">
        <w:rPr>
          <w:rFonts w:ascii="Arial" w:hAnsi="Arial" w:cs="Arial"/>
        </w:rPr>
        <w:t>out the works associated with the BASIX commitments shall be submitted to Council.</w:t>
      </w:r>
    </w:p>
    <w:p w14:paraId="5A89B536" w14:textId="77777777" w:rsidR="00946A62" w:rsidRPr="00F91307" w:rsidRDefault="00946A62" w:rsidP="00226EBD">
      <w:pPr>
        <w:pStyle w:val="ListParagraph"/>
        <w:autoSpaceDE w:val="0"/>
        <w:autoSpaceDN w:val="0"/>
        <w:adjustRightInd w:val="0"/>
        <w:spacing w:after="0" w:line="240" w:lineRule="auto"/>
        <w:ind w:left="567"/>
        <w:jc w:val="both"/>
        <w:rPr>
          <w:rFonts w:ascii="Arial" w:hAnsi="Arial" w:cs="Arial"/>
        </w:rPr>
      </w:pPr>
    </w:p>
    <w:p w14:paraId="6FF9D1A0" w14:textId="77777777" w:rsidR="00EC1D58" w:rsidRPr="00F91307" w:rsidRDefault="00EC1D58" w:rsidP="00226EBD">
      <w:pPr>
        <w:autoSpaceDE w:val="0"/>
        <w:autoSpaceDN w:val="0"/>
        <w:adjustRightInd w:val="0"/>
        <w:spacing w:after="0" w:line="240" w:lineRule="auto"/>
        <w:ind w:firstLine="567"/>
        <w:jc w:val="both"/>
        <w:rPr>
          <w:rFonts w:ascii="Arial" w:hAnsi="Arial" w:cs="Arial"/>
          <w:b/>
          <w:bCs/>
        </w:rPr>
      </w:pPr>
      <w:r w:rsidRPr="00F91307">
        <w:rPr>
          <w:rFonts w:ascii="Arial" w:hAnsi="Arial" w:cs="Arial"/>
          <w:b/>
          <w:bCs/>
        </w:rPr>
        <w:t>Liverpool City Council Clearance – Roads Act / Local Government Act</w:t>
      </w:r>
    </w:p>
    <w:p w14:paraId="5DEBCE60" w14:textId="77777777" w:rsidR="00946A62" w:rsidRPr="00F91307" w:rsidRDefault="00946A62" w:rsidP="00226EBD">
      <w:pPr>
        <w:autoSpaceDE w:val="0"/>
        <w:autoSpaceDN w:val="0"/>
        <w:adjustRightInd w:val="0"/>
        <w:spacing w:after="0" w:line="240" w:lineRule="auto"/>
        <w:jc w:val="both"/>
        <w:rPr>
          <w:rFonts w:ascii="Arial" w:hAnsi="Arial" w:cs="Arial"/>
        </w:rPr>
      </w:pPr>
    </w:p>
    <w:p w14:paraId="3A591E67" w14:textId="77777777" w:rsidR="00EC1D58" w:rsidRPr="00F91307" w:rsidRDefault="00EC1D58" w:rsidP="00BC39E6">
      <w:pPr>
        <w:pStyle w:val="ListParagraph"/>
        <w:numPr>
          <w:ilvl w:val="0"/>
          <w:numId w:val="15"/>
        </w:numPr>
        <w:autoSpaceDE w:val="0"/>
        <w:autoSpaceDN w:val="0"/>
        <w:adjustRightInd w:val="0"/>
        <w:spacing w:after="0" w:line="240" w:lineRule="auto"/>
        <w:jc w:val="both"/>
        <w:rPr>
          <w:rFonts w:ascii="Arial" w:hAnsi="Arial" w:cs="Arial"/>
        </w:rPr>
      </w:pPr>
      <w:r w:rsidRPr="00F91307">
        <w:rPr>
          <w:rFonts w:ascii="Arial" w:hAnsi="Arial" w:cs="Arial"/>
        </w:rPr>
        <w:t>Prior to the issue of an Occupation Certificate, the Principal Certifying Authority shall ensure</w:t>
      </w:r>
      <w:r w:rsidR="00946A62" w:rsidRPr="00F91307">
        <w:rPr>
          <w:rFonts w:ascii="Arial" w:hAnsi="Arial" w:cs="Arial"/>
        </w:rPr>
        <w:t xml:space="preserve"> </w:t>
      </w:r>
      <w:r w:rsidRPr="00F91307">
        <w:rPr>
          <w:rFonts w:ascii="Arial" w:hAnsi="Arial" w:cs="Arial"/>
        </w:rPr>
        <w:t>that all works associated with a S138 Roads Act approval or S68 Local Government Act</w:t>
      </w:r>
      <w:r w:rsidR="00946A62" w:rsidRPr="00F91307">
        <w:rPr>
          <w:rFonts w:ascii="Arial" w:hAnsi="Arial" w:cs="Arial"/>
        </w:rPr>
        <w:t xml:space="preserve"> </w:t>
      </w:r>
      <w:r w:rsidRPr="00F91307">
        <w:rPr>
          <w:rFonts w:ascii="Arial" w:hAnsi="Arial" w:cs="Arial"/>
        </w:rPr>
        <w:t>approval have been inspected and signed off by Liverpool City Council.</w:t>
      </w:r>
    </w:p>
    <w:p w14:paraId="07F033FB" w14:textId="77777777" w:rsidR="00946A62" w:rsidRPr="00F91307" w:rsidRDefault="00946A62" w:rsidP="00226EBD">
      <w:pPr>
        <w:pStyle w:val="ListParagraph"/>
        <w:autoSpaceDE w:val="0"/>
        <w:autoSpaceDN w:val="0"/>
        <w:adjustRightInd w:val="0"/>
        <w:spacing w:after="0" w:line="240" w:lineRule="auto"/>
        <w:ind w:left="567"/>
        <w:jc w:val="both"/>
        <w:rPr>
          <w:rFonts w:ascii="Arial" w:hAnsi="Arial" w:cs="Arial"/>
        </w:rPr>
      </w:pPr>
    </w:p>
    <w:p w14:paraId="2506E081" w14:textId="77777777" w:rsidR="00EC1D58" w:rsidRPr="00F91307" w:rsidRDefault="00EC1D58" w:rsidP="00226EBD">
      <w:pPr>
        <w:autoSpaceDE w:val="0"/>
        <w:autoSpaceDN w:val="0"/>
        <w:adjustRightInd w:val="0"/>
        <w:spacing w:after="0" w:line="240" w:lineRule="auto"/>
        <w:ind w:firstLine="567"/>
        <w:jc w:val="both"/>
        <w:rPr>
          <w:rFonts w:ascii="Arial" w:hAnsi="Arial" w:cs="Arial"/>
          <w:b/>
          <w:bCs/>
        </w:rPr>
      </w:pPr>
      <w:r w:rsidRPr="00F91307">
        <w:rPr>
          <w:rFonts w:ascii="Arial" w:hAnsi="Arial" w:cs="Arial"/>
          <w:b/>
          <w:bCs/>
        </w:rPr>
        <w:t>Works as Executed – General</w:t>
      </w:r>
    </w:p>
    <w:p w14:paraId="13DF70CF" w14:textId="77777777" w:rsidR="00946A62" w:rsidRPr="00F91307" w:rsidRDefault="00946A62" w:rsidP="00226EBD">
      <w:pPr>
        <w:autoSpaceDE w:val="0"/>
        <w:autoSpaceDN w:val="0"/>
        <w:adjustRightInd w:val="0"/>
        <w:spacing w:after="0" w:line="240" w:lineRule="auto"/>
        <w:ind w:firstLine="567"/>
        <w:jc w:val="both"/>
        <w:rPr>
          <w:rFonts w:ascii="Arial" w:hAnsi="Arial" w:cs="Arial"/>
          <w:b/>
          <w:bCs/>
        </w:rPr>
      </w:pPr>
    </w:p>
    <w:p w14:paraId="7DF774A9" w14:textId="77777777" w:rsidR="00EC1D58" w:rsidRPr="00F91307" w:rsidRDefault="00EC1D58" w:rsidP="00BC39E6">
      <w:pPr>
        <w:pStyle w:val="ListParagraph"/>
        <w:numPr>
          <w:ilvl w:val="0"/>
          <w:numId w:val="15"/>
        </w:numPr>
        <w:autoSpaceDE w:val="0"/>
        <w:autoSpaceDN w:val="0"/>
        <w:adjustRightInd w:val="0"/>
        <w:spacing w:after="0" w:line="240" w:lineRule="auto"/>
        <w:jc w:val="both"/>
        <w:rPr>
          <w:rFonts w:ascii="Arial" w:hAnsi="Arial" w:cs="Arial"/>
        </w:rPr>
      </w:pPr>
      <w:r w:rsidRPr="00F91307">
        <w:rPr>
          <w:rFonts w:ascii="Arial" w:hAnsi="Arial" w:cs="Arial"/>
        </w:rPr>
        <w:t>Prior to the issue of an Occupation Certificate, works-as-executed drawings and compliance</w:t>
      </w:r>
      <w:r w:rsidR="00946A62" w:rsidRPr="00F91307">
        <w:rPr>
          <w:rFonts w:ascii="Arial" w:hAnsi="Arial" w:cs="Arial"/>
        </w:rPr>
        <w:t xml:space="preserve"> </w:t>
      </w:r>
      <w:r w:rsidRPr="00F91307">
        <w:rPr>
          <w:rFonts w:ascii="Arial" w:hAnsi="Arial" w:cs="Arial"/>
        </w:rPr>
        <w:t>documentation for the subject stage, shall be submitted to the Principal Certifying Authority in</w:t>
      </w:r>
      <w:r w:rsidR="00946A62" w:rsidRPr="00F91307">
        <w:rPr>
          <w:rFonts w:ascii="Arial" w:hAnsi="Arial" w:cs="Arial"/>
        </w:rPr>
        <w:t xml:space="preserve"> </w:t>
      </w:r>
      <w:r w:rsidRPr="00F91307">
        <w:rPr>
          <w:rFonts w:ascii="Arial" w:hAnsi="Arial" w:cs="Arial"/>
        </w:rPr>
        <w:t>accordance with Liverpool City Council’s Design Guidelines and Construction Specification</w:t>
      </w:r>
      <w:r w:rsidR="00946A62" w:rsidRPr="00F91307">
        <w:rPr>
          <w:rFonts w:ascii="Arial" w:hAnsi="Arial" w:cs="Arial"/>
        </w:rPr>
        <w:t xml:space="preserve"> </w:t>
      </w:r>
      <w:r w:rsidRPr="00F91307">
        <w:rPr>
          <w:rFonts w:ascii="Arial" w:hAnsi="Arial" w:cs="Arial"/>
        </w:rPr>
        <w:t>for Civil Works.</w:t>
      </w:r>
    </w:p>
    <w:p w14:paraId="194371D4" w14:textId="77777777" w:rsidR="00946A62" w:rsidRPr="00F91307" w:rsidRDefault="00946A62" w:rsidP="00226EBD">
      <w:pPr>
        <w:autoSpaceDE w:val="0"/>
        <w:autoSpaceDN w:val="0"/>
        <w:adjustRightInd w:val="0"/>
        <w:spacing w:after="0" w:line="240" w:lineRule="auto"/>
        <w:ind w:left="567"/>
        <w:jc w:val="both"/>
        <w:rPr>
          <w:rFonts w:ascii="Arial" w:hAnsi="Arial" w:cs="Arial"/>
        </w:rPr>
      </w:pPr>
    </w:p>
    <w:p w14:paraId="4B72A45D" w14:textId="77777777" w:rsidR="00EC1D58" w:rsidRPr="00A7150C" w:rsidRDefault="00EC1D58" w:rsidP="00226EBD">
      <w:pPr>
        <w:autoSpaceDE w:val="0"/>
        <w:autoSpaceDN w:val="0"/>
        <w:adjustRightInd w:val="0"/>
        <w:spacing w:after="0" w:line="240" w:lineRule="auto"/>
        <w:ind w:left="567"/>
        <w:jc w:val="both"/>
        <w:rPr>
          <w:rFonts w:ascii="Arial" w:hAnsi="Arial" w:cs="Arial"/>
        </w:rPr>
      </w:pPr>
      <w:r w:rsidRPr="00F91307">
        <w:rPr>
          <w:rFonts w:ascii="Arial" w:hAnsi="Arial" w:cs="Arial"/>
        </w:rPr>
        <w:lastRenderedPageBreak/>
        <w:t>An original set of works-as-executed dr</w:t>
      </w:r>
      <w:r w:rsidR="00946A62" w:rsidRPr="00F91307">
        <w:rPr>
          <w:rFonts w:ascii="Arial" w:hAnsi="Arial" w:cs="Arial"/>
        </w:rPr>
        <w:t xml:space="preserve">awings and copies of compliance </w:t>
      </w:r>
      <w:r w:rsidRPr="00F91307">
        <w:rPr>
          <w:rFonts w:ascii="Arial" w:hAnsi="Arial" w:cs="Arial"/>
        </w:rPr>
        <w:t>documentation shall</w:t>
      </w:r>
      <w:r w:rsidR="00946A62" w:rsidRPr="00F91307">
        <w:rPr>
          <w:rFonts w:ascii="Arial" w:hAnsi="Arial" w:cs="Arial"/>
        </w:rPr>
        <w:t xml:space="preserve"> </w:t>
      </w:r>
      <w:r w:rsidRPr="00F91307">
        <w:rPr>
          <w:rFonts w:ascii="Arial" w:hAnsi="Arial" w:cs="Arial"/>
        </w:rPr>
        <w:t>also be submitted to Liverpool City Council with notification of the issue of the Occupation</w:t>
      </w:r>
      <w:r w:rsidR="00946A62" w:rsidRPr="00F91307">
        <w:rPr>
          <w:rFonts w:ascii="Arial" w:hAnsi="Arial" w:cs="Arial"/>
        </w:rPr>
        <w:t xml:space="preserve"> </w:t>
      </w:r>
      <w:r w:rsidRPr="00A7150C">
        <w:rPr>
          <w:rFonts w:ascii="Arial" w:hAnsi="Arial" w:cs="Arial"/>
        </w:rPr>
        <w:t>Certificate where Council is not the Principal Certifying Authority.</w:t>
      </w:r>
    </w:p>
    <w:p w14:paraId="08184F2B" w14:textId="77777777" w:rsidR="00743257" w:rsidRPr="00A7150C" w:rsidRDefault="00743257" w:rsidP="00226EBD">
      <w:pPr>
        <w:autoSpaceDE w:val="0"/>
        <w:autoSpaceDN w:val="0"/>
        <w:adjustRightInd w:val="0"/>
        <w:spacing w:after="0" w:line="240" w:lineRule="auto"/>
        <w:ind w:left="567"/>
        <w:jc w:val="both"/>
        <w:rPr>
          <w:rFonts w:ascii="Arial" w:hAnsi="Arial" w:cs="Arial"/>
        </w:rPr>
      </w:pPr>
    </w:p>
    <w:p w14:paraId="27A1CDC2" w14:textId="77777777" w:rsidR="00743257" w:rsidRPr="00A7150C" w:rsidRDefault="00743257" w:rsidP="00226EBD">
      <w:pPr>
        <w:autoSpaceDE w:val="0"/>
        <w:autoSpaceDN w:val="0"/>
        <w:adjustRightInd w:val="0"/>
        <w:spacing w:after="0" w:line="240" w:lineRule="auto"/>
        <w:ind w:firstLine="567"/>
        <w:jc w:val="both"/>
        <w:rPr>
          <w:rFonts w:ascii="Arial" w:hAnsi="Arial" w:cs="Arial"/>
          <w:b/>
          <w:bCs/>
        </w:rPr>
      </w:pPr>
      <w:r w:rsidRPr="00A7150C">
        <w:rPr>
          <w:rFonts w:ascii="Arial" w:hAnsi="Arial" w:cs="Arial"/>
          <w:b/>
          <w:bCs/>
        </w:rPr>
        <w:t>Compliance Documentation</w:t>
      </w:r>
    </w:p>
    <w:p w14:paraId="055F5A9B" w14:textId="77777777" w:rsidR="00743257" w:rsidRPr="00A7150C" w:rsidRDefault="00743257" w:rsidP="00226EBD">
      <w:pPr>
        <w:autoSpaceDE w:val="0"/>
        <w:autoSpaceDN w:val="0"/>
        <w:adjustRightInd w:val="0"/>
        <w:spacing w:after="0" w:line="240" w:lineRule="auto"/>
        <w:ind w:firstLine="567"/>
        <w:jc w:val="both"/>
        <w:rPr>
          <w:rFonts w:ascii="Arial" w:hAnsi="Arial" w:cs="Arial"/>
          <w:b/>
          <w:bCs/>
        </w:rPr>
      </w:pPr>
    </w:p>
    <w:p w14:paraId="36239898" w14:textId="77777777" w:rsidR="00743257" w:rsidRPr="00A7150C" w:rsidRDefault="00743257" w:rsidP="00BC39E6">
      <w:pPr>
        <w:pStyle w:val="ListParagraph"/>
        <w:numPr>
          <w:ilvl w:val="0"/>
          <w:numId w:val="15"/>
        </w:numPr>
        <w:autoSpaceDE w:val="0"/>
        <w:autoSpaceDN w:val="0"/>
        <w:adjustRightInd w:val="0"/>
        <w:spacing w:after="0" w:line="240" w:lineRule="auto"/>
        <w:jc w:val="both"/>
        <w:rPr>
          <w:rFonts w:ascii="Arial" w:hAnsi="Arial" w:cs="Arial"/>
        </w:rPr>
      </w:pPr>
      <w:r w:rsidRPr="00A7150C">
        <w:rPr>
          <w:rFonts w:ascii="Arial" w:hAnsi="Arial" w:cs="Arial"/>
        </w:rPr>
        <w:t>Prior to the issue of an Occupation Certificate the following compliance documentation shall be submitted to the Principal Certifying Authority. A copy of the following documentation shall be provided to Council where Council is not the Principal Certifying Authority:</w:t>
      </w:r>
    </w:p>
    <w:p w14:paraId="0EA1C01C" w14:textId="77777777" w:rsidR="00743257" w:rsidRPr="00A7150C" w:rsidRDefault="00743257" w:rsidP="00F532AC">
      <w:pPr>
        <w:pStyle w:val="ListParagraph"/>
        <w:autoSpaceDE w:val="0"/>
        <w:autoSpaceDN w:val="0"/>
        <w:adjustRightInd w:val="0"/>
        <w:spacing w:after="0" w:line="240" w:lineRule="auto"/>
        <w:ind w:left="1134" w:hanging="567"/>
        <w:jc w:val="both"/>
        <w:rPr>
          <w:rFonts w:ascii="Arial" w:hAnsi="Arial" w:cs="Arial"/>
        </w:rPr>
      </w:pPr>
    </w:p>
    <w:p w14:paraId="6202DD5F" w14:textId="30F7DA7B" w:rsidR="00743257" w:rsidRPr="00A7150C" w:rsidRDefault="00743257" w:rsidP="00F532AC">
      <w:pPr>
        <w:autoSpaceDE w:val="0"/>
        <w:autoSpaceDN w:val="0"/>
        <w:adjustRightInd w:val="0"/>
        <w:spacing w:after="0" w:line="240" w:lineRule="auto"/>
        <w:ind w:left="1134" w:hanging="567"/>
        <w:jc w:val="both"/>
        <w:rPr>
          <w:rFonts w:ascii="Arial" w:hAnsi="Arial" w:cs="Arial"/>
        </w:rPr>
      </w:pPr>
      <w:r w:rsidRPr="00A7150C">
        <w:rPr>
          <w:rFonts w:ascii="Arial" w:hAnsi="Arial" w:cs="Arial"/>
        </w:rPr>
        <w:t xml:space="preserve">(a) </w:t>
      </w:r>
      <w:r w:rsidR="00F532AC" w:rsidRPr="00A7150C">
        <w:rPr>
          <w:rFonts w:ascii="Arial" w:hAnsi="Arial" w:cs="Arial"/>
        </w:rPr>
        <w:tab/>
      </w:r>
      <w:r w:rsidRPr="00A7150C">
        <w:rPr>
          <w:rFonts w:ascii="Arial" w:hAnsi="Arial" w:cs="Arial"/>
        </w:rPr>
        <w:t>Work as Executed (WAE) drawings of all civil works. The WAE drawings shall be marked in red on copies of the stamped Construction Certificate drawings signed, certified and dated by a registered surveyor or t</w:t>
      </w:r>
      <w:r w:rsidR="00F532AC" w:rsidRPr="00A7150C">
        <w:rPr>
          <w:rFonts w:ascii="Arial" w:hAnsi="Arial" w:cs="Arial"/>
        </w:rPr>
        <w:t xml:space="preserve">he design engineer. The Work as </w:t>
      </w:r>
      <w:r w:rsidRPr="00A7150C">
        <w:rPr>
          <w:rFonts w:ascii="Arial" w:hAnsi="Arial" w:cs="Arial"/>
        </w:rPr>
        <w:t>Executed drawings shall be prepared in accordance with Council’s Design</w:t>
      </w:r>
      <w:r w:rsidR="00F532AC" w:rsidRPr="00A7150C">
        <w:rPr>
          <w:rFonts w:ascii="Arial" w:hAnsi="Arial" w:cs="Arial"/>
        </w:rPr>
        <w:t xml:space="preserve"> </w:t>
      </w:r>
      <w:r w:rsidRPr="00A7150C">
        <w:rPr>
          <w:rFonts w:ascii="Arial" w:hAnsi="Arial" w:cs="Arial"/>
        </w:rPr>
        <w:t>Guidelines. Electronic copies of the WAE shall be provided in PDF format and a DXF format to Council along with two hard copies of the WAE plans.</w:t>
      </w:r>
    </w:p>
    <w:p w14:paraId="22F36712" w14:textId="03856EC9" w:rsidR="00743257" w:rsidRPr="00A7150C" w:rsidRDefault="00743257" w:rsidP="00F532AC">
      <w:pPr>
        <w:autoSpaceDE w:val="0"/>
        <w:autoSpaceDN w:val="0"/>
        <w:adjustRightInd w:val="0"/>
        <w:spacing w:after="0" w:line="240" w:lineRule="auto"/>
        <w:ind w:left="1134" w:hanging="567"/>
        <w:jc w:val="both"/>
        <w:rPr>
          <w:rFonts w:ascii="Arial" w:hAnsi="Arial" w:cs="Arial"/>
        </w:rPr>
      </w:pPr>
      <w:r w:rsidRPr="00A7150C">
        <w:rPr>
          <w:rFonts w:ascii="Arial" w:hAnsi="Arial" w:cs="Arial"/>
        </w:rPr>
        <w:t xml:space="preserve">(b) </w:t>
      </w:r>
      <w:r w:rsidR="00F532AC" w:rsidRPr="00A7150C">
        <w:rPr>
          <w:rFonts w:ascii="Arial" w:hAnsi="Arial" w:cs="Arial"/>
        </w:rPr>
        <w:tab/>
      </w:r>
      <w:r w:rsidRPr="00A7150C">
        <w:rPr>
          <w:rFonts w:ascii="Arial" w:hAnsi="Arial" w:cs="Arial"/>
        </w:rPr>
        <w:t>Surveyor’s Certificate certifying that all pipes and services are located wholly within the property or within appropriate easements and that no services encroach boundaries.</w:t>
      </w:r>
    </w:p>
    <w:p w14:paraId="6EC5E40B" w14:textId="7122B689" w:rsidR="00743257" w:rsidRDefault="00743257" w:rsidP="00226EBD">
      <w:pPr>
        <w:autoSpaceDE w:val="0"/>
        <w:autoSpaceDN w:val="0"/>
        <w:adjustRightInd w:val="0"/>
        <w:spacing w:after="0" w:line="240" w:lineRule="auto"/>
        <w:ind w:left="567"/>
        <w:jc w:val="both"/>
        <w:rPr>
          <w:rFonts w:ascii="Arial" w:hAnsi="Arial" w:cs="Arial"/>
        </w:rPr>
      </w:pPr>
    </w:p>
    <w:p w14:paraId="5BC19DCE" w14:textId="77777777" w:rsidR="00A7150C" w:rsidRPr="00A7150C" w:rsidRDefault="00A7150C" w:rsidP="00226EBD">
      <w:pPr>
        <w:autoSpaceDE w:val="0"/>
        <w:autoSpaceDN w:val="0"/>
        <w:adjustRightInd w:val="0"/>
        <w:spacing w:after="0" w:line="240" w:lineRule="auto"/>
        <w:ind w:left="567"/>
        <w:jc w:val="both"/>
        <w:rPr>
          <w:rFonts w:ascii="Arial" w:hAnsi="Arial" w:cs="Arial"/>
        </w:rPr>
      </w:pPr>
    </w:p>
    <w:p w14:paraId="5B64B2F9" w14:textId="15FC845A" w:rsidR="008347E0" w:rsidRPr="008347E0" w:rsidRDefault="008347E0" w:rsidP="00226EBD">
      <w:pPr>
        <w:autoSpaceDE w:val="0"/>
        <w:autoSpaceDN w:val="0"/>
        <w:adjustRightInd w:val="0"/>
        <w:spacing w:after="0" w:line="240" w:lineRule="auto"/>
        <w:ind w:firstLine="567"/>
        <w:jc w:val="both"/>
        <w:rPr>
          <w:rFonts w:ascii="Arial" w:hAnsi="Arial" w:cs="Arial"/>
          <w:b/>
          <w:bCs/>
        </w:rPr>
      </w:pPr>
      <w:r w:rsidRPr="00A7150C">
        <w:rPr>
          <w:rFonts w:ascii="Arial" w:hAnsi="Arial" w:cs="Arial"/>
          <w:b/>
          <w:bCs/>
        </w:rPr>
        <w:t>Heritage</w:t>
      </w:r>
    </w:p>
    <w:p w14:paraId="5A4EA428" w14:textId="77777777" w:rsidR="008347E0" w:rsidRPr="008347E0" w:rsidRDefault="008347E0" w:rsidP="00226EBD">
      <w:pPr>
        <w:autoSpaceDE w:val="0"/>
        <w:autoSpaceDN w:val="0"/>
        <w:adjustRightInd w:val="0"/>
        <w:spacing w:after="0" w:line="240" w:lineRule="auto"/>
        <w:ind w:firstLine="567"/>
        <w:jc w:val="both"/>
        <w:rPr>
          <w:rFonts w:ascii="Arial" w:hAnsi="Arial" w:cs="Arial"/>
          <w:b/>
          <w:bCs/>
        </w:rPr>
      </w:pPr>
    </w:p>
    <w:p w14:paraId="136E20CD" w14:textId="6C9E743F" w:rsidR="008347E0" w:rsidRDefault="008347E0" w:rsidP="00BC39E6">
      <w:pPr>
        <w:pStyle w:val="ListParagraph"/>
        <w:numPr>
          <w:ilvl w:val="0"/>
          <w:numId w:val="15"/>
        </w:numPr>
        <w:autoSpaceDE w:val="0"/>
        <w:autoSpaceDN w:val="0"/>
        <w:adjustRightInd w:val="0"/>
        <w:spacing w:after="0" w:line="240" w:lineRule="auto"/>
        <w:jc w:val="both"/>
        <w:rPr>
          <w:rFonts w:ascii="Arial" w:hAnsi="Arial" w:cs="Arial"/>
          <w:bCs/>
        </w:rPr>
      </w:pPr>
      <w:r w:rsidRPr="008347E0">
        <w:rPr>
          <w:rFonts w:ascii="Arial" w:hAnsi="Arial" w:cs="Arial"/>
          <w:bCs/>
        </w:rPr>
        <w:t xml:space="preserve">Prior to Issue of Occupation </w:t>
      </w:r>
      <w:proofErr w:type="gramStart"/>
      <w:r w:rsidRPr="008347E0">
        <w:rPr>
          <w:rFonts w:ascii="Arial" w:hAnsi="Arial" w:cs="Arial"/>
          <w:bCs/>
        </w:rPr>
        <w:t>Certificate</w:t>
      </w:r>
      <w:proofErr w:type="gramEnd"/>
      <w:r w:rsidRPr="008347E0">
        <w:rPr>
          <w:rFonts w:ascii="Arial" w:hAnsi="Arial" w:cs="Arial"/>
          <w:bCs/>
        </w:rPr>
        <w:t xml:space="preserve"> the heritage interpretation plan is to be implemented in full and the completed works are to be signed off by Council’s Manager Development Assessment.</w:t>
      </w:r>
    </w:p>
    <w:p w14:paraId="2E6FAE28" w14:textId="77777777" w:rsidR="0050076B" w:rsidRDefault="0050076B" w:rsidP="0050076B">
      <w:pPr>
        <w:autoSpaceDE w:val="0"/>
        <w:autoSpaceDN w:val="0"/>
        <w:adjustRightInd w:val="0"/>
        <w:spacing w:after="0" w:line="240" w:lineRule="auto"/>
        <w:jc w:val="both"/>
        <w:rPr>
          <w:rFonts w:ascii="Arial" w:hAnsi="Arial" w:cs="Arial"/>
          <w:bCs/>
        </w:rPr>
      </w:pPr>
    </w:p>
    <w:p w14:paraId="289188CC" w14:textId="2DC19741" w:rsidR="0050076B" w:rsidRDefault="0050076B" w:rsidP="0050076B">
      <w:pPr>
        <w:autoSpaceDE w:val="0"/>
        <w:autoSpaceDN w:val="0"/>
        <w:adjustRightInd w:val="0"/>
        <w:spacing w:after="0" w:line="240" w:lineRule="auto"/>
        <w:ind w:left="567"/>
        <w:jc w:val="both"/>
        <w:rPr>
          <w:rFonts w:ascii="Arial" w:hAnsi="Arial" w:cs="Arial"/>
          <w:bCs/>
        </w:rPr>
      </w:pPr>
      <w:r>
        <w:rPr>
          <w:rFonts w:ascii="Arial" w:hAnsi="Arial" w:cs="Arial"/>
          <w:b/>
          <w:bCs/>
        </w:rPr>
        <w:t>Traffic</w:t>
      </w:r>
    </w:p>
    <w:p w14:paraId="76D46CE8" w14:textId="77777777" w:rsidR="0050076B" w:rsidRDefault="0050076B" w:rsidP="0050076B">
      <w:pPr>
        <w:autoSpaceDE w:val="0"/>
        <w:autoSpaceDN w:val="0"/>
        <w:adjustRightInd w:val="0"/>
        <w:spacing w:after="0" w:line="240" w:lineRule="auto"/>
        <w:ind w:left="567"/>
        <w:jc w:val="both"/>
        <w:rPr>
          <w:rFonts w:ascii="Arial" w:hAnsi="Arial" w:cs="Arial"/>
          <w:bCs/>
        </w:rPr>
      </w:pPr>
    </w:p>
    <w:p w14:paraId="73FEDC01" w14:textId="195CA6B7" w:rsidR="0050076B" w:rsidRPr="0050076B" w:rsidRDefault="0050076B" w:rsidP="00BC39E6">
      <w:pPr>
        <w:pStyle w:val="ListParagraph"/>
        <w:numPr>
          <w:ilvl w:val="0"/>
          <w:numId w:val="15"/>
        </w:numPr>
        <w:autoSpaceDE w:val="0"/>
        <w:autoSpaceDN w:val="0"/>
        <w:adjustRightInd w:val="0"/>
        <w:spacing w:after="0" w:line="240" w:lineRule="auto"/>
        <w:jc w:val="both"/>
        <w:rPr>
          <w:rFonts w:ascii="Arial" w:hAnsi="Arial" w:cs="Arial"/>
          <w:bCs/>
        </w:rPr>
      </w:pPr>
      <w:r w:rsidRPr="0050076B">
        <w:rPr>
          <w:rFonts w:ascii="Arial" w:hAnsi="Arial" w:cs="Arial"/>
          <w:bCs/>
        </w:rPr>
        <w:t xml:space="preserve">Implementation of all Council approved road works and traffic management measures associated with the project including the laneway at the back of the building, the median strip on </w:t>
      </w:r>
      <w:proofErr w:type="spellStart"/>
      <w:r w:rsidRPr="0050076B">
        <w:rPr>
          <w:rFonts w:ascii="Arial" w:hAnsi="Arial" w:cs="Arial"/>
          <w:bCs/>
        </w:rPr>
        <w:t>Bigge</w:t>
      </w:r>
      <w:proofErr w:type="spellEnd"/>
      <w:r w:rsidRPr="0050076B">
        <w:rPr>
          <w:rFonts w:ascii="Arial" w:hAnsi="Arial" w:cs="Arial"/>
          <w:bCs/>
        </w:rPr>
        <w:t xml:space="preserve"> Street, boom gate and speed hump associated with the Elizabeth Street exit driveway. </w:t>
      </w:r>
    </w:p>
    <w:p w14:paraId="134B0C93" w14:textId="77777777" w:rsidR="0050076B" w:rsidRPr="0050076B" w:rsidRDefault="0050076B" w:rsidP="0050076B">
      <w:pPr>
        <w:autoSpaceDE w:val="0"/>
        <w:autoSpaceDN w:val="0"/>
        <w:adjustRightInd w:val="0"/>
        <w:spacing w:after="0" w:line="240" w:lineRule="auto"/>
        <w:ind w:left="567"/>
        <w:jc w:val="both"/>
        <w:rPr>
          <w:rFonts w:ascii="Arial" w:hAnsi="Arial" w:cs="Arial"/>
          <w:bCs/>
        </w:rPr>
      </w:pPr>
    </w:p>
    <w:p w14:paraId="412E20C5" w14:textId="035AF4B0" w:rsidR="0050076B" w:rsidRPr="0050076B" w:rsidRDefault="0050076B" w:rsidP="00BC39E6">
      <w:pPr>
        <w:pStyle w:val="ListParagraph"/>
        <w:numPr>
          <w:ilvl w:val="0"/>
          <w:numId w:val="15"/>
        </w:numPr>
        <w:autoSpaceDE w:val="0"/>
        <w:autoSpaceDN w:val="0"/>
        <w:adjustRightInd w:val="0"/>
        <w:spacing w:after="0" w:line="240" w:lineRule="auto"/>
        <w:jc w:val="both"/>
        <w:rPr>
          <w:rFonts w:ascii="Arial" w:hAnsi="Arial" w:cs="Arial"/>
          <w:bCs/>
        </w:rPr>
      </w:pPr>
      <w:r w:rsidRPr="0050076B">
        <w:rPr>
          <w:rFonts w:ascii="Arial" w:hAnsi="Arial" w:cs="Arial"/>
          <w:bCs/>
        </w:rPr>
        <w:t>Council endorsed loading dock management plan (LDMP) to manage the shared use of the proposed loading dock and level 1 service bays for Council endorsement.</w:t>
      </w:r>
    </w:p>
    <w:p w14:paraId="21ABF657" w14:textId="77777777" w:rsidR="0050076B" w:rsidRPr="0050076B" w:rsidRDefault="0050076B" w:rsidP="0050076B">
      <w:pPr>
        <w:autoSpaceDE w:val="0"/>
        <w:autoSpaceDN w:val="0"/>
        <w:adjustRightInd w:val="0"/>
        <w:spacing w:after="0" w:line="240" w:lineRule="auto"/>
        <w:ind w:left="567"/>
        <w:jc w:val="both"/>
        <w:rPr>
          <w:rFonts w:ascii="Arial" w:hAnsi="Arial" w:cs="Arial"/>
          <w:bCs/>
        </w:rPr>
      </w:pPr>
    </w:p>
    <w:p w14:paraId="4E62E762" w14:textId="291C0402" w:rsidR="0050076B" w:rsidRPr="0050076B" w:rsidRDefault="0050076B" w:rsidP="00BC39E6">
      <w:pPr>
        <w:pStyle w:val="ListParagraph"/>
        <w:numPr>
          <w:ilvl w:val="0"/>
          <w:numId w:val="15"/>
        </w:numPr>
        <w:autoSpaceDE w:val="0"/>
        <w:autoSpaceDN w:val="0"/>
        <w:adjustRightInd w:val="0"/>
        <w:spacing w:after="0" w:line="240" w:lineRule="auto"/>
        <w:jc w:val="both"/>
        <w:rPr>
          <w:rFonts w:ascii="Arial" w:hAnsi="Arial" w:cs="Arial"/>
          <w:bCs/>
        </w:rPr>
      </w:pPr>
      <w:r w:rsidRPr="0050076B">
        <w:rPr>
          <w:rFonts w:ascii="Arial" w:hAnsi="Arial" w:cs="Arial"/>
          <w:bCs/>
        </w:rPr>
        <w:t>A Travel Plan that includes specific measures to be implemented to promote the use of sustainable modes of travel, including walking, cycling, public transport and car sharing.</w:t>
      </w:r>
    </w:p>
    <w:p w14:paraId="4132DB6A" w14:textId="77777777" w:rsidR="008347E0" w:rsidRDefault="008347E0" w:rsidP="00226EBD">
      <w:pPr>
        <w:autoSpaceDE w:val="0"/>
        <w:autoSpaceDN w:val="0"/>
        <w:adjustRightInd w:val="0"/>
        <w:spacing w:after="0" w:line="240" w:lineRule="auto"/>
        <w:ind w:firstLine="567"/>
        <w:jc w:val="both"/>
        <w:rPr>
          <w:rFonts w:ascii="Arial" w:hAnsi="Arial" w:cs="Arial"/>
          <w:b/>
          <w:bCs/>
          <w:highlight w:val="yellow"/>
        </w:rPr>
      </w:pPr>
    </w:p>
    <w:p w14:paraId="38CA7747" w14:textId="6968F6ED" w:rsidR="00743257" w:rsidRPr="00DF3334" w:rsidRDefault="00DF3334" w:rsidP="00226EBD">
      <w:pPr>
        <w:autoSpaceDE w:val="0"/>
        <w:autoSpaceDN w:val="0"/>
        <w:adjustRightInd w:val="0"/>
        <w:spacing w:after="0" w:line="240" w:lineRule="auto"/>
        <w:ind w:firstLine="567"/>
        <w:jc w:val="both"/>
        <w:rPr>
          <w:rFonts w:ascii="Arial" w:hAnsi="Arial" w:cs="Arial"/>
          <w:b/>
          <w:bCs/>
        </w:rPr>
      </w:pPr>
      <w:r w:rsidRPr="00DF3334">
        <w:rPr>
          <w:rFonts w:ascii="Arial" w:hAnsi="Arial" w:cs="Arial"/>
          <w:b/>
          <w:bCs/>
        </w:rPr>
        <w:t>Waste Management</w:t>
      </w:r>
    </w:p>
    <w:p w14:paraId="4A4EAD3E" w14:textId="77777777" w:rsidR="001D6707" w:rsidRPr="00DF3334" w:rsidRDefault="001D6707" w:rsidP="00226EBD">
      <w:pPr>
        <w:autoSpaceDE w:val="0"/>
        <w:autoSpaceDN w:val="0"/>
        <w:adjustRightInd w:val="0"/>
        <w:spacing w:after="0" w:line="240" w:lineRule="auto"/>
        <w:jc w:val="both"/>
        <w:rPr>
          <w:rFonts w:ascii="Arial" w:hAnsi="Arial" w:cs="Arial"/>
          <w:b/>
          <w:bCs/>
        </w:rPr>
      </w:pPr>
    </w:p>
    <w:p w14:paraId="4759042E" w14:textId="77777777" w:rsidR="001D6707" w:rsidRPr="00DF3334" w:rsidRDefault="001D6707" w:rsidP="00BC39E6">
      <w:pPr>
        <w:pStyle w:val="ListParagraph"/>
        <w:numPr>
          <w:ilvl w:val="0"/>
          <w:numId w:val="15"/>
        </w:numPr>
        <w:autoSpaceDE w:val="0"/>
        <w:autoSpaceDN w:val="0"/>
        <w:adjustRightInd w:val="0"/>
        <w:spacing w:after="0" w:line="240" w:lineRule="auto"/>
        <w:jc w:val="both"/>
        <w:rPr>
          <w:rFonts w:ascii="Arial" w:hAnsi="Arial" w:cs="Arial"/>
          <w:b/>
          <w:bCs/>
        </w:rPr>
      </w:pPr>
      <w:r w:rsidRPr="00DF3334">
        <w:rPr>
          <w:rFonts w:ascii="Arial" w:hAnsi="Arial" w:cs="Arial"/>
          <w:color w:val="000000"/>
        </w:rPr>
        <w:t xml:space="preserve">Prior to the issue of an Occupation Certificate, if onsite waste and recycling collection is required the following restriction as to user must be registered on the title of the property: </w:t>
      </w:r>
      <w:r w:rsidRPr="00DF3334">
        <w:rPr>
          <w:rFonts w:ascii="Arial" w:hAnsi="Arial" w:cs="Arial"/>
          <w:color w:val="000000"/>
        </w:rPr>
        <w:br/>
      </w:r>
      <w:r w:rsidRPr="00DF3334">
        <w:rPr>
          <w:rFonts w:ascii="Arial" w:hAnsi="Arial" w:cs="Arial"/>
          <w:color w:val="000000"/>
        </w:rPr>
        <w:br/>
      </w:r>
      <w:r w:rsidRPr="00DF3334">
        <w:rPr>
          <w:rFonts w:ascii="Arial" w:hAnsi="Arial" w:cs="Arial"/>
          <w:i/>
          <w:color w:val="000000"/>
        </w:rPr>
        <w:t>The owner/applicant of any property requiring on site collection of waste and recycling is to enter into a legally binding indemnity with Council to control the access and operation of the waste and recycling service. This shall be inclusive on successive owners in perpetuity. All costs involved are to be borne by the applicant.</w:t>
      </w:r>
    </w:p>
    <w:p w14:paraId="7755184D" w14:textId="77777777" w:rsidR="00DF3334" w:rsidRPr="00DF3334" w:rsidRDefault="00DF3334" w:rsidP="00DF3334">
      <w:pPr>
        <w:autoSpaceDE w:val="0"/>
        <w:autoSpaceDN w:val="0"/>
        <w:adjustRightInd w:val="0"/>
        <w:spacing w:after="0" w:line="240" w:lineRule="auto"/>
        <w:jc w:val="both"/>
        <w:rPr>
          <w:rFonts w:ascii="Arial" w:hAnsi="Arial" w:cs="Arial"/>
          <w:b/>
          <w:bCs/>
        </w:rPr>
      </w:pPr>
    </w:p>
    <w:p w14:paraId="133BCB6E" w14:textId="77777777" w:rsidR="00DF3334" w:rsidRPr="00DF3334" w:rsidRDefault="00DF3334" w:rsidP="00DF3334">
      <w:pPr>
        <w:autoSpaceDE w:val="0"/>
        <w:autoSpaceDN w:val="0"/>
        <w:adjustRightInd w:val="0"/>
        <w:spacing w:after="0" w:line="240" w:lineRule="auto"/>
        <w:ind w:left="567"/>
        <w:jc w:val="both"/>
        <w:rPr>
          <w:rFonts w:ascii="Arial" w:hAnsi="Arial" w:cs="Arial"/>
        </w:rPr>
      </w:pPr>
      <w:r w:rsidRPr="00DF3334">
        <w:rPr>
          <w:rFonts w:ascii="Arial" w:hAnsi="Arial" w:cs="Arial"/>
        </w:rPr>
        <w:t>The restriction as to user may not be extinguished or altered except with the consent of Liverpool Council.</w:t>
      </w:r>
    </w:p>
    <w:p w14:paraId="37E4D24B" w14:textId="77777777" w:rsidR="0006581A" w:rsidRPr="00AE4E0A" w:rsidRDefault="0006581A" w:rsidP="00226EBD">
      <w:pPr>
        <w:autoSpaceDE w:val="0"/>
        <w:autoSpaceDN w:val="0"/>
        <w:adjustRightInd w:val="0"/>
        <w:spacing w:after="0" w:line="240" w:lineRule="auto"/>
        <w:jc w:val="both"/>
        <w:rPr>
          <w:rFonts w:ascii="Arial" w:hAnsi="Arial" w:cs="Arial"/>
          <w:highlight w:val="yellow"/>
        </w:rPr>
      </w:pPr>
    </w:p>
    <w:p w14:paraId="7F470E30" w14:textId="6481D4F4" w:rsidR="00DF3334" w:rsidRPr="00DF3334" w:rsidRDefault="00DF3334" w:rsidP="00BC39E6">
      <w:pPr>
        <w:pStyle w:val="ListParagraph"/>
        <w:numPr>
          <w:ilvl w:val="0"/>
          <w:numId w:val="15"/>
        </w:numPr>
        <w:autoSpaceDE w:val="0"/>
        <w:autoSpaceDN w:val="0"/>
        <w:adjustRightInd w:val="0"/>
        <w:spacing w:after="0" w:line="240" w:lineRule="auto"/>
        <w:jc w:val="both"/>
        <w:rPr>
          <w:rFonts w:ascii="Arial" w:hAnsi="Arial" w:cs="Arial"/>
        </w:rPr>
      </w:pPr>
      <w:r w:rsidRPr="00DF3334">
        <w:rPr>
          <w:rFonts w:ascii="Arial" w:hAnsi="Arial" w:cs="Arial"/>
        </w:rPr>
        <w:lastRenderedPageBreak/>
        <w:t xml:space="preserve">All waste management facilities, equipment (including the bin lifter and hoist, but excluding the waste bins), features and permanent fixed signage is to be installed and operational prior to the issue of an Occupation Certificate.    </w:t>
      </w:r>
    </w:p>
    <w:p w14:paraId="63F84970" w14:textId="77777777" w:rsidR="00DF3334" w:rsidRPr="00DF3334" w:rsidRDefault="00DF3334" w:rsidP="00DF3334">
      <w:pPr>
        <w:pStyle w:val="ListParagraph"/>
        <w:autoSpaceDE w:val="0"/>
        <w:autoSpaceDN w:val="0"/>
        <w:adjustRightInd w:val="0"/>
        <w:spacing w:after="0" w:line="240" w:lineRule="auto"/>
        <w:ind w:left="567"/>
        <w:jc w:val="both"/>
        <w:rPr>
          <w:rFonts w:ascii="Arial" w:hAnsi="Arial" w:cs="Arial"/>
        </w:rPr>
      </w:pPr>
    </w:p>
    <w:p w14:paraId="2E2F2049" w14:textId="0FB1D488" w:rsidR="001F7562" w:rsidRPr="00DF3334" w:rsidRDefault="00DF3334" w:rsidP="00BC39E6">
      <w:pPr>
        <w:pStyle w:val="ListParagraph"/>
        <w:numPr>
          <w:ilvl w:val="0"/>
          <w:numId w:val="15"/>
        </w:numPr>
        <w:autoSpaceDE w:val="0"/>
        <w:autoSpaceDN w:val="0"/>
        <w:adjustRightInd w:val="0"/>
        <w:spacing w:after="0" w:line="240" w:lineRule="auto"/>
        <w:jc w:val="both"/>
        <w:rPr>
          <w:rFonts w:ascii="Arial" w:hAnsi="Arial" w:cs="Arial"/>
          <w:i/>
        </w:rPr>
      </w:pPr>
      <w:r w:rsidRPr="00DF3334">
        <w:rPr>
          <w:rFonts w:ascii="Arial" w:hAnsi="Arial" w:cs="Arial"/>
        </w:rPr>
        <w:t xml:space="preserve">Prior to the issue of an Occupation Certificate, the cleaning and waste removal processes/practices for all parts of the building must be documented. This is to be provided to Council as part of the submitted documentation. This must state that recyclable materials are to be kept separate from general waste at all times and must remain loose and </w:t>
      </w:r>
      <w:proofErr w:type="spellStart"/>
      <w:r w:rsidRPr="00DF3334">
        <w:rPr>
          <w:rFonts w:ascii="Arial" w:hAnsi="Arial" w:cs="Arial"/>
        </w:rPr>
        <w:t>unbagged</w:t>
      </w:r>
      <w:proofErr w:type="spellEnd"/>
      <w:r w:rsidRPr="00DF3334">
        <w:rPr>
          <w:rFonts w:ascii="Arial" w:hAnsi="Arial" w:cs="Arial"/>
        </w:rPr>
        <w:t xml:space="preserve"> throughout the waste collection and aggregation process, to ensure that they remain recyclable. This plan must also clearly state that domestic and commercial waste will be kept separate at all times.</w:t>
      </w:r>
    </w:p>
    <w:p w14:paraId="64FFA3C3" w14:textId="77777777" w:rsidR="00770415" w:rsidRPr="00AE4E0A" w:rsidRDefault="00770415" w:rsidP="00226EBD">
      <w:pPr>
        <w:shd w:val="clear" w:color="auto" w:fill="FFFFFF"/>
        <w:spacing w:after="0" w:line="240" w:lineRule="auto"/>
        <w:rPr>
          <w:rFonts w:ascii="Arial" w:eastAsia="Times New Roman" w:hAnsi="Arial" w:cs="Arial"/>
          <w:color w:val="000000"/>
          <w:highlight w:val="yellow"/>
          <w:lang w:eastAsia="en-AU"/>
        </w:rPr>
      </w:pPr>
    </w:p>
    <w:p w14:paraId="3E3A4DCD" w14:textId="77777777" w:rsidR="00743257" w:rsidRPr="00DF3334" w:rsidRDefault="00743257" w:rsidP="00226EBD">
      <w:pPr>
        <w:autoSpaceDE w:val="0"/>
        <w:autoSpaceDN w:val="0"/>
        <w:adjustRightInd w:val="0"/>
        <w:spacing w:after="0" w:line="240" w:lineRule="auto"/>
        <w:ind w:firstLine="567"/>
        <w:jc w:val="both"/>
        <w:rPr>
          <w:rFonts w:ascii="Arial" w:hAnsi="Arial" w:cs="Arial"/>
          <w:b/>
          <w:bCs/>
        </w:rPr>
      </w:pPr>
      <w:r w:rsidRPr="00DF3334">
        <w:rPr>
          <w:rFonts w:ascii="Arial" w:hAnsi="Arial" w:cs="Arial"/>
          <w:b/>
          <w:bCs/>
        </w:rPr>
        <w:t>Restrictions on Title</w:t>
      </w:r>
    </w:p>
    <w:p w14:paraId="46D31173" w14:textId="77777777" w:rsidR="006D2888" w:rsidRPr="00DF3334" w:rsidRDefault="006D2888" w:rsidP="00DF3334">
      <w:pPr>
        <w:autoSpaceDE w:val="0"/>
        <w:autoSpaceDN w:val="0"/>
        <w:adjustRightInd w:val="0"/>
        <w:spacing w:after="0" w:line="240" w:lineRule="auto"/>
        <w:jc w:val="both"/>
        <w:rPr>
          <w:rFonts w:ascii="Arial" w:hAnsi="Arial" w:cs="Arial"/>
        </w:rPr>
      </w:pPr>
    </w:p>
    <w:p w14:paraId="2A5149D0" w14:textId="77777777" w:rsidR="00743257" w:rsidRPr="00DF3334" w:rsidRDefault="00743257" w:rsidP="00BC39E6">
      <w:pPr>
        <w:pStyle w:val="ListParagraph"/>
        <w:numPr>
          <w:ilvl w:val="0"/>
          <w:numId w:val="15"/>
        </w:numPr>
        <w:autoSpaceDE w:val="0"/>
        <w:autoSpaceDN w:val="0"/>
        <w:adjustRightInd w:val="0"/>
        <w:spacing w:after="0" w:line="240" w:lineRule="auto"/>
        <w:jc w:val="both"/>
        <w:rPr>
          <w:rFonts w:ascii="Arial" w:hAnsi="Arial" w:cs="Arial"/>
        </w:rPr>
      </w:pPr>
      <w:r w:rsidRPr="00DF3334">
        <w:rPr>
          <w:rFonts w:ascii="Arial" w:hAnsi="Arial" w:cs="Arial"/>
        </w:rPr>
        <w:t>Prior to the issue of an OC, the following restriction as to user must be registered on the title</w:t>
      </w:r>
      <w:r w:rsidR="006D2888" w:rsidRPr="00DF3334">
        <w:rPr>
          <w:rFonts w:ascii="Arial" w:hAnsi="Arial" w:cs="Arial"/>
        </w:rPr>
        <w:t xml:space="preserve"> </w:t>
      </w:r>
      <w:r w:rsidRPr="00DF3334">
        <w:rPr>
          <w:rFonts w:ascii="Arial" w:hAnsi="Arial" w:cs="Arial"/>
        </w:rPr>
        <w:t>of the property:</w:t>
      </w:r>
    </w:p>
    <w:p w14:paraId="0B896CA9" w14:textId="77777777" w:rsidR="006D2888" w:rsidRPr="00DF3334" w:rsidRDefault="006D2888" w:rsidP="00226EBD">
      <w:pPr>
        <w:autoSpaceDE w:val="0"/>
        <w:autoSpaceDN w:val="0"/>
        <w:adjustRightInd w:val="0"/>
        <w:spacing w:after="0" w:line="240" w:lineRule="auto"/>
        <w:jc w:val="both"/>
        <w:rPr>
          <w:rFonts w:ascii="Arial" w:hAnsi="Arial" w:cs="Arial"/>
        </w:rPr>
      </w:pPr>
    </w:p>
    <w:p w14:paraId="321A366F" w14:textId="77777777" w:rsidR="00743257" w:rsidRPr="00DF3334" w:rsidRDefault="00743257" w:rsidP="00226EBD">
      <w:pPr>
        <w:autoSpaceDE w:val="0"/>
        <w:autoSpaceDN w:val="0"/>
        <w:adjustRightInd w:val="0"/>
        <w:spacing w:after="0" w:line="240" w:lineRule="auto"/>
        <w:ind w:left="567"/>
        <w:jc w:val="both"/>
        <w:rPr>
          <w:rFonts w:ascii="Arial" w:hAnsi="Arial" w:cs="Arial"/>
          <w:i/>
          <w:iCs/>
        </w:rPr>
      </w:pPr>
      <w:r w:rsidRPr="00DF3334">
        <w:rPr>
          <w:rFonts w:ascii="Arial" w:hAnsi="Arial" w:cs="Arial"/>
          <w:i/>
          <w:iCs/>
        </w:rPr>
        <w:t>“The hanging of washing, including any clothing, towels, bedding or other article of a similar</w:t>
      </w:r>
      <w:r w:rsidR="006D2888" w:rsidRPr="00DF3334">
        <w:rPr>
          <w:rFonts w:ascii="Arial" w:hAnsi="Arial" w:cs="Arial"/>
          <w:i/>
          <w:iCs/>
        </w:rPr>
        <w:t xml:space="preserve"> </w:t>
      </w:r>
      <w:r w:rsidRPr="00DF3334">
        <w:rPr>
          <w:rFonts w:ascii="Arial" w:hAnsi="Arial" w:cs="Arial"/>
          <w:i/>
          <w:iCs/>
        </w:rPr>
        <w:t>type of any balcony is not to be visible from any street”</w:t>
      </w:r>
    </w:p>
    <w:p w14:paraId="32A70C27" w14:textId="77777777" w:rsidR="006D2888" w:rsidRPr="00DF3334" w:rsidRDefault="006D2888" w:rsidP="00226EBD">
      <w:pPr>
        <w:autoSpaceDE w:val="0"/>
        <w:autoSpaceDN w:val="0"/>
        <w:adjustRightInd w:val="0"/>
        <w:spacing w:after="0" w:line="240" w:lineRule="auto"/>
        <w:ind w:left="567"/>
        <w:jc w:val="both"/>
        <w:rPr>
          <w:rFonts w:ascii="Arial" w:hAnsi="Arial" w:cs="Arial"/>
          <w:i/>
          <w:iCs/>
        </w:rPr>
      </w:pPr>
    </w:p>
    <w:p w14:paraId="4D8A071D" w14:textId="77777777" w:rsidR="006D2888" w:rsidRPr="00DF3334" w:rsidRDefault="00743257" w:rsidP="00226EBD">
      <w:pPr>
        <w:autoSpaceDE w:val="0"/>
        <w:autoSpaceDN w:val="0"/>
        <w:adjustRightInd w:val="0"/>
        <w:spacing w:after="0" w:line="240" w:lineRule="auto"/>
        <w:ind w:left="567"/>
        <w:jc w:val="both"/>
        <w:rPr>
          <w:rFonts w:ascii="Arial" w:hAnsi="Arial" w:cs="Arial"/>
        </w:rPr>
      </w:pPr>
      <w:r w:rsidRPr="00DF3334">
        <w:rPr>
          <w:rFonts w:ascii="Arial" w:hAnsi="Arial" w:cs="Arial"/>
        </w:rPr>
        <w:t>The restriction as to user</w:t>
      </w:r>
      <w:r w:rsidR="006D2888" w:rsidRPr="00DF3334">
        <w:t xml:space="preserve"> </w:t>
      </w:r>
      <w:r w:rsidR="006D2888" w:rsidRPr="00DF3334">
        <w:rPr>
          <w:rFonts w:ascii="Arial" w:hAnsi="Arial" w:cs="Arial"/>
        </w:rPr>
        <w:t>may not be extinguished or altered except with the consent of</w:t>
      </w:r>
    </w:p>
    <w:p w14:paraId="433FC04C" w14:textId="77777777" w:rsidR="00743257" w:rsidRPr="00DF3334" w:rsidRDefault="006D2888" w:rsidP="00226EBD">
      <w:pPr>
        <w:autoSpaceDE w:val="0"/>
        <w:autoSpaceDN w:val="0"/>
        <w:adjustRightInd w:val="0"/>
        <w:spacing w:after="0" w:line="240" w:lineRule="auto"/>
        <w:ind w:left="567"/>
        <w:jc w:val="both"/>
        <w:rPr>
          <w:rFonts w:ascii="Arial" w:hAnsi="Arial" w:cs="Arial"/>
        </w:rPr>
      </w:pPr>
      <w:r w:rsidRPr="00DF3334">
        <w:rPr>
          <w:rFonts w:ascii="Arial" w:hAnsi="Arial" w:cs="Arial"/>
        </w:rPr>
        <w:t>Liverpool City Council.</w:t>
      </w:r>
    </w:p>
    <w:p w14:paraId="7FC0F880" w14:textId="77777777" w:rsidR="006D2888" w:rsidRPr="00DF3334" w:rsidRDefault="006D2888" w:rsidP="00226EBD">
      <w:pPr>
        <w:autoSpaceDE w:val="0"/>
        <w:autoSpaceDN w:val="0"/>
        <w:adjustRightInd w:val="0"/>
        <w:spacing w:after="0" w:line="240" w:lineRule="auto"/>
        <w:ind w:left="567"/>
        <w:jc w:val="both"/>
        <w:rPr>
          <w:rFonts w:ascii="Arial" w:hAnsi="Arial" w:cs="Arial"/>
        </w:rPr>
      </w:pPr>
    </w:p>
    <w:p w14:paraId="290A3EFD" w14:textId="77777777" w:rsidR="006D2888" w:rsidRPr="00DF3334" w:rsidRDefault="006D2888" w:rsidP="00226EBD">
      <w:pPr>
        <w:autoSpaceDE w:val="0"/>
        <w:autoSpaceDN w:val="0"/>
        <w:adjustRightInd w:val="0"/>
        <w:spacing w:after="0" w:line="240" w:lineRule="auto"/>
        <w:ind w:firstLine="567"/>
        <w:jc w:val="both"/>
        <w:rPr>
          <w:rFonts w:ascii="Arial" w:hAnsi="Arial" w:cs="Arial"/>
          <w:b/>
          <w:bCs/>
        </w:rPr>
      </w:pPr>
      <w:r w:rsidRPr="00DF3334">
        <w:rPr>
          <w:rFonts w:ascii="Arial" w:hAnsi="Arial" w:cs="Arial"/>
          <w:b/>
          <w:bCs/>
        </w:rPr>
        <w:t>Rectification of Damage</w:t>
      </w:r>
    </w:p>
    <w:p w14:paraId="091F2663" w14:textId="77777777" w:rsidR="006D2888" w:rsidRPr="00DF3334" w:rsidRDefault="006D2888" w:rsidP="00226EBD">
      <w:pPr>
        <w:autoSpaceDE w:val="0"/>
        <w:autoSpaceDN w:val="0"/>
        <w:adjustRightInd w:val="0"/>
        <w:spacing w:after="0" w:line="240" w:lineRule="auto"/>
        <w:ind w:firstLine="567"/>
        <w:jc w:val="both"/>
        <w:rPr>
          <w:rFonts w:ascii="Arial" w:hAnsi="Arial" w:cs="Arial"/>
          <w:b/>
          <w:bCs/>
        </w:rPr>
      </w:pPr>
    </w:p>
    <w:p w14:paraId="0B105978" w14:textId="77777777" w:rsidR="006D2888" w:rsidRPr="00DF3334" w:rsidRDefault="006D2888" w:rsidP="00BC39E6">
      <w:pPr>
        <w:pStyle w:val="ListParagraph"/>
        <w:numPr>
          <w:ilvl w:val="0"/>
          <w:numId w:val="15"/>
        </w:numPr>
        <w:autoSpaceDE w:val="0"/>
        <w:autoSpaceDN w:val="0"/>
        <w:adjustRightInd w:val="0"/>
        <w:spacing w:after="0" w:line="240" w:lineRule="auto"/>
        <w:jc w:val="both"/>
        <w:rPr>
          <w:rFonts w:ascii="Arial" w:hAnsi="Arial" w:cs="Arial"/>
        </w:rPr>
      </w:pPr>
      <w:r w:rsidRPr="00DF3334">
        <w:rPr>
          <w:rFonts w:ascii="Arial" w:hAnsi="Arial" w:cs="Arial"/>
        </w:rPr>
        <w:t>Prior to the issue of an Occupation Certificate any damage to Council infrastructure not identified in the dilapidation report, as a result of the development shall be rectified at no cost to Liverpool City Council.</w:t>
      </w:r>
    </w:p>
    <w:p w14:paraId="0D44F83C" w14:textId="77777777" w:rsidR="006D2888" w:rsidRPr="00DF3334" w:rsidRDefault="006D2888" w:rsidP="00226EBD">
      <w:pPr>
        <w:pStyle w:val="ListParagraph"/>
        <w:autoSpaceDE w:val="0"/>
        <w:autoSpaceDN w:val="0"/>
        <w:adjustRightInd w:val="0"/>
        <w:spacing w:after="0" w:line="240" w:lineRule="auto"/>
        <w:ind w:left="567"/>
        <w:jc w:val="both"/>
        <w:rPr>
          <w:rFonts w:ascii="Arial" w:hAnsi="Arial" w:cs="Arial"/>
        </w:rPr>
      </w:pPr>
    </w:p>
    <w:p w14:paraId="29F3CCA5" w14:textId="3795DB28" w:rsidR="006D2888" w:rsidRPr="00DF3334" w:rsidRDefault="006D2888" w:rsidP="00226EBD">
      <w:pPr>
        <w:autoSpaceDE w:val="0"/>
        <w:autoSpaceDN w:val="0"/>
        <w:adjustRightInd w:val="0"/>
        <w:spacing w:after="0" w:line="240" w:lineRule="auto"/>
        <w:ind w:left="567"/>
        <w:jc w:val="both"/>
        <w:rPr>
          <w:rFonts w:ascii="Arial" w:hAnsi="Arial" w:cs="Arial"/>
        </w:rPr>
      </w:pPr>
      <w:r w:rsidRPr="00DF3334">
        <w:rPr>
          <w:rFonts w:ascii="Arial" w:hAnsi="Arial" w:cs="Arial"/>
        </w:rPr>
        <w:t xml:space="preserve">Any rectification works within </w:t>
      </w:r>
      <w:r w:rsidR="00F91307" w:rsidRPr="00DF3334">
        <w:rPr>
          <w:rFonts w:ascii="Arial" w:hAnsi="Arial" w:cs="Arial"/>
        </w:rPr>
        <w:t>Elizabeth</w:t>
      </w:r>
      <w:r w:rsidRPr="00DF3334">
        <w:rPr>
          <w:rFonts w:ascii="Arial" w:hAnsi="Arial" w:cs="Arial"/>
        </w:rPr>
        <w:t xml:space="preserve"> Street</w:t>
      </w:r>
      <w:r w:rsidR="00F91307" w:rsidRPr="00DF3334">
        <w:rPr>
          <w:rFonts w:ascii="Arial" w:hAnsi="Arial" w:cs="Arial"/>
        </w:rPr>
        <w:t xml:space="preserve"> </w:t>
      </w:r>
      <w:r w:rsidRPr="00DF3334">
        <w:rPr>
          <w:rFonts w:ascii="Arial" w:hAnsi="Arial" w:cs="Arial"/>
        </w:rPr>
        <w:t>will require a Roads Act application. The application is to be submitted and approved by Liverpool City Council prior to such works commencing.</w:t>
      </w:r>
    </w:p>
    <w:p w14:paraId="08FEAE49" w14:textId="77777777" w:rsidR="007E0DFC" w:rsidRPr="00DF3334" w:rsidRDefault="007E0DFC" w:rsidP="00226EBD">
      <w:pPr>
        <w:autoSpaceDE w:val="0"/>
        <w:autoSpaceDN w:val="0"/>
        <w:adjustRightInd w:val="0"/>
        <w:spacing w:after="0" w:line="240" w:lineRule="auto"/>
        <w:ind w:left="567"/>
        <w:jc w:val="both"/>
        <w:rPr>
          <w:rFonts w:ascii="Arial" w:hAnsi="Arial" w:cs="Arial"/>
        </w:rPr>
      </w:pPr>
    </w:p>
    <w:p w14:paraId="2D70DFEB" w14:textId="77777777" w:rsidR="006D2888" w:rsidRPr="00DF3334" w:rsidRDefault="006D2888" w:rsidP="00226EBD">
      <w:pPr>
        <w:autoSpaceDE w:val="0"/>
        <w:autoSpaceDN w:val="0"/>
        <w:adjustRightInd w:val="0"/>
        <w:spacing w:after="0" w:line="240" w:lineRule="auto"/>
        <w:ind w:firstLine="567"/>
        <w:jc w:val="both"/>
        <w:rPr>
          <w:rFonts w:ascii="Arial" w:hAnsi="Arial" w:cs="Arial"/>
          <w:b/>
          <w:bCs/>
        </w:rPr>
      </w:pPr>
      <w:r w:rsidRPr="00DF3334">
        <w:rPr>
          <w:rFonts w:ascii="Arial" w:hAnsi="Arial" w:cs="Arial"/>
          <w:b/>
          <w:bCs/>
        </w:rPr>
        <w:t>Dilapidation Report</w:t>
      </w:r>
    </w:p>
    <w:p w14:paraId="5E4AF317" w14:textId="77777777" w:rsidR="007E0DFC" w:rsidRPr="00DF3334" w:rsidRDefault="007E0DFC" w:rsidP="00226EBD">
      <w:pPr>
        <w:autoSpaceDE w:val="0"/>
        <w:autoSpaceDN w:val="0"/>
        <w:adjustRightInd w:val="0"/>
        <w:spacing w:after="0" w:line="240" w:lineRule="auto"/>
        <w:ind w:firstLine="567"/>
        <w:jc w:val="both"/>
        <w:rPr>
          <w:rFonts w:ascii="Arial" w:hAnsi="Arial" w:cs="Arial"/>
          <w:b/>
          <w:bCs/>
        </w:rPr>
      </w:pPr>
    </w:p>
    <w:p w14:paraId="7C5CA673" w14:textId="77777777" w:rsidR="006D2888" w:rsidRPr="00DF3334" w:rsidRDefault="006D2888" w:rsidP="00BC39E6">
      <w:pPr>
        <w:pStyle w:val="ListParagraph"/>
        <w:numPr>
          <w:ilvl w:val="0"/>
          <w:numId w:val="15"/>
        </w:numPr>
        <w:autoSpaceDE w:val="0"/>
        <w:autoSpaceDN w:val="0"/>
        <w:adjustRightInd w:val="0"/>
        <w:spacing w:after="0" w:line="240" w:lineRule="auto"/>
        <w:jc w:val="both"/>
        <w:rPr>
          <w:rFonts w:ascii="Arial" w:hAnsi="Arial" w:cs="Arial"/>
        </w:rPr>
      </w:pPr>
      <w:r w:rsidRPr="00DF3334">
        <w:rPr>
          <w:rFonts w:ascii="Arial" w:hAnsi="Arial" w:cs="Arial"/>
        </w:rPr>
        <w:t>Any rectification works required by Council regarding the condition of Council infrastructure</w:t>
      </w:r>
      <w:r w:rsidR="007E0DFC" w:rsidRPr="00DF3334">
        <w:rPr>
          <w:rFonts w:ascii="Arial" w:hAnsi="Arial" w:cs="Arial"/>
        </w:rPr>
        <w:t xml:space="preserve"> </w:t>
      </w:r>
      <w:r w:rsidRPr="00DF3334">
        <w:rPr>
          <w:rFonts w:ascii="Arial" w:hAnsi="Arial" w:cs="Arial"/>
        </w:rPr>
        <w:t>shall be undertaken, at full cost to the developer.</w:t>
      </w:r>
    </w:p>
    <w:p w14:paraId="096A759A" w14:textId="77777777" w:rsidR="002D78EB" w:rsidRPr="00A7150C" w:rsidRDefault="002D78EB" w:rsidP="00226EBD">
      <w:pPr>
        <w:autoSpaceDE w:val="0"/>
        <w:autoSpaceDN w:val="0"/>
        <w:adjustRightInd w:val="0"/>
        <w:spacing w:after="0" w:line="240" w:lineRule="auto"/>
        <w:jc w:val="both"/>
        <w:rPr>
          <w:rFonts w:ascii="Arial" w:hAnsi="Arial" w:cs="Arial"/>
        </w:rPr>
      </w:pPr>
    </w:p>
    <w:p w14:paraId="542E571B" w14:textId="77777777" w:rsidR="002D78EB" w:rsidRPr="00A7150C" w:rsidRDefault="00210F1A" w:rsidP="00226EBD">
      <w:pPr>
        <w:autoSpaceDE w:val="0"/>
        <w:autoSpaceDN w:val="0"/>
        <w:adjustRightInd w:val="0"/>
        <w:spacing w:after="0" w:line="240" w:lineRule="auto"/>
        <w:ind w:left="567"/>
        <w:jc w:val="both"/>
        <w:rPr>
          <w:rFonts w:ascii="Arial" w:hAnsi="Arial" w:cs="Arial"/>
          <w:b/>
        </w:rPr>
      </w:pPr>
      <w:r w:rsidRPr="00A7150C">
        <w:rPr>
          <w:rFonts w:ascii="Arial" w:hAnsi="Arial" w:cs="Arial"/>
          <w:b/>
        </w:rPr>
        <w:t>Stormwater Compliance</w:t>
      </w:r>
    </w:p>
    <w:p w14:paraId="10D08F90" w14:textId="77777777" w:rsidR="00210F1A" w:rsidRPr="00A7150C" w:rsidRDefault="00210F1A" w:rsidP="00BC39E6">
      <w:pPr>
        <w:pStyle w:val="ListParagraph"/>
        <w:numPr>
          <w:ilvl w:val="0"/>
          <w:numId w:val="15"/>
        </w:numPr>
        <w:spacing w:before="100" w:beforeAutospacing="1" w:after="100" w:afterAutospacing="1" w:line="240" w:lineRule="auto"/>
        <w:jc w:val="both"/>
        <w:rPr>
          <w:rFonts w:ascii="Arial" w:eastAsia="Times New Roman" w:hAnsi="Arial" w:cs="Arial"/>
          <w:color w:val="000000"/>
          <w:lang w:eastAsia="en-AU"/>
        </w:rPr>
      </w:pPr>
      <w:r w:rsidRPr="00A7150C">
        <w:rPr>
          <w:rFonts w:ascii="Arial" w:eastAsia="Times New Roman" w:hAnsi="Arial" w:cs="Arial"/>
          <w:color w:val="000000"/>
          <w:lang w:eastAsia="en-AU"/>
        </w:rPr>
        <w:t>Prior to the issue of an Occupation Certificate, the Principal Certifying Authority shall ensure that the:</w:t>
      </w:r>
    </w:p>
    <w:p w14:paraId="49239073" w14:textId="4C4F52FB" w:rsidR="00A7150C" w:rsidRPr="00A7150C" w:rsidRDefault="00A7150C" w:rsidP="00A7150C">
      <w:pPr>
        <w:numPr>
          <w:ilvl w:val="0"/>
          <w:numId w:val="10"/>
        </w:numPr>
        <w:spacing w:before="100" w:beforeAutospacing="1" w:after="100" w:afterAutospacing="1" w:line="240" w:lineRule="auto"/>
        <w:ind w:left="1476"/>
        <w:jc w:val="both"/>
        <w:rPr>
          <w:rFonts w:ascii="Arial" w:eastAsia="Times New Roman" w:hAnsi="Arial" w:cs="Arial"/>
          <w:color w:val="000000"/>
          <w:lang w:eastAsia="en-AU"/>
        </w:rPr>
      </w:pPr>
      <w:r w:rsidRPr="00A7150C">
        <w:rPr>
          <w:rFonts w:ascii="Arial" w:eastAsia="Times New Roman" w:hAnsi="Arial" w:cs="Arial"/>
          <w:color w:val="000000"/>
          <w:lang w:eastAsia="en-AU"/>
        </w:rPr>
        <w:t>On-site detention system/s,</w:t>
      </w:r>
    </w:p>
    <w:p w14:paraId="2C20383E" w14:textId="1A2F3F74" w:rsidR="00210F1A" w:rsidRPr="00A7150C" w:rsidRDefault="00210F1A" w:rsidP="00BC39E6">
      <w:pPr>
        <w:numPr>
          <w:ilvl w:val="0"/>
          <w:numId w:val="10"/>
        </w:numPr>
        <w:spacing w:before="100" w:beforeAutospacing="1" w:after="100" w:afterAutospacing="1" w:line="240" w:lineRule="auto"/>
        <w:ind w:left="1476"/>
        <w:jc w:val="both"/>
        <w:rPr>
          <w:rFonts w:ascii="Arial" w:eastAsia="Times New Roman" w:hAnsi="Arial" w:cs="Arial"/>
          <w:color w:val="000000"/>
          <w:lang w:eastAsia="en-AU"/>
        </w:rPr>
      </w:pPr>
      <w:r w:rsidRPr="00A7150C">
        <w:rPr>
          <w:rFonts w:ascii="Arial" w:eastAsia="Times New Roman" w:hAnsi="Arial" w:cs="Arial"/>
          <w:color w:val="000000"/>
          <w:lang w:eastAsia="en-AU"/>
        </w:rPr>
        <w:t>Stormwater pre-treatment system/s,</w:t>
      </w:r>
    </w:p>
    <w:p w14:paraId="21A1F792" w14:textId="02717E61" w:rsidR="00A7150C" w:rsidRPr="00A7150C" w:rsidRDefault="00A7150C" w:rsidP="00BC39E6">
      <w:pPr>
        <w:numPr>
          <w:ilvl w:val="0"/>
          <w:numId w:val="10"/>
        </w:numPr>
        <w:spacing w:before="100" w:beforeAutospacing="1" w:after="100" w:afterAutospacing="1" w:line="240" w:lineRule="auto"/>
        <w:ind w:left="1476"/>
        <w:jc w:val="both"/>
        <w:rPr>
          <w:rFonts w:ascii="Arial" w:eastAsia="Times New Roman" w:hAnsi="Arial" w:cs="Arial"/>
          <w:color w:val="000000"/>
          <w:lang w:eastAsia="en-AU"/>
        </w:rPr>
      </w:pPr>
      <w:r w:rsidRPr="00A7150C">
        <w:rPr>
          <w:rFonts w:ascii="Arial" w:eastAsia="Times New Roman" w:hAnsi="Arial" w:cs="Arial"/>
          <w:color w:val="000000"/>
          <w:lang w:eastAsia="en-AU"/>
        </w:rPr>
        <w:t xml:space="preserve">Overland </w:t>
      </w:r>
      <w:proofErr w:type="spellStart"/>
      <w:r w:rsidRPr="00A7150C">
        <w:rPr>
          <w:rFonts w:ascii="Arial" w:eastAsia="Times New Roman" w:hAnsi="Arial" w:cs="Arial"/>
          <w:color w:val="000000"/>
          <w:lang w:eastAsia="en-AU"/>
        </w:rPr>
        <w:t>flowpath</w:t>
      </w:r>
      <w:proofErr w:type="spellEnd"/>
      <w:r w:rsidRPr="00A7150C">
        <w:rPr>
          <w:rFonts w:ascii="Arial" w:eastAsia="Times New Roman" w:hAnsi="Arial" w:cs="Arial"/>
          <w:color w:val="000000"/>
          <w:lang w:eastAsia="en-AU"/>
        </w:rPr>
        <w:t xml:space="preserve"> works,</w:t>
      </w:r>
    </w:p>
    <w:p w14:paraId="570A0868" w14:textId="0FD696BB" w:rsidR="00A7150C" w:rsidRPr="00A7150C" w:rsidRDefault="00A7150C" w:rsidP="00BC39E6">
      <w:pPr>
        <w:numPr>
          <w:ilvl w:val="0"/>
          <w:numId w:val="10"/>
        </w:numPr>
        <w:spacing w:before="100" w:beforeAutospacing="1" w:after="100" w:afterAutospacing="1" w:line="240" w:lineRule="auto"/>
        <w:ind w:left="1476"/>
        <w:jc w:val="both"/>
        <w:rPr>
          <w:rFonts w:ascii="Arial" w:eastAsia="Times New Roman" w:hAnsi="Arial" w:cs="Arial"/>
          <w:color w:val="000000"/>
          <w:lang w:eastAsia="en-AU"/>
        </w:rPr>
      </w:pPr>
      <w:r w:rsidRPr="00A7150C">
        <w:rPr>
          <w:rFonts w:ascii="Arial" w:eastAsia="Times New Roman" w:hAnsi="Arial" w:cs="Arial"/>
          <w:color w:val="000000"/>
          <w:lang w:eastAsia="en-AU"/>
        </w:rPr>
        <w:t>Flood control works, and/or</w:t>
      </w:r>
    </w:p>
    <w:p w14:paraId="6FE5C731" w14:textId="4819FD8F" w:rsidR="00210F1A" w:rsidRPr="00A7150C" w:rsidRDefault="00210F1A" w:rsidP="00BC39E6">
      <w:pPr>
        <w:numPr>
          <w:ilvl w:val="0"/>
          <w:numId w:val="10"/>
        </w:numPr>
        <w:spacing w:before="100" w:beforeAutospacing="1" w:after="100" w:afterAutospacing="1" w:line="240" w:lineRule="auto"/>
        <w:ind w:left="1476"/>
        <w:jc w:val="both"/>
        <w:rPr>
          <w:rFonts w:ascii="Arial" w:eastAsia="Times New Roman" w:hAnsi="Arial" w:cs="Arial"/>
          <w:color w:val="000000"/>
          <w:lang w:eastAsia="en-AU"/>
        </w:rPr>
      </w:pPr>
      <w:r w:rsidRPr="00A7150C">
        <w:rPr>
          <w:rFonts w:ascii="Arial" w:eastAsia="Times New Roman" w:hAnsi="Arial" w:cs="Arial"/>
          <w:color w:val="000000"/>
          <w:lang w:eastAsia="en-AU"/>
        </w:rPr>
        <w:t>Basement Carpark pump-out system:</w:t>
      </w:r>
    </w:p>
    <w:p w14:paraId="5D178ABA" w14:textId="77777777" w:rsidR="00210F1A" w:rsidRPr="00A7150C" w:rsidRDefault="00210F1A" w:rsidP="00BC39E6">
      <w:pPr>
        <w:numPr>
          <w:ilvl w:val="0"/>
          <w:numId w:val="11"/>
        </w:numPr>
        <w:spacing w:before="100" w:beforeAutospacing="1" w:after="100" w:afterAutospacing="1" w:line="240" w:lineRule="auto"/>
        <w:ind w:left="1134" w:hanging="283"/>
        <w:jc w:val="both"/>
        <w:rPr>
          <w:rFonts w:ascii="Arial" w:eastAsia="Times New Roman" w:hAnsi="Arial" w:cs="Arial"/>
          <w:color w:val="000000"/>
          <w:lang w:eastAsia="en-AU"/>
        </w:rPr>
      </w:pPr>
      <w:r w:rsidRPr="00A7150C">
        <w:rPr>
          <w:rFonts w:ascii="Arial" w:eastAsia="Times New Roman" w:hAnsi="Arial" w:cs="Arial"/>
          <w:color w:val="000000"/>
          <w:lang w:eastAsia="en-AU"/>
        </w:rPr>
        <w:t>Have been satisfactorily completed in accordance with the approved Construction Certificate and the requirements of this consent, </w:t>
      </w:r>
    </w:p>
    <w:p w14:paraId="6B31D902" w14:textId="77777777" w:rsidR="00210F1A" w:rsidRPr="00A7150C" w:rsidRDefault="00210F1A" w:rsidP="00BC39E6">
      <w:pPr>
        <w:numPr>
          <w:ilvl w:val="0"/>
          <w:numId w:val="11"/>
        </w:numPr>
        <w:spacing w:before="100" w:beforeAutospacing="1" w:after="100" w:afterAutospacing="1" w:line="240" w:lineRule="auto"/>
        <w:ind w:left="1134" w:hanging="283"/>
        <w:jc w:val="both"/>
        <w:rPr>
          <w:rFonts w:ascii="Arial" w:eastAsia="Times New Roman" w:hAnsi="Arial" w:cs="Arial"/>
          <w:color w:val="000000"/>
          <w:lang w:eastAsia="en-AU"/>
        </w:rPr>
      </w:pPr>
      <w:r w:rsidRPr="00A7150C">
        <w:rPr>
          <w:rFonts w:ascii="Arial" w:eastAsia="Times New Roman" w:hAnsi="Arial" w:cs="Arial"/>
          <w:color w:val="000000"/>
          <w:lang w:eastAsia="en-AU"/>
        </w:rPr>
        <w:t>Have met the design intent with regard to any construction variations to the approved design, and</w:t>
      </w:r>
    </w:p>
    <w:p w14:paraId="725F20F4" w14:textId="77777777" w:rsidR="00210F1A" w:rsidRPr="00A7150C" w:rsidRDefault="00210F1A" w:rsidP="00BC39E6">
      <w:pPr>
        <w:numPr>
          <w:ilvl w:val="0"/>
          <w:numId w:val="11"/>
        </w:numPr>
        <w:spacing w:before="100" w:beforeAutospacing="1" w:after="100" w:afterAutospacing="1" w:line="240" w:lineRule="auto"/>
        <w:ind w:left="1134" w:hanging="283"/>
        <w:jc w:val="both"/>
        <w:rPr>
          <w:rFonts w:ascii="Arial" w:eastAsia="Times New Roman" w:hAnsi="Arial" w:cs="Arial"/>
          <w:color w:val="000000"/>
          <w:lang w:eastAsia="en-AU"/>
        </w:rPr>
      </w:pPr>
      <w:r w:rsidRPr="00A7150C">
        <w:rPr>
          <w:rFonts w:ascii="Arial" w:eastAsia="Times New Roman" w:hAnsi="Arial" w:cs="Arial"/>
          <w:color w:val="000000"/>
          <w:lang w:eastAsia="en-AU"/>
        </w:rPr>
        <w:lastRenderedPageBreak/>
        <w:t>Any remedial works required to been undertaken have been satisfactorily completed.</w:t>
      </w:r>
    </w:p>
    <w:p w14:paraId="46801AF7" w14:textId="77777777" w:rsidR="002D78EB" w:rsidRPr="00A7150C" w:rsidRDefault="00210F1A" w:rsidP="00226EBD">
      <w:pPr>
        <w:autoSpaceDE w:val="0"/>
        <w:autoSpaceDN w:val="0"/>
        <w:adjustRightInd w:val="0"/>
        <w:spacing w:after="0" w:line="240" w:lineRule="auto"/>
        <w:ind w:left="567"/>
        <w:jc w:val="both"/>
        <w:rPr>
          <w:rFonts w:ascii="Arial" w:eastAsia="Times New Roman" w:hAnsi="Arial" w:cs="Arial"/>
          <w:color w:val="000000"/>
          <w:lang w:eastAsia="en-AU"/>
        </w:rPr>
      </w:pPr>
      <w:r w:rsidRPr="00A7150C">
        <w:rPr>
          <w:rFonts w:ascii="Arial" w:eastAsia="Times New Roman" w:hAnsi="Arial" w:cs="Arial"/>
          <w:color w:val="000000"/>
          <w:lang w:eastAsia="en-AU"/>
        </w:rPr>
        <w:t>Details of the approved and constructed system/s shall be provided as part of the Works-As-Executed drawings</w:t>
      </w:r>
      <w:r w:rsidR="00921D62" w:rsidRPr="00A7150C">
        <w:rPr>
          <w:rFonts w:ascii="Arial" w:eastAsia="Times New Roman" w:hAnsi="Arial" w:cs="Arial"/>
          <w:color w:val="000000"/>
          <w:lang w:eastAsia="en-AU"/>
        </w:rPr>
        <w:t>.</w:t>
      </w:r>
    </w:p>
    <w:p w14:paraId="3B9745FB" w14:textId="77777777" w:rsidR="00921D62" w:rsidRPr="00A7150C" w:rsidRDefault="00921D62" w:rsidP="00226EBD">
      <w:pPr>
        <w:autoSpaceDE w:val="0"/>
        <w:autoSpaceDN w:val="0"/>
        <w:adjustRightInd w:val="0"/>
        <w:spacing w:after="0" w:line="240" w:lineRule="auto"/>
        <w:ind w:left="567"/>
        <w:jc w:val="both"/>
        <w:rPr>
          <w:rFonts w:ascii="Arial" w:eastAsia="Times New Roman" w:hAnsi="Arial" w:cs="Arial"/>
          <w:color w:val="000000"/>
          <w:lang w:eastAsia="en-AU"/>
        </w:rPr>
      </w:pPr>
    </w:p>
    <w:p w14:paraId="35647644" w14:textId="77777777" w:rsidR="00921D62" w:rsidRPr="00A7150C" w:rsidRDefault="00921D62" w:rsidP="00226EBD">
      <w:pPr>
        <w:autoSpaceDE w:val="0"/>
        <w:autoSpaceDN w:val="0"/>
        <w:adjustRightInd w:val="0"/>
        <w:spacing w:after="0" w:line="240" w:lineRule="auto"/>
        <w:ind w:left="567"/>
        <w:jc w:val="both"/>
        <w:rPr>
          <w:rFonts w:ascii="Arial" w:eastAsia="Times New Roman" w:hAnsi="Arial" w:cs="Arial"/>
          <w:b/>
          <w:color w:val="000000"/>
          <w:lang w:eastAsia="en-AU"/>
        </w:rPr>
      </w:pPr>
      <w:r w:rsidRPr="00A7150C">
        <w:rPr>
          <w:rFonts w:ascii="Arial" w:eastAsia="Times New Roman" w:hAnsi="Arial" w:cs="Arial"/>
          <w:b/>
          <w:color w:val="000000"/>
          <w:lang w:eastAsia="en-AU"/>
        </w:rPr>
        <w:t>Restriction as to User and Positive Covenant</w:t>
      </w:r>
    </w:p>
    <w:p w14:paraId="6A19DE80" w14:textId="77777777" w:rsidR="00921D62" w:rsidRPr="00A7150C" w:rsidRDefault="00921D62" w:rsidP="00BC39E6">
      <w:pPr>
        <w:pStyle w:val="ListParagraph"/>
        <w:numPr>
          <w:ilvl w:val="0"/>
          <w:numId w:val="15"/>
        </w:numPr>
        <w:spacing w:before="100" w:beforeAutospacing="1" w:after="100" w:afterAutospacing="1" w:line="240" w:lineRule="auto"/>
        <w:jc w:val="both"/>
        <w:rPr>
          <w:rFonts w:ascii="Arial" w:eastAsia="Times New Roman" w:hAnsi="Arial" w:cs="Arial"/>
          <w:color w:val="000000"/>
          <w:lang w:eastAsia="en-AU"/>
        </w:rPr>
      </w:pPr>
      <w:r w:rsidRPr="00A7150C">
        <w:rPr>
          <w:rFonts w:ascii="Arial" w:eastAsia="Times New Roman" w:hAnsi="Arial" w:cs="Arial"/>
          <w:color w:val="000000"/>
          <w:lang w:eastAsia="en-AU"/>
        </w:rPr>
        <w:t>Prior to the issue of an Occupation Certificate a restriction as to user and positive covenant relating to the following shall be registered on the title of the property:</w:t>
      </w:r>
    </w:p>
    <w:p w14:paraId="7D79BF7F" w14:textId="77777777" w:rsidR="00921D62" w:rsidRPr="00A7150C" w:rsidRDefault="00921D62" w:rsidP="00BC39E6">
      <w:pPr>
        <w:numPr>
          <w:ilvl w:val="0"/>
          <w:numId w:val="12"/>
        </w:numPr>
        <w:spacing w:before="100" w:beforeAutospacing="1" w:after="100" w:afterAutospacing="1" w:line="240" w:lineRule="auto"/>
        <w:ind w:left="1476"/>
        <w:jc w:val="both"/>
        <w:rPr>
          <w:rFonts w:ascii="Arial" w:eastAsia="Times New Roman" w:hAnsi="Arial" w:cs="Arial"/>
          <w:color w:val="000000"/>
          <w:lang w:eastAsia="en-AU"/>
        </w:rPr>
      </w:pPr>
      <w:r w:rsidRPr="00A7150C">
        <w:rPr>
          <w:rFonts w:ascii="Arial" w:eastAsia="Times New Roman" w:hAnsi="Arial" w:cs="Arial"/>
          <w:color w:val="000000"/>
          <w:lang w:eastAsia="en-AU"/>
        </w:rPr>
        <w:t>On-site detention system/s,</w:t>
      </w:r>
    </w:p>
    <w:p w14:paraId="42B453A9" w14:textId="77777777" w:rsidR="00921D62" w:rsidRPr="00A7150C" w:rsidRDefault="00921D62" w:rsidP="00BC39E6">
      <w:pPr>
        <w:numPr>
          <w:ilvl w:val="0"/>
          <w:numId w:val="12"/>
        </w:numPr>
        <w:spacing w:before="100" w:beforeAutospacing="1" w:after="100" w:afterAutospacing="1" w:line="240" w:lineRule="auto"/>
        <w:ind w:left="1476"/>
        <w:jc w:val="both"/>
        <w:rPr>
          <w:rFonts w:ascii="Arial" w:eastAsia="Times New Roman" w:hAnsi="Arial" w:cs="Arial"/>
          <w:color w:val="000000"/>
          <w:lang w:eastAsia="en-AU"/>
        </w:rPr>
      </w:pPr>
      <w:r w:rsidRPr="00A7150C">
        <w:rPr>
          <w:rFonts w:ascii="Arial" w:eastAsia="Times New Roman" w:hAnsi="Arial" w:cs="Arial"/>
          <w:color w:val="000000"/>
          <w:lang w:eastAsia="en-AU"/>
        </w:rPr>
        <w:t>Stormwater pre-treatment system/s,</w:t>
      </w:r>
    </w:p>
    <w:p w14:paraId="1AFA6339" w14:textId="77777777" w:rsidR="00921D62" w:rsidRPr="00A7150C" w:rsidRDefault="00921D62" w:rsidP="00BC39E6">
      <w:pPr>
        <w:numPr>
          <w:ilvl w:val="0"/>
          <w:numId w:val="12"/>
        </w:numPr>
        <w:spacing w:before="100" w:beforeAutospacing="1" w:after="100" w:afterAutospacing="1" w:line="240" w:lineRule="auto"/>
        <w:ind w:left="1476"/>
        <w:jc w:val="both"/>
        <w:rPr>
          <w:rFonts w:ascii="Arial" w:eastAsia="Times New Roman" w:hAnsi="Arial" w:cs="Arial"/>
          <w:color w:val="000000"/>
          <w:lang w:eastAsia="en-AU"/>
        </w:rPr>
      </w:pPr>
      <w:r w:rsidRPr="00A7150C">
        <w:rPr>
          <w:rFonts w:ascii="Arial" w:eastAsia="Times New Roman" w:hAnsi="Arial" w:cs="Arial"/>
          <w:color w:val="000000"/>
          <w:lang w:eastAsia="en-AU"/>
        </w:rPr>
        <w:t xml:space="preserve">Overland </w:t>
      </w:r>
      <w:proofErr w:type="spellStart"/>
      <w:r w:rsidRPr="00A7150C">
        <w:rPr>
          <w:rFonts w:ascii="Arial" w:eastAsia="Times New Roman" w:hAnsi="Arial" w:cs="Arial"/>
          <w:color w:val="000000"/>
          <w:lang w:eastAsia="en-AU"/>
        </w:rPr>
        <w:t>flowpath</w:t>
      </w:r>
      <w:proofErr w:type="spellEnd"/>
      <w:r w:rsidRPr="00A7150C">
        <w:rPr>
          <w:rFonts w:ascii="Arial" w:eastAsia="Times New Roman" w:hAnsi="Arial" w:cs="Arial"/>
          <w:color w:val="000000"/>
          <w:lang w:eastAsia="en-AU"/>
        </w:rPr>
        <w:t xml:space="preserve"> works,</w:t>
      </w:r>
    </w:p>
    <w:p w14:paraId="12BD399B" w14:textId="77777777" w:rsidR="00921D62" w:rsidRPr="00A7150C" w:rsidRDefault="00921D62" w:rsidP="00BC39E6">
      <w:pPr>
        <w:numPr>
          <w:ilvl w:val="0"/>
          <w:numId w:val="12"/>
        </w:numPr>
        <w:spacing w:before="100" w:beforeAutospacing="1" w:after="100" w:afterAutospacing="1" w:line="240" w:lineRule="auto"/>
        <w:ind w:left="1476"/>
        <w:jc w:val="both"/>
        <w:rPr>
          <w:rFonts w:ascii="Arial" w:eastAsia="Times New Roman" w:hAnsi="Arial" w:cs="Arial"/>
          <w:color w:val="000000"/>
          <w:lang w:eastAsia="en-AU"/>
        </w:rPr>
      </w:pPr>
      <w:r w:rsidRPr="00A7150C">
        <w:rPr>
          <w:rFonts w:ascii="Arial" w:eastAsia="Times New Roman" w:hAnsi="Arial" w:cs="Arial"/>
          <w:color w:val="000000"/>
          <w:lang w:eastAsia="en-AU"/>
        </w:rPr>
        <w:t>Flood control works, and/or</w:t>
      </w:r>
    </w:p>
    <w:p w14:paraId="2C1E00E9" w14:textId="77777777" w:rsidR="00E27656" w:rsidRPr="00A7150C" w:rsidRDefault="00921D62" w:rsidP="00BC39E6">
      <w:pPr>
        <w:numPr>
          <w:ilvl w:val="0"/>
          <w:numId w:val="12"/>
        </w:numPr>
        <w:spacing w:before="100" w:beforeAutospacing="1" w:after="0" w:line="240" w:lineRule="auto"/>
        <w:ind w:left="1476"/>
        <w:jc w:val="both"/>
        <w:rPr>
          <w:rFonts w:ascii="Arial" w:eastAsia="Times New Roman" w:hAnsi="Arial" w:cs="Arial"/>
          <w:color w:val="000000"/>
          <w:lang w:eastAsia="en-AU"/>
        </w:rPr>
      </w:pPr>
      <w:r w:rsidRPr="00A7150C">
        <w:rPr>
          <w:rFonts w:ascii="Arial" w:eastAsia="Times New Roman" w:hAnsi="Arial" w:cs="Arial"/>
          <w:color w:val="000000"/>
          <w:lang w:eastAsia="en-AU"/>
        </w:rPr>
        <w:t>Basement Carpark pump-out system:</w:t>
      </w:r>
    </w:p>
    <w:p w14:paraId="3FF26953" w14:textId="1615C024" w:rsidR="00921D62" w:rsidRPr="00A7150C" w:rsidRDefault="00921D62" w:rsidP="00312931">
      <w:pPr>
        <w:spacing w:after="0" w:line="240" w:lineRule="auto"/>
        <w:ind w:left="567"/>
        <w:jc w:val="both"/>
        <w:rPr>
          <w:rFonts w:ascii="Arial" w:eastAsia="Times New Roman" w:hAnsi="Arial" w:cs="Arial"/>
          <w:color w:val="000000"/>
          <w:lang w:eastAsia="en-AU"/>
        </w:rPr>
      </w:pPr>
      <w:r w:rsidRPr="00A7150C">
        <w:rPr>
          <w:rFonts w:ascii="Arial" w:eastAsia="Times New Roman" w:hAnsi="Arial" w:cs="Arial"/>
          <w:color w:val="000000"/>
          <w:lang w:eastAsia="en-AU"/>
        </w:rPr>
        <w:br/>
        <w:t>The restriction as to user and positive covenant shall be in Liverpool City Council’s standard wording as detailed in Liverpool City Council’s Design and Construction Guidelines and Construction Specification for Civil Works.</w:t>
      </w:r>
    </w:p>
    <w:p w14:paraId="6AC73A2C" w14:textId="62E143CC" w:rsidR="00A7150C" w:rsidRPr="00A7150C" w:rsidRDefault="004263DC" w:rsidP="00840044">
      <w:pPr>
        <w:spacing w:after="0" w:line="240" w:lineRule="auto"/>
        <w:ind w:left="567" w:hanging="909"/>
        <w:jc w:val="both"/>
        <w:rPr>
          <w:rFonts w:ascii="Arial" w:eastAsia="Times New Roman" w:hAnsi="Arial" w:cs="Arial"/>
          <w:color w:val="000000"/>
          <w:lang w:eastAsia="en-AU"/>
        </w:rPr>
      </w:pPr>
      <w:r w:rsidRPr="00A7150C">
        <w:rPr>
          <w:rFonts w:ascii="Arial" w:eastAsia="Times New Roman" w:hAnsi="Arial" w:cs="Arial"/>
          <w:color w:val="000000"/>
          <w:lang w:eastAsia="en-AU"/>
        </w:rPr>
        <w:tab/>
      </w:r>
    </w:p>
    <w:p w14:paraId="51BF797B" w14:textId="123806C5" w:rsidR="004263DC" w:rsidRDefault="004263DC" w:rsidP="006712A3">
      <w:pPr>
        <w:spacing w:after="0" w:line="240" w:lineRule="auto"/>
        <w:ind w:left="567"/>
        <w:jc w:val="both"/>
        <w:rPr>
          <w:rFonts w:ascii="Arial" w:eastAsia="Times New Roman" w:hAnsi="Arial" w:cs="Arial"/>
          <w:b/>
          <w:color w:val="000000"/>
          <w:lang w:eastAsia="en-AU"/>
        </w:rPr>
      </w:pPr>
      <w:r w:rsidRPr="00A7150C">
        <w:rPr>
          <w:rFonts w:ascii="Arial" w:eastAsia="Times New Roman" w:hAnsi="Arial" w:cs="Arial"/>
          <w:b/>
          <w:color w:val="000000"/>
          <w:lang w:eastAsia="en-AU"/>
        </w:rPr>
        <w:t>Lot Consolidation</w:t>
      </w:r>
    </w:p>
    <w:p w14:paraId="6B8CC394" w14:textId="77777777" w:rsidR="00FF5AC2" w:rsidRPr="00E27656" w:rsidRDefault="00FF5AC2" w:rsidP="006712A3">
      <w:pPr>
        <w:spacing w:after="0" w:line="240" w:lineRule="auto"/>
        <w:ind w:left="567" w:hanging="909"/>
        <w:jc w:val="both"/>
        <w:rPr>
          <w:rFonts w:ascii="Arial" w:eastAsia="Times New Roman" w:hAnsi="Arial" w:cs="Arial"/>
          <w:b/>
          <w:color w:val="000000"/>
          <w:lang w:eastAsia="en-AU"/>
        </w:rPr>
      </w:pPr>
    </w:p>
    <w:p w14:paraId="39A4543A" w14:textId="632058D6" w:rsidR="00172BEC" w:rsidRDefault="004263DC" w:rsidP="00FF5AC2">
      <w:pPr>
        <w:pStyle w:val="ListParagraph"/>
        <w:numPr>
          <w:ilvl w:val="0"/>
          <w:numId w:val="15"/>
        </w:numPr>
        <w:spacing w:after="0" w:line="240" w:lineRule="auto"/>
        <w:jc w:val="both"/>
        <w:rPr>
          <w:rFonts w:ascii="Arial" w:hAnsi="Arial" w:cs="Arial"/>
        </w:rPr>
      </w:pPr>
      <w:r w:rsidRPr="00E27656">
        <w:rPr>
          <w:rFonts w:ascii="Arial" w:hAnsi="Arial" w:cs="Arial"/>
        </w:rPr>
        <w:t>All lots shall be consolidated prior to the issue of any occupation certificate and evidence of consolidation shall be submitted to Council.</w:t>
      </w:r>
    </w:p>
    <w:p w14:paraId="6AFD0333" w14:textId="7DBC4032" w:rsidR="00FF5AC2" w:rsidRDefault="00FF5AC2" w:rsidP="00FF5AC2">
      <w:pPr>
        <w:pStyle w:val="ListParagraph"/>
        <w:spacing w:after="0" w:line="240" w:lineRule="auto"/>
        <w:ind w:left="567"/>
        <w:jc w:val="both"/>
        <w:rPr>
          <w:rFonts w:ascii="Arial" w:hAnsi="Arial" w:cs="Arial"/>
        </w:rPr>
      </w:pPr>
    </w:p>
    <w:p w14:paraId="5D3B2B25" w14:textId="77777777" w:rsidR="006712A3" w:rsidRPr="006712A3" w:rsidRDefault="006712A3" w:rsidP="006712A3">
      <w:pPr>
        <w:pStyle w:val="ListParagraph"/>
        <w:autoSpaceDE w:val="0"/>
        <w:autoSpaceDN w:val="0"/>
        <w:adjustRightInd w:val="0"/>
        <w:spacing w:after="0" w:line="240" w:lineRule="auto"/>
        <w:ind w:left="567"/>
        <w:jc w:val="both"/>
        <w:rPr>
          <w:rFonts w:ascii="Arial" w:hAnsi="Arial" w:cs="Arial"/>
          <w:b/>
          <w:bCs/>
        </w:rPr>
      </w:pPr>
      <w:r w:rsidRPr="006712A3">
        <w:rPr>
          <w:rFonts w:ascii="Arial" w:hAnsi="Arial" w:cs="Arial"/>
          <w:b/>
          <w:bCs/>
        </w:rPr>
        <w:t>Crime prevention</w:t>
      </w:r>
    </w:p>
    <w:p w14:paraId="41F30EFF" w14:textId="77777777" w:rsidR="006712A3" w:rsidRPr="006712A3" w:rsidRDefault="006712A3" w:rsidP="006712A3">
      <w:pPr>
        <w:pStyle w:val="ListParagraph"/>
        <w:autoSpaceDE w:val="0"/>
        <w:autoSpaceDN w:val="0"/>
        <w:adjustRightInd w:val="0"/>
        <w:spacing w:after="0" w:line="240" w:lineRule="auto"/>
        <w:ind w:left="567"/>
        <w:jc w:val="both"/>
        <w:rPr>
          <w:rFonts w:ascii="Arial" w:hAnsi="Arial" w:cs="Arial"/>
        </w:rPr>
      </w:pPr>
    </w:p>
    <w:p w14:paraId="24931D56" w14:textId="77777777" w:rsidR="006712A3" w:rsidRPr="006712A3" w:rsidRDefault="006712A3" w:rsidP="006712A3">
      <w:pPr>
        <w:pStyle w:val="ListParagraph"/>
        <w:numPr>
          <w:ilvl w:val="0"/>
          <w:numId w:val="15"/>
        </w:numPr>
        <w:autoSpaceDE w:val="0"/>
        <w:autoSpaceDN w:val="0"/>
        <w:adjustRightInd w:val="0"/>
        <w:spacing w:after="0" w:line="240" w:lineRule="auto"/>
        <w:jc w:val="both"/>
        <w:rPr>
          <w:rFonts w:ascii="Arial" w:hAnsi="Arial" w:cs="Arial"/>
        </w:rPr>
      </w:pPr>
      <w:r>
        <w:rPr>
          <w:rFonts w:ascii="Arial" w:eastAsia="Batang" w:hAnsi="Arial" w:cs="Arial"/>
        </w:rPr>
        <w:t>Crime prevention measures shall be employed during construction so as to prevent the following:</w:t>
      </w:r>
    </w:p>
    <w:p w14:paraId="3AD937C5" w14:textId="77777777" w:rsidR="006712A3" w:rsidRPr="006712A3" w:rsidRDefault="006712A3" w:rsidP="006712A3">
      <w:pPr>
        <w:autoSpaceDE w:val="0"/>
        <w:autoSpaceDN w:val="0"/>
        <w:adjustRightInd w:val="0"/>
        <w:spacing w:after="0" w:line="240" w:lineRule="auto"/>
        <w:jc w:val="both"/>
        <w:rPr>
          <w:rFonts w:ascii="Arial" w:eastAsia="Arial" w:hAnsi="Arial" w:cs="Arial"/>
          <w:color w:val="404040"/>
          <w:lang w:eastAsia="en-AU"/>
        </w:rPr>
      </w:pPr>
    </w:p>
    <w:p w14:paraId="2EA23688" w14:textId="77777777" w:rsidR="006712A3" w:rsidRDefault="006712A3" w:rsidP="006712A3">
      <w:pPr>
        <w:tabs>
          <w:tab w:val="left" w:pos="1134"/>
        </w:tabs>
        <w:autoSpaceDE w:val="0"/>
        <w:autoSpaceDN w:val="0"/>
        <w:adjustRightInd w:val="0"/>
        <w:spacing w:after="0" w:line="240" w:lineRule="auto"/>
        <w:ind w:left="567"/>
        <w:jc w:val="both"/>
        <w:rPr>
          <w:rFonts w:ascii="Arial" w:eastAsia="Arial" w:hAnsi="Arial" w:cs="Arial"/>
          <w:color w:val="404040"/>
          <w:lang w:eastAsia="en-AU"/>
        </w:rPr>
      </w:pPr>
      <w:r w:rsidRPr="00234FF6">
        <w:rPr>
          <w:rFonts w:ascii="Arial" w:hAnsi="Arial" w:cs="Arial"/>
        </w:rPr>
        <w:t>(a)</w:t>
      </w:r>
      <w:r w:rsidRPr="00234FF6">
        <w:rPr>
          <w:rFonts w:ascii="Arial" w:hAnsi="Arial" w:cs="Arial"/>
        </w:rPr>
        <w:tab/>
      </w:r>
      <w:r w:rsidRPr="00127569">
        <w:rPr>
          <w:rFonts w:ascii="Arial" w:eastAsia="Arial" w:hAnsi="Arial" w:cs="Arial"/>
          <w:color w:val="404040"/>
          <w:lang w:eastAsia="en-AU"/>
        </w:rPr>
        <w:t>Theft of mail from mailboxes</w:t>
      </w:r>
      <w:r>
        <w:rPr>
          <w:rFonts w:ascii="Arial" w:eastAsia="Arial" w:hAnsi="Arial" w:cs="Arial"/>
          <w:color w:val="404040"/>
          <w:lang w:eastAsia="en-AU"/>
        </w:rPr>
        <w:t>;</w:t>
      </w:r>
    </w:p>
    <w:p w14:paraId="6A08495D" w14:textId="1280AB36" w:rsidR="006712A3" w:rsidRDefault="006712A3" w:rsidP="006712A3">
      <w:pPr>
        <w:tabs>
          <w:tab w:val="left" w:pos="1134"/>
        </w:tabs>
        <w:autoSpaceDE w:val="0"/>
        <w:autoSpaceDN w:val="0"/>
        <w:adjustRightInd w:val="0"/>
        <w:spacing w:after="0" w:line="240" w:lineRule="auto"/>
        <w:ind w:left="567"/>
        <w:jc w:val="both"/>
        <w:rPr>
          <w:rFonts w:ascii="Arial" w:eastAsia="Arial" w:hAnsi="Arial" w:cs="Arial"/>
          <w:color w:val="404040"/>
          <w:lang w:eastAsia="en-AU"/>
        </w:rPr>
      </w:pPr>
      <w:r>
        <w:rPr>
          <w:rFonts w:ascii="Arial" w:eastAsia="Arial" w:hAnsi="Arial" w:cs="Arial"/>
          <w:color w:val="404040"/>
          <w:lang w:eastAsia="en-AU"/>
        </w:rPr>
        <w:t>(b)</w:t>
      </w:r>
      <w:r>
        <w:rPr>
          <w:rFonts w:ascii="Arial" w:eastAsia="Arial" w:hAnsi="Arial" w:cs="Arial"/>
          <w:color w:val="404040"/>
          <w:lang w:eastAsia="en-AU"/>
        </w:rPr>
        <w:tab/>
      </w:r>
      <w:r w:rsidRPr="00127569">
        <w:rPr>
          <w:rFonts w:ascii="Arial" w:eastAsia="Arial" w:hAnsi="Arial" w:cs="Arial"/>
          <w:color w:val="404040"/>
          <w:lang w:eastAsia="en-AU"/>
        </w:rPr>
        <w:t>Theft from motor vehicles/underground carparks;</w:t>
      </w:r>
    </w:p>
    <w:p w14:paraId="2D01AB0D" w14:textId="59D381DD" w:rsidR="006712A3" w:rsidRDefault="006712A3" w:rsidP="006712A3">
      <w:pPr>
        <w:spacing w:after="0"/>
        <w:ind w:left="274"/>
        <w:jc w:val="both"/>
        <w:rPr>
          <w:rFonts w:ascii="Arial" w:eastAsia="Arial" w:hAnsi="Arial" w:cs="Arial"/>
          <w:color w:val="404040"/>
          <w:lang w:eastAsia="en-AU"/>
        </w:rPr>
      </w:pPr>
    </w:p>
    <w:p w14:paraId="5460E9C5" w14:textId="5AC24713" w:rsidR="006712A3" w:rsidRPr="006712A3" w:rsidRDefault="006712A3" w:rsidP="006712A3">
      <w:pPr>
        <w:pStyle w:val="ListParagraph"/>
        <w:numPr>
          <w:ilvl w:val="0"/>
          <w:numId w:val="15"/>
        </w:numPr>
        <w:autoSpaceDE w:val="0"/>
        <w:autoSpaceDN w:val="0"/>
        <w:adjustRightInd w:val="0"/>
        <w:spacing w:after="0" w:line="240" w:lineRule="auto"/>
        <w:jc w:val="both"/>
        <w:rPr>
          <w:rFonts w:ascii="Arial" w:hAnsi="Arial" w:cs="Arial"/>
        </w:rPr>
      </w:pPr>
      <w:r w:rsidRPr="006712A3">
        <w:rPr>
          <w:rFonts w:ascii="Arial" w:eastAsia="Arial" w:hAnsi="Arial" w:cs="Arial"/>
          <w:color w:val="404040"/>
          <w:lang w:eastAsia="en-AU"/>
        </w:rPr>
        <w:t xml:space="preserve">Lighting </w:t>
      </w:r>
      <w:r>
        <w:rPr>
          <w:rFonts w:ascii="Arial" w:eastAsia="Arial" w:hAnsi="Arial" w:cs="Arial"/>
          <w:color w:val="404040"/>
          <w:lang w:eastAsia="en-AU"/>
        </w:rPr>
        <w:t xml:space="preserve">shall be installed so as </w:t>
      </w:r>
      <w:r w:rsidRPr="006712A3">
        <w:rPr>
          <w:rFonts w:ascii="Arial" w:eastAsia="Arial" w:hAnsi="Arial" w:cs="Arial"/>
          <w:color w:val="404040"/>
          <w:lang w:eastAsia="en-AU"/>
        </w:rPr>
        <w:t>to deter anti-social behaviour at public areas/walkways</w:t>
      </w:r>
      <w:r>
        <w:rPr>
          <w:rFonts w:ascii="Arial" w:eastAsia="Arial" w:hAnsi="Arial" w:cs="Arial"/>
          <w:color w:val="404040"/>
          <w:lang w:eastAsia="en-AU"/>
        </w:rPr>
        <w:t>.</w:t>
      </w:r>
    </w:p>
    <w:p w14:paraId="5AF35751" w14:textId="1FA6BD8B" w:rsidR="006712A3" w:rsidRPr="006712A3" w:rsidRDefault="006712A3" w:rsidP="006712A3">
      <w:pPr>
        <w:pStyle w:val="ListParagraph"/>
        <w:autoSpaceDE w:val="0"/>
        <w:autoSpaceDN w:val="0"/>
        <w:adjustRightInd w:val="0"/>
        <w:spacing w:after="0" w:line="240" w:lineRule="auto"/>
        <w:ind w:left="567"/>
        <w:jc w:val="both"/>
        <w:rPr>
          <w:rFonts w:ascii="Arial" w:hAnsi="Arial" w:cs="Arial"/>
        </w:rPr>
      </w:pPr>
    </w:p>
    <w:p w14:paraId="3400D857" w14:textId="435B7D7B" w:rsidR="006712A3" w:rsidRPr="006712A3" w:rsidRDefault="006712A3" w:rsidP="006712A3">
      <w:pPr>
        <w:pStyle w:val="ListParagraph"/>
        <w:numPr>
          <w:ilvl w:val="0"/>
          <w:numId w:val="15"/>
        </w:numPr>
        <w:autoSpaceDE w:val="0"/>
        <w:autoSpaceDN w:val="0"/>
        <w:adjustRightInd w:val="0"/>
        <w:spacing w:after="0" w:line="240" w:lineRule="auto"/>
        <w:jc w:val="both"/>
        <w:rPr>
          <w:rFonts w:ascii="Arial" w:hAnsi="Arial" w:cs="Arial"/>
        </w:rPr>
      </w:pPr>
      <w:r>
        <w:rPr>
          <w:rFonts w:ascii="Arial" w:eastAsia="Arial" w:hAnsi="Arial" w:cs="Arial"/>
          <w:color w:val="404040"/>
          <w:lang w:eastAsia="en-AU"/>
        </w:rPr>
        <w:t>U</w:t>
      </w:r>
      <w:r w:rsidRPr="006712A3">
        <w:rPr>
          <w:rFonts w:ascii="Arial" w:eastAsia="Arial" w:hAnsi="Arial" w:cs="Arial"/>
          <w:color w:val="404040"/>
          <w:lang w:eastAsia="en-AU"/>
        </w:rPr>
        <w:t>nauthorised access</w:t>
      </w:r>
      <w:r>
        <w:rPr>
          <w:rFonts w:ascii="Arial" w:eastAsia="Arial" w:hAnsi="Arial" w:cs="Arial"/>
          <w:color w:val="404040"/>
          <w:lang w:eastAsia="en-AU"/>
        </w:rPr>
        <w:t xml:space="preserve"> shared be restricted</w:t>
      </w:r>
      <w:r w:rsidRPr="006712A3">
        <w:rPr>
          <w:rFonts w:ascii="Arial" w:eastAsia="Arial" w:hAnsi="Arial" w:cs="Arial"/>
          <w:color w:val="404040"/>
          <w:lang w:eastAsia="en-AU"/>
        </w:rPr>
        <w:t xml:space="preserve"> via lifts to different floors (if buildings and floors can only be accessible by swipe cards, supply Liverpool Police with a master card</w:t>
      </w:r>
      <w:r w:rsidR="008E4201">
        <w:rPr>
          <w:rFonts w:ascii="Arial" w:eastAsia="Arial" w:hAnsi="Arial" w:cs="Arial"/>
          <w:color w:val="404040"/>
          <w:lang w:eastAsia="en-AU"/>
        </w:rPr>
        <w:t xml:space="preserve"> for access into the building and lifts so that police are able to respond to emergency calls.)</w:t>
      </w:r>
    </w:p>
    <w:p w14:paraId="685BAA72" w14:textId="77777777" w:rsidR="006712A3" w:rsidRPr="006712A3" w:rsidRDefault="006712A3" w:rsidP="006712A3">
      <w:pPr>
        <w:pStyle w:val="ListParagraph"/>
        <w:autoSpaceDE w:val="0"/>
        <w:autoSpaceDN w:val="0"/>
        <w:adjustRightInd w:val="0"/>
        <w:spacing w:after="0" w:line="240" w:lineRule="auto"/>
        <w:ind w:left="567"/>
        <w:jc w:val="both"/>
        <w:rPr>
          <w:rFonts w:ascii="Arial" w:hAnsi="Arial" w:cs="Arial"/>
        </w:rPr>
      </w:pPr>
    </w:p>
    <w:p w14:paraId="6EC0A2F9" w14:textId="642C85E3" w:rsidR="008E4201" w:rsidRPr="008E4201" w:rsidRDefault="006712A3" w:rsidP="008E4201">
      <w:pPr>
        <w:pStyle w:val="ListParagraph"/>
        <w:numPr>
          <w:ilvl w:val="0"/>
          <w:numId w:val="15"/>
        </w:numPr>
        <w:autoSpaceDE w:val="0"/>
        <w:autoSpaceDN w:val="0"/>
        <w:adjustRightInd w:val="0"/>
        <w:spacing w:after="0" w:line="240" w:lineRule="auto"/>
        <w:jc w:val="both"/>
        <w:rPr>
          <w:rFonts w:ascii="Arial" w:hAnsi="Arial" w:cs="Arial"/>
        </w:rPr>
      </w:pPr>
      <w:r w:rsidRPr="006712A3">
        <w:rPr>
          <w:rFonts w:ascii="Arial" w:eastAsia="Arial" w:hAnsi="Arial" w:cs="Arial"/>
          <w:color w:val="404040"/>
          <w:lang w:eastAsia="en-AU"/>
        </w:rPr>
        <w:t>Register the CCTV cameras with the free NSW Police CCTV register at http://polices.nsw.gov.au/services/register my business CCTV details.</w:t>
      </w:r>
    </w:p>
    <w:p w14:paraId="7CF8C03A" w14:textId="77777777" w:rsidR="008E4201" w:rsidRPr="00E27656" w:rsidRDefault="008E4201" w:rsidP="006712A3">
      <w:pPr>
        <w:pStyle w:val="ListParagraph"/>
        <w:spacing w:after="0" w:line="240" w:lineRule="auto"/>
        <w:ind w:left="567"/>
        <w:jc w:val="both"/>
        <w:rPr>
          <w:rFonts w:ascii="Arial" w:hAnsi="Arial" w:cs="Arial"/>
        </w:rPr>
      </w:pPr>
    </w:p>
    <w:p w14:paraId="7040082A" w14:textId="77777777" w:rsidR="00172BEC" w:rsidRPr="00735FAB" w:rsidRDefault="00172BEC" w:rsidP="00226EBD">
      <w:pPr>
        <w:autoSpaceDE w:val="0"/>
        <w:autoSpaceDN w:val="0"/>
        <w:adjustRightInd w:val="0"/>
        <w:spacing w:after="0" w:line="240" w:lineRule="auto"/>
        <w:jc w:val="both"/>
        <w:rPr>
          <w:rFonts w:ascii="Arial" w:hAnsi="Arial" w:cs="Arial"/>
          <w:b/>
          <w:bCs/>
          <w:sz w:val="28"/>
          <w:szCs w:val="28"/>
        </w:rPr>
      </w:pPr>
      <w:r w:rsidRPr="00735FAB">
        <w:rPr>
          <w:rFonts w:ascii="Arial" w:hAnsi="Arial" w:cs="Arial"/>
          <w:b/>
          <w:bCs/>
          <w:sz w:val="28"/>
          <w:szCs w:val="28"/>
        </w:rPr>
        <w:t xml:space="preserve">F. </w:t>
      </w:r>
      <w:r w:rsidR="00505CC5" w:rsidRPr="00735FAB">
        <w:rPr>
          <w:rFonts w:ascii="Arial" w:hAnsi="Arial" w:cs="Arial"/>
          <w:b/>
          <w:bCs/>
          <w:sz w:val="28"/>
          <w:szCs w:val="28"/>
        </w:rPr>
        <w:tab/>
      </w:r>
      <w:r w:rsidRPr="00735FAB">
        <w:rPr>
          <w:rFonts w:ascii="Arial" w:hAnsi="Arial" w:cs="Arial"/>
          <w:b/>
          <w:bCs/>
          <w:sz w:val="28"/>
          <w:szCs w:val="28"/>
        </w:rPr>
        <w:t>GENERAL CONDITIONS</w:t>
      </w:r>
    </w:p>
    <w:p w14:paraId="63861DF4" w14:textId="77777777" w:rsidR="00505CC5" w:rsidRPr="00735FAB" w:rsidRDefault="00505CC5" w:rsidP="00226EBD">
      <w:pPr>
        <w:autoSpaceDE w:val="0"/>
        <w:autoSpaceDN w:val="0"/>
        <w:adjustRightInd w:val="0"/>
        <w:spacing w:after="0" w:line="240" w:lineRule="auto"/>
        <w:jc w:val="both"/>
        <w:rPr>
          <w:rFonts w:ascii="Arial" w:hAnsi="Arial" w:cs="Arial"/>
          <w:b/>
          <w:bCs/>
          <w:szCs w:val="28"/>
        </w:rPr>
      </w:pPr>
    </w:p>
    <w:p w14:paraId="2B380CA8" w14:textId="77777777" w:rsidR="00172BEC" w:rsidRPr="00735FAB" w:rsidRDefault="00172BEC" w:rsidP="00226EBD">
      <w:pPr>
        <w:autoSpaceDE w:val="0"/>
        <w:autoSpaceDN w:val="0"/>
        <w:adjustRightInd w:val="0"/>
        <w:spacing w:after="0" w:line="240" w:lineRule="auto"/>
        <w:jc w:val="both"/>
        <w:rPr>
          <w:rFonts w:ascii="Arial" w:hAnsi="Arial" w:cs="Arial"/>
          <w:b/>
          <w:bCs/>
        </w:rPr>
      </w:pPr>
      <w:r w:rsidRPr="00735FAB">
        <w:rPr>
          <w:rFonts w:ascii="Arial" w:hAnsi="Arial" w:cs="Arial"/>
          <w:b/>
          <w:bCs/>
        </w:rPr>
        <w:t>The following general conditions shall be complied with at all times:</w:t>
      </w:r>
    </w:p>
    <w:p w14:paraId="204A5BE7" w14:textId="77777777" w:rsidR="00172BEC" w:rsidRPr="00735FAB" w:rsidRDefault="00172BEC" w:rsidP="00226EBD">
      <w:pPr>
        <w:autoSpaceDE w:val="0"/>
        <w:autoSpaceDN w:val="0"/>
        <w:adjustRightInd w:val="0"/>
        <w:spacing w:after="0" w:line="240" w:lineRule="auto"/>
        <w:jc w:val="both"/>
        <w:rPr>
          <w:rFonts w:ascii="Arial" w:hAnsi="Arial" w:cs="Arial"/>
          <w:b/>
          <w:bCs/>
        </w:rPr>
      </w:pPr>
    </w:p>
    <w:p w14:paraId="5FB482B6" w14:textId="77777777" w:rsidR="00172BEC" w:rsidRPr="00735FAB" w:rsidRDefault="00172BEC" w:rsidP="00226EBD">
      <w:pPr>
        <w:autoSpaceDE w:val="0"/>
        <w:autoSpaceDN w:val="0"/>
        <w:adjustRightInd w:val="0"/>
        <w:spacing w:after="0" w:line="240" w:lineRule="auto"/>
        <w:ind w:firstLine="567"/>
        <w:jc w:val="both"/>
        <w:rPr>
          <w:rFonts w:ascii="Arial" w:hAnsi="Arial" w:cs="Arial"/>
          <w:b/>
          <w:bCs/>
        </w:rPr>
      </w:pPr>
      <w:r w:rsidRPr="00735FAB">
        <w:rPr>
          <w:rFonts w:ascii="Arial" w:hAnsi="Arial" w:cs="Arial"/>
          <w:b/>
          <w:bCs/>
        </w:rPr>
        <w:t>Council’s Infrastructure</w:t>
      </w:r>
    </w:p>
    <w:p w14:paraId="2B075922" w14:textId="77777777" w:rsidR="00172BEC" w:rsidRPr="00735FAB" w:rsidRDefault="00172BEC" w:rsidP="00226EBD">
      <w:pPr>
        <w:autoSpaceDE w:val="0"/>
        <w:autoSpaceDN w:val="0"/>
        <w:adjustRightInd w:val="0"/>
        <w:spacing w:after="0" w:line="240" w:lineRule="auto"/>
        <w:jc w:val="both"/>
        <w:rPr>
          <w:rFonts w:ascii="Arial" w:hAnsi="Arial" w:cs="Arial"/>
        </w:rPr>
      </w:pPr>
    </w:p>
    <w:p w14:paraId="53F33F19" w14:textId="77777777" w:rsidR="00172BEC" w:rsidRPr="00735FAB" w:rsidRDefault="00172BEC" w:rsidP="00BC39E6">
      <w:pPr>
        <w:pStyle w:val="ListParagraph"/>
        <w:numPr>
          <w:ilvl w:val="0"/>
          <w:numId w:val="15"/>
        </w:numPr>
        <w:autoSpaceDE w:val="0"/>
        <w:autoSpaceDN w:val="0"/>
        <w:adjustRightInd w:val="0"/>
        <w:spacing w:after="0" w:line="240" w:lineRule="auto"/>
        <w:jc w:val="both"/>
        <w:rPr>
          <w:rFonts w:ascii="Arial" w:hAnsi="Arial" w:cs="Arial"/>
        </w:rPr>
      </w:pPr>
      <w:r w:rsidRPr="00735FAB">
        <w:rPr>
          <w:rFonts w:ascii="Arial" w:hAnsi="Arial" w:cs="Arial"/>
        </w:rPr>
        <w:t>Council’s on-street assets should be protected at all times. Any damages should be rectified</w:t>
      </w:r>
      <w:r w:rsidR="00CC6F4D" w:rsidRPr="00735FAB">
        <w:rPr>
          <w:rFonts w:ascii="Arial" w:hAnsi="Arial" w:cs="Arial"/>
        </w:rPr>
        <w:t xml:space="preserve"> </w:t>
      </w:r>
      <w:r w:rsidRPr="00735FAB">
        <w:rPr>
          <w:rFonts w:ascii="Arial" w:hAnsi="Arial" w:cs="Arial"/>
        </w:rPr>
        <w:t>to Council’s satisfaction.</w:t>
      </w:r>
    </w:p>
    <w:p w14:paraId="35C88271" w14:textId="77777777" w:rsidR="00CC6F4D" w:rsidRPr="00735FAB" w:rsidRDefault="00CC6F4D" w:rsidP="00226EBD">
      <w:pPr>
        <w:pStyle w:val="ListParagraph"/>
        <w:autoSpaceDE w:val="0"/>
        <w:autoSpaceDN w:val="0"/>
        <w:adjustRightInd w:val="0"/>
        <w:spacing w:after="0" w:line="240" w:lineRule="auto"/>
        <w:ind w:left="567"/>
        <w:jc w:val="both"/>
        <w:rPr>
          <w:rFonts w:ascii="Arial" w:hAnsi="Arial" w:cs="Arial"/>
        </w:rPr>
      </w:pPr>
    </w:p>
    <w:p w14:paraId="6840F327" w14:textId="77777777" w:rsidR="00172BEC" w:rsidRPr="00735FAB" w:rsidRDefault="00172BEC" w:rsidP="00BC39E6">
      <w:pPr>
        <w:pStyle w:val="ListParagraph"/>
        <w:numPr>
          <w:ilvl w:val="0"/>
          <w:numId w:val="15"/>
        </w:numPr>
        <w:autoSpaceDE w:val="0"/>
        <w:autoSpaceDN w:val="0"/>
        <w:adjustRightInd w:val="0"/>
        <w:spacing w:after="0" w:line="240" w:lineRule="auto"/>
        <w:jc w:val="both"/>
        <w:rPr>
          <w:rFonts w:ascii="Arial" w:hAnsi="Arial" w:cs="Arial"/>
        </w:rPr>
      </w:pPr>
      <w:r w:rsidRPr="00735FAB">
        <w:rPr>
          <w:rFonts w:ascii="Arial" w:hAnsi="Arial" w:cs="Arial"/>
        </w:rPr>
        <w:t>All vehicles enter and exit the site in forward direction at all times.</w:t>
      </w:r>
    </w:p>
    <w:p w14:paraId="1EBD11A9" w14:textId="77777777" w:rsidR="00CC6F4D" w:rsidRPr="00735FAB" w:rsidRDefault="00CC6F4D" w:rsidP="00226EBD">
      <w:pPr>
        <w:autoSpaceDE w:val="0"/>
        <w:autoSpaceDN w:val="0"/>
        <w:adjustRightInd w:val="0"/>
        <w:spacing w:after="0" w:line="240" w:lineRule="auto"/>
        <w:jc w:val="both"/>
        <w:rPr>
          <w:rFonts w:ascii="Arial" w:hAnsi="Arial" w:cs="Arial"/>
        </w:rPr>
      </w:pPr>
    </w:p>
    <w:p w14:paraId="565B48D9" w14:textId="77777777" w:rsidR="00CC6F4D" w:rsidRPr="00735FAB" w:rsidRDefault="00172BEC" w:rsidP="00226EBD">
      <w:pPr>
        <w:autoSpaceDE w:val="0"/>
        <w:autoSpaceDN w:val="0"/>
        <w:adjustRightInd w:val="0"/>
        <w:spacing w:after="0" w:line="240" w:lineRule="auto"/>
        <w:ind w:firstLine="567"/>
        <w:jc w:val="both"/>
        <w:rPr>
          <w:rFonts w:ascii="Arial" w:hAnsi="Arial" w:cs="Arial"/>
          <w:b/>
          <w:bCs/>
        </w:rPr>
      </w:pPr>
      <w:r w:rsidRPr="00735FAB">
        <w:rPr>
          <w:rFonts w:ascii="Arial" w:hAnsi="Arial" w:cs="Arial"/>
          <w:b/>
          <w:bCs/>
        </w:rPr>
        <w:t>Parking Requirements</w:t>
      </w:r>
    </w:p>
    <w:p w14:paraId="07069F7A" w14:textId="77777777" w:rsidR="00CC6F4D" w:rsidRPr="00735FAB" w:rsidRDefault="00CC6F4D" w:rsidP="00226EBD">
      <w:pPr>
        <w:autoSpaceDE w:val="0"/>
        <w:autoSpaceDN w:val="0"/>
        <w:adjustRightInd w:val="0"/>
        <w:spacing w:after="0" w:line="240" w:lineRule="auto"/>
        <w:jc w:val="both"/>
        <w:rPr>
          <w:rFonts w:ascii="Arial" w:hAnsi="Arial" w:cs="Arial"/>
          <w:b/>
          <w:bCs/>
        </w:rPr>
      </w:pPr>
    </w:p>
    <w:p w14:paraId="2420BB5A" w14:textId="345D3596" w:rsidR="00172BEC" w:rsidRPr="00735FAB" w:rsidRDefault="00F91307" w:rsidP="00BC39E6">
      <w:pPr>
        <w:pStyle w:val="ListParagraph"/>
        <w:numPr>
          <w:ilvl w:val="0"/>
          <w:numId w:val="15"/>
        </w:numPr>
        <w:autoSpaceDE w:val="0"/>
        <w:autoSpaceDN w:val="0"/>
        <w:adjustRightInd w:val="0"/>
        <w:spacing w:after="0" w:line="240" w:lineRule="auto"/>
        <w:jc w:val="both"/>
        <w:rPr>
          <w:rFonts w:ascii="Arial" w:hAnsi="Arial" w:cs="Arial"/>
          <w:b/>
          <w:bCs/>
        </w:rPr>
      </w:pPr>
      <w:r w:rsidRPr="00735FAB">
        <w:rPr>
          <w:rFonts w:ascii="Arial" w:hAnsi="Arial" w:cs="Arial"/>
        </w:rPr>
        <w:t xml:space="preserve">A total of </w:t>
      </w:r>
      <w:r w:rsidR="00CA74DA" w:rsidRPr="00735FAB">
        <w:rPr>
          <w:rFonts w:ascii="Arial" w:hAnsi="Arial" w:cs="Arial"/>
        </w:rPr>
        <w:t>32</w:t>
      </w:r>
      <w:r w:rsidR="00312931">
        <w:rPr>
          <w:rFonts w:ascii="Arial" w:hAnsi="Arial" w:cs="Arial"/>
        </w:rPr>
        <w:t>2</w:t>
      </w:r>
      <w:r w:rsidR="00CA74DA" w:rsidRPr="00735FAB">
        <w:rPr>
          <w:rFonts w:ascii="Arial" w:hAnsi="Arial" w:cs="Arial"/>
        </w:rPr>
        <w:t xml:space="preserve"> </w:t>
      </w:r>
      <w:r w:rsidRPr="00735FAB">
        <w:rPr>
          <w:rFonts w:ascii="Arial" w:hAnsi="Arial" w:cs="Arial"/>
        </w:rPr>
        <w:t xml:space="preserve">off </w:t>
      </w:r>
      <w:proofErr w:type="gramStart"/>
      <w:r w:rsidRPr="00735FAB">
        <w:rPr>
          <w:rFonts w:ascii="Arial" w:hAnsi="Arial" w:cs="Arial"/>
        </w:rPr>
        <w:t>street car</w:t>
      </w:r>
      <w:proofErr w:type="gramEnd"/>
      <w:r w:rsidRPr="00735FAB">
        <w:rPr>
          <w:rFonts w:ascii="Arial" w:hAnsi="Arial" w:cs="Arial"/>
        </w:rPr>
        <w:t xml:space="preserve"> parking spaces (including the 3 car share spaces) must be provided in accordance with Council’s requirements. The parking spaces shall be allocated as follows:</w:t>
      </w:r>
    </w:p>
    <w:p w14:paraId="16C02FBC" w14:textId="77777777" w:rsidR="00CC6F4D" w:rsidRPr="00AE4E0A" w:rsidRDefault="00CC6F4D" w:rsidP="00226EBD">
      <w:pPr>
        <w:autoSpaceDE w:val="0"/>
        <w:autoSpaceDN w:val="0"/>
        <w:adjustRightInd w:val="0"/>
        <w:spacing w:after="0" w:line="240" w:lineRule="auto"/>
        <w:jc w:val="both"/>
        <w:rPr>
          <w:rFonts w:ascii="Arial" w:hAnsi="Arial" w:cs="Arial"/>
          <w:highlight w:val="yellow"/>
        </w:rPr>
      </w:pPr>
    </w:p>
    <w:p w14:paraId="03A42A17" w14:textId="28149B94" w:rsidR="00735FAB" w:rsidRPr="00735FAB" w:rsidRDefault="00CA74DA" w:rsidP="00BC39E6">
      <w:pPr>
        <w:pStyle w:val="ListParagraph"/>
        <w:numPr>
          <w:ilvl w:val="0"/>
          <w:numId w:val="16"/>
        </w:numPr>
        <w:autoSpaceDE w:val="0"/>
        <w:autoSpaceDN w:val="0"/>
        <w:adjustRightInd w:val="0"/>
        <w:spacing w:after="0" w:line="240" w:lineRule="auto"/>
        <w:ind w:left="1134" w:hanging="567"/>
        <w:jc w:val="both"/>
        <w:rPr>
          <w:rFonts w:ascii="Arial" w:hAnsi="Arial" w:cs="Arial"/>
        </w:rPr>
      </w:pPr>
      <w:r w:rsidRPr="00735FAB">
        <w:rPr>
          <w:rFonts w:ascii="Arial" w:hAnsi="Arial" w:cs="Arial"/>
        </w:rPr>
        <w:t>18</w:t>
      </w:r>
      <w:r>
        <w:rPr>
          <w:rFonts w:ascii="Arial" w:hAnsi="Arial" w:cs="Arial"/>
        </w:rPr>
        <w:t>9</w:t>
      </w:r>
      <w:r w:rsidRPr="00735FAB">
        <w:rPr>
          <w:rFonts w:ascii="Arial" w:hAnsi="Arial" w:cs="Arial"/>
        </w:rPr>
        <w:t xml:space="preserve"> </w:t>
      </w:r>
      <w:r w:rsidR="00735FAB" w:rsidRPr="00735FAB">
        <w:rPr>
          <w:rFonts w:ascii="Arial" w:hAnsi="Arial" w:cs="Arial"/>
        </w:rPr>
        <w:t xml:space="preserve">residential spaces (including 19 residential accessible parking bays); </w:t>
      </w:r>
    </w:p>
    <w:p w14:paraId="4BEF77A4" w14:textId="678877E7" w:rsidR="00735FAB" w:rsidRPr="00735FAB" w:rsidRDefault="00CA74DA" w:rsidP="00BC39E6">
      <w:pPr>
        <w:pStyle w:val="ListParagraph"/>
        <w:numPr>
          <w:ilvl w:val="0"/>
          <w:numId w:val="16"/>
        </w:numPr>
        <w:autoSpaceDE w:val="0"/>
        <w:autoSpaceDN w:val="0"/>
        <w:adjustRightInd w:val="0"/>
        <w:spacing w:after="0" w:line="240" w:lineRule="auto"/>
        <w:ind w:left="1134" w:hanging="567"/>
        <w:jc w:val="both"/>
        <w:rPr>
          <w:rFonts w:ascii="Arial" w:hAnsi="Arial" w:cs="Arial"/>
        </w:rPr>
      </w:pPr>
      <w:r w:rsidRPr="00735FAB">
        <w:rPr>
          <w:rFonts w:ascii="Arial" w:hAnsi="Arial" w:cs="Arial"/>
        </w:rPr>
        <w:t>1</w:t>
      </w:r>
      <w:r>
        <w:rPr>
          <w:rFonts w:ascii="Arial" w:hAnsi="Arial" w:cs="Arial"/>
        </w:rPr>
        <w:t>2</w:t>
      </w:r>
      <w:r w:rsidRPr="00735FAB">
        <w:rPr>
          <w:rFonts w:ascii="Arial" w:hAnsi="Arial" w:cs="Arial"/>
        </w:rPr>
        <w:t xml:space="preserve"> </w:t>
      </w:r>
      <w:r w:rsidR="00735FAB" w:rsidRPr="00735FAB">
        <w:rPr>
          <w:rFonts w:ascii="Arial" w:hAnsi="Arial" w:cs="Arial"/>
        </w:rPr>
        <w:t>residential visitor spaces (including one accessible bay)</w:t>
      </w:r>
      <w:r w:rsidR="00735FAB">
        <w:rPr>
          <w:rFonts w:ascii="Arial" w:hAnsi="Arial" w:cs="Arial"/>
        </w:rPr>
        <w:t>;</w:t>
      </w:r>
    </w:p>
    <w:p w14:paraId="3CCDACC3" w14:textId="1874D999" w:rsidR="00735FAB" w:rsidRPr="00735FAB" w:rsidRDefault="00FF5AC2" w:rsidP="00BC39E6">
      <w:pPr>
        <w:pStyle w:val="ListParagraph"/>
        <w:numPr>
          <w:ilvl w:val="0"/>
          <w:numId w:val="16"/>
        </w:numPr>
        <w:autoSpaceDE w:val="0"/>
        <w:autoSpaceDN w:val="0"/>
        <w:adjustRightInd w:val="0"/>
        <w:spacing w:after="0" w:line="240" w:lineRule="auto"/>
        <w:ind w:left="1134" w:hanging="567"/>
        <w:jc w:val="both"/>
        <w:rPr>
          <w:rFonts w:ascii="Arial" w:hAnsi="Arial" w:cs="Arial"/>
        </w:rPr>
      </w:pPr>
      <w:r>
        <w:rPr>
          <w:rFonts w:ascii="Arial" w:hAnsi="Arial" w:cs="Arial"/>
        </w:rPr>
        <w:t>60</w:t>
      </w:r>
      <w:r w:rsidR="00735FAB" w:rsidRPr="00735FAB">
        <w:rPr>
          <w:rFonts w:ascii="Arial" w:hAnsi="Arial" w:cs="Arial"/>
        </w:rPr>
        <w:t xml:space="preserve"> hotel parking spaces (including two accessible bays)</w:t>
      </w:r>
      <w:r w:rsidR="00735FAB">
        <w:rPr>
          <w:rFonts w:ascii="Arial" w:hAnsi="Arial" w:cs="Arial"/>
        </w:rPr>
        <w:t>;</w:t>
      </w:r>
    </w:p>
    <w:p w14:paraId="39699B0B" w14:textId="4623D33F" w:rsidR="00735FAB" w:rsidRPr="00735FAB" w:rsidRDefault="00735FAB" w:rsidP="00BC39E6">
      <w:pPr>
        <w:pStyle w:val="ListParagraph"/>
        <w:numPr>
          <w:ilvl w:val="0"/>
          <w:numId w:val="16"/>
        </w:numPr>
        <w:autoSpaceDE w:val="0"/>
        <w:autoSpaceDN w:val="0"/>
        <w:adjustRightInd w:val="0"/>
        <w:spacing w:after="0" w:line="240" w:lineRule="auto"/>
        <w:ind w:left="1134" w:hanging="567"/>
        <w:jc w:val="both"/>
        <w:rPr>
          <w:rFonts w:ascii="Arial" w:hAnsi="Arial" w:cs="Arial"/>
        </w:rPr>
      </w:pPr>
      <w:r w:rsidRPr="00735FAB">
        <w:rPr>
          <w:rFonts w:ascii="Arial" w:hAnsi="Arial" w:cs="Arial"/>
        </w:rPr>
        <w:t>58 commercial parking spaces (including two accessible bays)</w:t>
      </w:r>
      <w:r>
        <w:rPr>
          <w:rFonts w:ascii="Arial" w:hAnsi="Arial" w:cs="Arial"/>
        </w:rPr>
        <w:t>;</w:t>
      </w:r>
    </w:p>
    <w:p w14:paraId="236DC58C" w14:textId="3509E2F5" w:rsidR="00735FAB" w:rsidRPr="00735FAB" w:rsidRDefault="00735FAB" w:rsidP="00BC39E6">
      <w:pPr>
        <w:pStyle w:val="ListParagraph"/>
        <w:numPr>
          <w:ilvl w:val="0"/>
          <w:numId w:val="16"/>
        </w:numPr>
        <w:autoSpaceDE w:val="0"/>
        <w:autoSpaceDN w:val="0"/>
        <w:adjustRightInd w:val="0"/>
        <w:spacing w:after="0" w:line="240" w:lineRule="auto"/>
        <w:ind w:left="1134" w:hanging="567"/>
        <w:jc w:val="both"/>
        <w:rPr>
          <w:rFonts w:ascii="Arial" w:hAnsi="Arial" w:cs="Arial"/>
        </w:rPr>
      </w:pPr>
      <w:r w:rsidRPr="00735FAB">
        <w:rPr>
          <w:rFonts w:ascii="Arial" w:hAnsi="Arial" w:cs="Arial"/>
        </w:rPr>
        <w:t>3 car share spaces (comprising two hotel and o</w:t>
      </w:r>
      <w:r>
        <w:rPr>
          <w:rFonts w:ascii="Arial" w:hAnsi="Arial" w:cs="Arial"/>
        </w:rPr>
        <w:t>ne residential car share space);</w:t>
      </w:r>
      <w:r w:rsidRPr="00735FAB">
        <w:rPr>
          <w:rFonts w:ascii="Arial" w:hAnsi="Arial" w:cs="Arial"/>
        </w:rPr>
        <w:t xml:space="preserve"> </w:t>
      </w:r>
    </w:p>
    <w:p w14:paraId="45404973" w14:textId="676BEA28" w:rsidR="00735FAB" w:rsidRPr="00735FAB" w:rsidRDefault="00735FAB" w:rsidP="00BC39E6">
      <w:pPr>
        <w:pStyle w:val="ListParagraph"/>
        <w:numPr>
          <w:ilvl w:val="0"/>
          <w:numId w:val="16"/>
        </w:numPr>
        <w:autoSpaceDE w:val="0"/>
        <w:autoSpaceDN w:val="0"/>
        <w:adjustRightInd w:val="0"/>
        <w:spacing w:after="0" w:line="240" w:lineRule="auto"/>
        <w:ind w:left="1134" w:hanging="567"/>
        <w:jc w:val="both"/>
        <w:rPr>
          <w:rFonts w:ascii="Arial" w:hAnsi="Arial" w:cs="Arial"/>
        </w:rPr>
      </w:pPr>
      <w:r w:rsidRPr="00735FAB">
        <w:rPr>
          <w:rFonts w:ascii="Arial" w:hAnsi="Arial" w:cs="Arial"/>
        </w:rPr>
        <w:t>153 bicycle spaces (93, 31 and 29 respectively for residential, hotel and commercial)</w:t>
      </w:r>
      <w:r>
        <w:rPr>
          <w:rFonts w:ascii="Arial" w:hAnsi="Arial" w:cs="Arial"/>
        </w:rPr>
        <w:t>;</w:t>
      </w:r>
    </w:p>
    <w:p w14:paraId="4E4EA674" w14:textId="57549FC1" w:rsidR="00735FAB" w:rsidRPr="00735FAB" w:rsidRDefault="00735FAB" w:rsidP="00BC39E6">
      <w:pPr>
        <w:pStyle w:val="ListParagraph"/>
        <w:numPr>
          <w:ilvl w:val="0"/>
          <w:numId w:val="16"/>
        </w:numPr>
        <w:autoSpaceDE w:val="0"/>
        <w:autoSpaceDN w:val="0"/>
        <w:adjustRightInd w:val="0"/>
        <w:spacing w:after="0" w:line="240" w:lineRule="auto"/>
        <w:ind w:left="1134" w:hanging="567"/>
        <w:jc w:val="both"/>
        <w:rPr>
          <w:rFonts w:ascii="Arial" w:hAnsi="Arial" w:cs="Arial"/>
        </w:rPr>
      </w:pPr>
      <w:r w:rsidRPr="00735FAB">
        <w:rPr>
          <w:rFonts w:ascii="Arial" w:hAnsi="Arial" w:cs="Arial"/>
        </w:rPr>
        <w:t>19 motorcycle parking spaces (12, 4 and 3 respectively for residential, hotel and commercial)</w:t>
      </w:r>
      <w:r>
        <w:rPr>
          <w:rFonts w:ascii="Arial" w:hAnsi="Arial" w:cs="Arial"/>
        </w:rPr>
        <w:t>; and</w:t>
      </w:r>
    </w:p>
    <w:p w14:paraId="00AFB5AF" w14:textId="262B4EC3" w:rsidR="00CC6F4D" w:rsidRPr="00735FAB" w:rsidRDefault="00735FAB" w:rsidP="00BC39E6">
      <w:pPr>
        <w:pStyle w:val="ListParagraph"/>
        <w:numPr>
          <w:ilvl w:val="0"/>
          <w:numId w:val="16"/>
        </w:numPr>
        <w:autoSpaceDE w:val="0"/>
        <w:autoSpaceDN w:val="0"/>
        <w:adjustRightInd w:val="0"/>
        <w:spacing w:after="0" w:line="240" w:lineRule="auto"/>
        <w:ind w:left="1134" w:hanging="567"/>
        <w:jc w:val="both"/>
        <w:rPr>
          <w:rFonts w:ascii="Arial" w:hAnsi="Arial" w:cs="Arial"/>
        </w:rPr>
      </w:pPr>
      <w:r w:rsidRPr="00735FAB">
        <w:rPr>
          <w:rFonts w:ascii="Arial" w:hAnsi="Arial" w:cs="Arial"/>
        </w:rPr>
        <w:t>7 service bays to be shared by the various uses via a loading dock management plan (LDMP)</w:t>
      </w:r>
    </w:p>
    <w:p w14:paraId="19B33582" w14:textId="77777777" w:rsidR="00735FAB" w:rsidRPr="00735FAB" w:rsidRDefault="00735FAB" w:rsidP="00735FAB">
      <w:pPr>
        <w:autoSpaceDE w:val="0"/>
        <w:autoSpaceDN w:val="0"/>
        <w:adjustRightInd w:val="0"/>
        <w:spacing w:after="0" w:line="240" w:lineRule="auto"/>
        <w:jc w:val="both"/>
        <w:rPr>
          <w:rFonts w:ascii="Arial" w:hAnsi="Arial" w:cs="Arial"/>
        </w:rPr>
      </w:pPr>
    </w:p>
    <w:p w14:paraId="6FD99805" w14:textId="77777777" w:rsidR="00172BEC" w:rsidRPr="00735FAB" w:rsidRDefault="00172BEC" w:rsidP="00BC39E6">
      <w:pPr>
        <w:pStyle w:val="ListParagraph"/>
        <w:numPr>
          <w:ilvl w:val="0"/>
          <w:numId w:val="15"/>
        </w:numPr>
        <w:autoSpaceDE w:val="0"/>
        <w:autoSpaceDN w:val="0"/>
        <w:adjustRightInd w:val="0"/>
        <w:spacing w:after="0" w:line="240" w:lineRule="auto"/>
        <w:jc w:val="both"/>
        <w:rPr>
          <w:rFonts w:ascii="Arial" w:hAnsi="Arial" w:cs="Arial"/>
        </w:rPr>
      </w:pPr>
      <w:r w:rsidRPr="00735FAB">
        <w:rPr>
          <w:rFonts w:ascii="Arial" w:hAnsi="Arial" w:cs="Arial"/>
        </w:rPr>
        <w:t>All parking areas shown on the approved plans must be used solely for this purpose.</w:t>
      </w:r>
    </w:p>
    <w:p w14:paraId="09A9E06C" w14:textId="77777777" w:rsidR="00CC6F4D" w:rsidRPr="00735FAB" w:rsidRDefault="00CC6F4D" w:rsidP="00226EBD">
      <w:pPr>
        <w:autoSpaceDE w:val="0"/>
        <w:autoSpaceDN w:val="0"/>
        <w:adjustRightInd w:val="0"/>
        <w:spacing w:after="0" w:line="240" w:lineRule="auto"/>
        <w:jc w:val="both"/>
        <w:rPr>
          <w:rFonts w:ascii="Arial" w:hAnsi="Arial" w:cs="Arial"/>
        </w:rPr>
      </w:pPr>
    </w:p>
    <w:p w14:paraId="55133DC4" w14:textId="77777777" w:rsidR="00172BEC" w:rsidRPr="00735FAB" w:rsidRDefault="00172BEC" w:rsidP="00BC39E6">
      <w:pPr>
        <w:pStyle w:val="ListParagraph"/>
        <w:numPr>
          <w:ilvl w:val="0"/>
          <w:numId w:val="15"/>
        </w:numPr>
        <w:autoSpaceDE w:val="0"/>
        <w:autoSpaceDN w:val="0"/>
        <w:adjustRightInd w:val="0"/>
        <w:spacing w:after="0" w:line="240" w:lineRule="auto"/>
        <w:jc w:val="both"/>
        <w:rPr>
          <w:rFonts w:ascii="Arial" w:hAnsi="Arial" w:cs="Arial"/>
        </w:rPr>
      </w:pPr>
      <w:r w:rsidRPr="00735FAB">
        <w:rPr>
          <w:rFonts w:ascii="Arial" w:hAnsi="Arial" w:cs="Arial"/>
        </w:rPr>
        <w:t>The operator of the development must not permit the reversing of vehicles onto or away from</w:t>
      </w:r>
      <w:r w:rsidR="00CC6F4D" w:rsidRPr="00735FAB">
        <w:rPr>
          <w:rFonts w:ascii="Arial" w:hAnsi="Arial" w:cs="Arial"/>
        </w:rPr>
        <w:t xml:space="preserve"> </w:t>
      </w:r>
      <w:r w:rsidRPr="00735FAB">
        <w:rPr>
          <w:rFonts w:ascii="Arial" w:hAnsi="Arial" w:cs="Arial"/>
        </w:rPr>
        <w:t>the road reserve. All vehicles must be driven forward onto and away from the development</w:t>
      </w:r>
      <w:r w:rsidR="00CC6F4D" w:rsidRPr="00735FAB">
        <w:rPr>
          <w:rFonts w:ascii="Arial" w:hAnsi="Arial" w:cs="Arial"/>
        </w:rPr>
        <w:t xml:space="preserve"> </w:t>
      </w:r>
      <w:r w:rsidRPr="00735FAB">
        <w:rPr>
          <w:rFonts w:ascii="Arial" w:hAnsi="Arial" w:cs="Arial"/>
        </w:rPr>
        <w:t>and adequate space must be provided and maintained on the land to permit all vehicles to</w:t>
      </w:r>
      <w:r w:rsidR="00CC6F4D" w:rsidRPr="00735FAB">
        <w:rPr>
          <w:rFonts w:ascii="Arial" w:hAnsi="Arial" w:cs="Arial"/>
        </w:rPr>
        <w:t xml:space="preserve"> </w:t>
      </w:r>
      <w:r w:rsidRPr="00735FAB">
        <w:rPr>
          <w:rFonts w:ascii="Arial" w:hAnsi="Arial" w:cs="Arial"/>
        </w:rPr>
        <w:t xml:space="preserve">turn in accordance with AS 2890.1 Parking Facilities – Off </w:t>
      </w:r>
      <w:proofErr w:type="gramStart"/>
      <w:r w:rsidRPr="00735FAB">
        <w:rPr>
          <w:rFonts w:ascii="Arial" w:hAnsi="Arial" w:cs="Arial"/>
        </w:rPr>
        <w:t>Street Car</w:t>
      </w:r>
      <w:proofErr w:type="gramEnd"/>
      <w:r w:rsidRPr="00735FAB">
        <w:rPr>
          <w:rFonts w:ascii="Arial" w:hAnsi="Arial" w:cs="Arial"/>
        </w:rPr>
        <w:t xml:space="preserve"> Parking.</w:t>
      </w:r>
    </w:p>
    <w:p w14:paraId="57E2F0A6" w14:textId="77777777" w:rsidR="00735FAB" w:rsidRPr="00735FAB" w:rsidRDefault="00735FAB" w:rsidP="00735FAB">
      <w:pPr>
        <w:pStyle w:val="ListParagraph"/>
        <w:rPr>
          <w:rFonts w:ascii="Arial" w:hAnsi="Arial" w:cs="Arial"/>
        </w:rPr>
      </w:pPr>
    </w:p>
    <w:p w14:paraId="64818547" w14:textId="5C6233AC" w:rsidR="00735FAB" w:rsidRPr="00735FAB" w:rsidRDefault="00735FAB" w:rsidP="00BC39E6">
      <w:pPr>
        <w:pStyle w:val="ListParagraph"/>
        <w:numPr>
          <w:ilvl w:val="0"/>
          <w:numId w:val="15"/>
        </w:numPr>
        <w:autoSpaceDE w:val="0"/>
        <w:autoSpaceDN w:val="0"/>
        <w:adjustRightInd w:val="0"/>
        <w:spacing w:after="0" w:line="240" w:lineRule="auto"/>
        <w:jc w:val="both"/>
        <w:rPr>
          <w:rFonts w:ascii="Arial" w:hAnsi="Arial" w:cs="Arial"/>
        </w:rPr>
      </w:pPr>
      <w:r w:rsidRPr="00735FAB">
        <w:rPr>
          <w:rFonts w:ascii="Arial" w:hAnsi="Arial" w:cs="Arial"/>
        </w:rPr>
        <w:t>All loading and unloading must take place from the designated loading dock. This area is to be clearly marked/signposted for use by delivery vehicles only.</w:t>
      </w:r>
    </w:p>
    <w:p w14:paraId="5E355A53" w14:textId="77777777" w:rsidR="00CC6F4D" w:rsidRPr="00735FAB" w:rsidRDefault="00CC6F4D" w:rsidP="00226EBD">
      <w:pPr>
        <w:pStyle w:val="ListParagraph"/>
        <w:spacing w:line="240" w:lineRule="auto"/>
        <w:jc w:val="both"/>
        <w:rPr>
          <w:rFonts w:ascii="Arial" w:hAnsi="Arial" w:cs="Arial"/>
        </w:rPr>
      </w:pPr>
    </w:p>
    <w:p w14:paraId="37361E1E" w14:textId="54A96D06" w:rsidR="0050076B" w:rsidRDefault="00172BEC" w:rsidP="00BC39E6">
      <w:pPr>
        <w:pStyle w:val="ListParagraph"/>
        <w:numPr>
          <w:ilvl w:val="0"/>
          <w:numId w:val="15"/>
        </w:numPr>
        <w:autoSpaceDE w:val="0"/>
        <w:autoSpaceDN w:val="0"/>
        <w:adjustRightInd w:val="0"/>
        <w:spacing w:after="0" w:line="240" w:lineRule="auto"/>
        <w:jc w:val="both"/>
        <w:rPr>
          <w:rFonts w:ascii="Arial" w:hAnsi="Arial" w:cs="Arial"/>
        </w:rPr>
      </w:pPr>
      <w:r w:rsidRPr="00735FAB">
        <w:rPr>
          <w:rFonts w:ascii="Arial" w:hAnsi="Arial" w:cs="Arial"/>
        </w:rPr>
        <w:t>All line marking and sign posting is to be maintained in good condition at all times, to the</w:t>
      </w:r>
      <w:r w:rsidR="00CC6F4D" w:rsidRPr="00735FAB">
        <w:rPr>
          <w:rFonts w:ascii="Arial" w:hAnsi="Arial" w:cs="Arial"/>
        </w:rPr>
        <w:t xml:space="preserve"> </w:t>
      </w:r>
      <w:r w:rsidRPr="00735FAB">
        <w:rPr>
          <w:rFonts w:ascii="Arial" w:hAnsi="Arial" w:cs="Arial"/>
        </w:rPr>
        <w:t>satisfaction of Council.</w:t>
      </w:r>
    </w:p>
    <w:p w14:paraId="02C8671C" w14:textId="77777777" w:rsidR="0050076B" w:rsidRPr="0050076B" w:rsidRDefault="0050076B" w:rsidP="0050076B">
      <w:pPr>
        <w:autoSpaceDE w:val="0"/>
        <w:autoSpaceDN w:val="0"/>
        <w:adjustRightInd w:val="0"/>
        <w:spacing w:after="0" w:line="240" w:lineRule="auto"/>
        <w:jc w:val="both"/>
        <w:rPr>
          <w:rFonts w:ascii="Arial" w:hAnsi="Arial" w:cs="Arial"/>
        </w:rPr>
      </w:pPr>
    </w:p>
    <w:p w14:paraId="63F7DF15" w14:textId="65399D35" w:rsidR="0050076B" w:rsidRPr="0050076B" w:rsidRDefault="0050076B" w:rsidP="0050076B">
      <w:pPr>
        <w:autoSpaceDE w:val="0"/>
        <w:autoSpaceDN w:val="0"/>
        <w:adjustRightInd w:val="0"/>
        <w:spacing w:after="0" w:line="240" w:lineRule="auto"/>
        <w:ind w:left="567"/>
        <w:jc w:val="both"/>
        <w:rPr>
          <w:rFonts w:ascii="Arial" w:hAnsi="Arial" w:cs="Arial"/>
          <w:b/>
        </w:rPr>
      </w:pPr>
      <w:r w:rsidRPr="0050076B">
        <w:rPr>
          <w:rFonts w:ascii="Arial" w:hAnsi="Arial" w:cs="Arial"/>
          <w:b/>
        </w:rPr>
        <w:t>Traffic</w:t>
      </w:r>
    </w:p>
    <w:p w14:paraId="36010BC6" w14:textId="77777777" w:rsidR="00CC6F4D" w:rsidRDefault="00CC6F4D" w:rsidP="00226EBD">
      <w:pPr>
        <w:autoSpaceDE w:val="0"/>
        <w:autoSpaceDN w:val="0"/>
        <w:adjustRightInd w:val="0"/>
        <w:spacing w:after="0" w:line="240" w:lineRule="auto"/>
        <w:jc w:val="both"/>
        <w:rPr>
          <w:rFonts w:ascii="Arial" w:hAnsi="Arial" w:cs="Arial"/>
          <w:highlight w:val="yellow"/>
        </w:rPr>
      </w:pPr>
    </w:p>
    <w:p w14:paraId="7FB18445" w14:textId="77777777" w:rsidR="0050076B" w:rsidRDefault="0050076B" w:rsidP="00FF5AC2">
      <w:pPr>
        <w:pStyle w:val="ListParagraph"/>
        <w:numPr>
          <w:ilvl w:val="0"/>
          <w:numId w:val="15"/>
        </w:numPr>
        <w:jc w:val="both"/>
        <w:rPr>
          <w:rFonts w:ascii="Arial" w:hAnsi="Arial" w:cs="Arial"/>
        </w:rPr>
      </w:pPr>
      <w:r w:rsidRPr="0050076B">
        <w:rPr>
          <w:rFonts w:ascii="Arial" w:hAnsi="Arial" w:cs="Arial"/>
        </w:rPr>
        <w:t xml:space="preserve">The number of vehicles to exit from the hotel to Elizabeth Street (left out only) is not to exceed 20% of the total vehicular traffic to be generated by the hotel (around 37 vehicles per hour). </w:t>
      </w:r>
    </w:p>
    <w:p w14:paraId="37B7B793" w14:textId="77777777" w:rsidR="0050076B" w:rsidRDefault="0050076B" w:rsidP="0050076B">
      <w:pPr>
        <w:pStyle w:val="ListParagraph"/>
        <w:ind w:left="567"/>
        <w:rPr>
          <w:rFonts w:ascii="Arial" w:hAnsi="Arial" w:cs="Arial"/>
        </w:rPr>
      </w:pPr>
    </w:p>
    <w:p w14:paraId="162A4FFB" w14:textId="084A1035" w:rsidR="0029056F" w:rsidRPr="0029056F" w:rsidRDefault="0029056F" w:rsidP="0029056F">
      <w:pPr>
        <w:pStyle w:val="ListParagraph"/>
        <w:autoSpaceDE w:val="0"/>
        <w:autoSpaceDN w:val="0"/>
        <w:adjustRightInd w:val="0"/>
        <w:spacing w:after="0" w:line="240" w:lineRule="auto"/>
        <w:ind w:left="567"/>
        <w:jc w:val="both"/>
        <w:rPr>
          <w:rFonts w:ascii="Arial" w:hAnsi="Arial" w:cs="Arial"/>
          <w:b/>
        </w:rPr>
      </w:pPr>
      <w:r>
        <w:rPr>
          <w:rFonts w:ascii="Arial" w:hAnsi="Arial" w:cs="Arial"/>
          <w:b/>
        </w:rPr>
        <w:t>Noise</w:t>
      </w:r>
    </w:p>
    <w:p w14:paraId="704AFB0A" w14:textId="77777777" w:rsidR="0029056F" w:rsidRPr="0029056F" w:rsidRDefault="0029056F" w:rsidP="0029056F">
      <w:pPr>
        <w:pStyle w:val="ListParagraph"/>
        <w:autoSpaceDE w:val="0"/>
        <w:autoSpaceDN w:val="0"/>
        <w:adjustRightInd w:val="0"/>
        <w:spacing w:after="0" w:line="240" w:lineRule="auto"/>
        <w:ind w:left="567"/>
        <w:jc w:val="both"/>
        <w:rPr>
          <w:rFonts w:ascii="Arial" w:hAnsi="Arial" w:cs="Arial"/>
        </w:rPr>
      </w:pPr>
    </w:p>
    <w:p w14:paraId="078DAAF1" w14:textId="77777777" w:rsidR="0029056F" w:rsidRDefault="0029056F" w:rsidP="00BC39E6">
      <w:pPr>
        <w:pStyle w:val="ListParagraph"/>
        <w:numPr>
          <w:ilvl w:val="0"/>
          <w:numId w:val="15"/>
        </w:numPr>
        <w:autoSpaceDE w:val="0"/>
        <w:autoSpaceDN w:val="0"/>
        <w:adjustRightInd w:val="0"/>
        <w:spacing w:after="0" w:line="240" w:lineRule="auto"/>
        <w:jc w:val="both"/>
        <w:rPr>
          <w:rFonts w:ascii="Arial" w:hAnsi="Arial" w:cs="Arial"/>
        </w:rPr>
      </w:pPr>
      <w:r w:rsidRPr="0029056F">
        <w:rPr>
          <w:rFonts w:ascii="Arial" w:hAnsi="Arial" w:cs="Arial"/>
        </w:rPr>
        <w:t xml:space="preserve">Noise associated with the use of the premises, including mechanical plant and equipment, shall not give rise to any one or more of the following: </w:t>
      </w:r>
    </w:p>
    <w:p w14:paraId="60E3A036" w14:textId="77777777" w:rsidR="0029056F" w:rsidRPr="0029056F" w:rsidRDefault="0029056F" w:rsidP="0029056F">
      <w:pPr>
        <w:pStyle w:val="ListParagraph"/>
        <w:autoSpaceDE w:val="0"/>
        <w:autoSpaceDN w:val="0"/>
        <w:adjustRightInd w:val="0"/>
        <w:spacing w:after="0" w:line="240" w:lineRule="auto"/>
        <w:ind w:left="567"/>
        <w:jc w:val="both"/>
        <w:rPr>
          <w:rFonts w:ascii="Arial" w:hAnsi="Arial" w:cs="Arial"/>
        </w:rPr>
      </w:pPr>
    </w:p>
    <w:p w14:paraId="17862E75" w14:textId="77777777" w:rsidR="0029056F" w:rsidRPr="0029056F" w:rsidRDefault="0029056F" w:rsidP="00BC39E6">
      <w:pPr>
        <w:pStyle w:val="ListParagraph"/>
        <w:numPr>
          <w:ilvl w:val="0"/>
          <w:numId w:val="25"/>
        </w:numPr>
        <w:autoSpaceDE w:val="0"/>
        <w:autoSpaceDN w:val="0"/>
        <w:adjustRightInd w:val="0"/>
        <w:spacing w:after="0" w:line="240" w:lineRule="auto"/>
        <w:ind w:left="1134" w:hanging="567"/>
        <w:jc w:val="both"/>
        <w:rPr>
          <w:rFonts w:ascii="Arial" w:hAnsi="Arial" w:cs="Arial"/>
        </w:rPr>
      </w:pPr>
      <w:r w:rsidRPr="0029056F">
        <w:rPr>
          <w:rFonts w:ascii="Arial" w:hAnsi="Arial" w:cs="Arial"/>
        </w:rPr>
        <w:t>The use of the premises including the use of the loading dock and the cumulative operation of any mechanical plant shall not give rise to the emission of ‘offensive noise’ as defined by the Protection of the Environment Operations Act 1997.</w:t>
      </w:r>
    </w:p>
    <w:p w14:paraId="11B0F521" w14:textId="77777777" w:rsidR="0029056F" w:rsidRPr="0029056F" w:rsidRDefault="0029056F" w:rsidP="00BC39E6">
      <w:pPr>
        <w:pStyle w:val="ListParagraph"/>
        <w:numPr>
          <w:ilvl w:val="0"/>
          <w:numId w:val="25"/>
        </w:numPr>
        <w:autoSpaceDE w:val="0"/>
        <w:autoSpaceDN w:val="0"/>
        <w:adjustRightInd w:val="0"/>
        <w:spacing w:after="0" w:line="240" w:lineRule="auto"/>
        <w:ind w:left="1134" w:hanging="567"/>
        <w:jc w:val="both"/>
        <w:rPr>
          <w:rFonts w:ascii="Arial" w:hAnsi="Arial" w:cs="Arial"/>
        </w:rPr>
      </w:pPr>
      <w:r w:rsidRPr="0029056F">
        <w:rPr>
          <w:rFonts w:ascii="Arial" w:hAnsi="Arial" w:cs="Arial"/>
        </w:rPr>
        <w:t xml:space="preserve">The operation of any mechanical plant, equipment and/or use of the loading dock on the premises shall not cause: </w:t>
      </w:r>
    </w:p>
    <w:p w14:paraId="4CB8B66C" w14:textId="77777777" w:rsidR="0029056F" w:rsidRPr="0029056F" w:rsidRDefault="0029056F" w:rsidP="00BC39E6">
      <w:pPr>
        <w:pStyle w:val="ListParagraph"/>
        <w:numPr>
          <w:ilvl w:val="0"/>
          <w:numId w:val="26"/>
        </w:numPr>
        <w:autoSpaceDE w:val="0"/>
        <w:autoSpaceDN w:val="0"/>
        <w:adjustRightInd w:val="0"/>
        <w:spacing w:after="0" w:line="240" w:lineRule="auto"/>
        <w:ind w:left="1701" w:hanging="283"/>
        <w:jc w:val="both"/>
        <w:rPr>
          <w:rFonts w:ascii="Arial" w:hAnsi="Arial" w:cs="Arial"/>
        </w:rPr>
      </w:pPr>
      <w:r w:rsidRPr="0029056F">
        <w:rPr>
          <w:rFonts w:ascii="Arial" w:hAnsi="Arial" w:cs="Arial"/>
        </w:rPr>
        <w:t xml:space="preserve">The emission of noise as measured over a </w:t>
      </w:r>
      <w:proofErr w:type="gramStart"/>
      <w:r w:rsidRPr="0029056F">
        <w:rPr>
          <w:rFonts w:ascii="Arial" w:hAnsi="Arial" w:cs="Arial"/>
        </w:rPr>
        <w:t>15 minute</w:t>
      </w:r>
      <w:proofErr w:type="gramEnd"/>
      <w:r w:rsidRPr="0029056F">
        <w:rPr>
          <w:rFonts w:ascii="Arial" w:hAnsi="Arial" w:cs="Arial"/>
        </w:rPr>
        <w:t xml:space="preserve"> period (</w:t>
      </w:r>
      <w:proofErr w:type="spellStart"/>
      <w:r w:rsidRPr="0029056F">
        <w:rPr>
          <w:rFonts w:ascii="Arial" w:hAnsi="Arial" w:cs="Arial"/>
        </w:rPr>
        <w:t>LAeq</w:t>
      </w:r>
      <w:proofErr w:type="spellEnd"/>
      <w:r w:rsidRPr="0029056F">
        <w:rPr>
          <w:rFonts w:ascii="Arial" w:hAnsi="Arial" w:cs="Arial"/>
        </w:rPr>
        <w:t xml:space="preserve"> (15 minute)) that exceeds the LA90 (15 minute) background noise level by more than 5 dB(A) when measured at the most affected residential boundary. Modifying factor corrections must be applied for tonal, impulsive, low </w:t>
      </w:r>
      <w:r w:rsidRPr="0029056F">
        <w:rPr>
          <w:rFonts w:ascii="Arial" w:hAnsi="Arial" w:cs="Arial"/>
        </w:rPr>
        <w:lastRenderedPageBreak/>
        <w:t>frequency or intermittent noise in accordance with the NSW Environment Protection Authority’s ‘Noise Policy for Industry’ (2017);</w:t>
      </w:r>
    </w:p>
    <w:p w14:paraId="653B395B" w14:textId="77777777" w:rsidR="0029056F" w:rsidRPr="0029056F" w:rsidRDefault="0029056F" w:rsidP="00BC39E6">
      <w:pPr>
        <w:pStyle w:val="ListParagraph"/>
        <w:numPr>
          <w:ilvl w:val="0"/>
          <w:numId w:val="26"/>
        </w:numPr>
        <w:autoSpaceDE w:val="0"/>
        <w:autoSpaceDN w:val="0"/>
        <w:adjustRightInd w:val="0"/>
        <w:spacing w:after="0" w:line="240" w:lineRule="auto"/>
        <w:ind w:left="1701" w:hanging="283"/>
        <w:jc w:val="both"/>
        <w:rPr>
          <w:rFonts w:ascii="Arial" w:hAnsi="Arial" w:cs="Arial"/>
        </w:rPr>
      </w:pPr>
      <w:r w:rsidRPr="0029056F">
        <w:rPr>
          <w:rFonts w:ascii="Arial" w:hAnsi="Arial" w:cs="Arial"/>
        </w:rPr>
        <w:t>An internal noise level in any adjoining occupancy that exceeds the recommended design sound levels specified in Australian/New Zealand Standard AS/NZS 2107:2016 Acoustics – Recommended design sound levels and reverberation times for building interiors;</w:t>
      </w:r>
    </w:p>
    <w:p w14:paraId="2C143605" w14:textId="77777777" w:rsidR="0029056F" w:rsidRPr="0029056F" w:rsidRDefault="0029056F" w:rsidP="00BC39E6">
      <w:pPr>
        <w:pStyle w:val="ListParagraph"/>
        <w:numPr>
          <w:ilvl w:val="0"/>
          <w:numId w:val="26"/>
        </w:numPr>
        <w:autoSpaceDE w:val="0"/>
        <w:autoSpaceDN w:val="0"/>
        <w:adjustRightInd w:val="0"/>
        <w:spacing w:after="0" w:line="240" w:lineRule="auto"/>
        <w:ind w:left="1701" w:hanging="283"/>
        <w:jc w:val="both"/>
        <w:rPr>
          <w:rFonts w:ascii="Arial" w:hAnsi="Arial" w:cs="Arial"/>
        </w:rPr>
      </w:pPr>
      <w:r w:rsidRPr="0029056F">
        <w:rPr>
          <w:rFonts w:ascii="Arial" w:hAnsi="Arial" w:cs="Arial"/>
        </w:rPr>
        <w:t>‘offensive noise’ as defined by the Protection of the Environment Operations Act 1997; and</w:t>
      </w:r>
    </w:p>
    <w:p w14:paraId="1E692F1E" w14:textId="77777777" w:rsidR="0029056F" w:rsidRPr="0029056F" w:rsidRDefault="0029056F" w:rsidP="00BC39E6">
      <w:pPr>
        <w:pStyle w:val="ListParagraph"/>
        <w:numPr>
          <w:ilvl w:val="0"/>
          <w:numId w:val="26"/>
        </w:numPr>
        <w:autoSpaceDE w:val="0"/>
        <w:autoSpaceDN w:val="0"/>
        <w:adjustRightInd w:val="0"/>
        <w:spacing w:after="0" w:line="240" w:lineRule="auto"/>
        <w:ind w:left="1701" w:hanging="283"/>
        <w:jc w:val="both"/>
        <w:rPr>
          <w:rFonts w:ascii="Arial" w:hAnsi="Arial" w:cs="Arial"/>
        </w:rPr>
      </w:pPr>
      <w:r w:rsidRPr="0029056F">
        <w:rPr>
          <w:rFonts w:ascii="Arial" w:hAnsi="Arial" w:cs="Arial"/>
        </w:rPr>
        <w:t>Transmission of vibration to any place of different occupancy greater than specified in AS 2670.</w:t>
      </w:r>
    </w:p>
    <w:p w14:paraId="44414872" w14:textId="77777777" w:rsidR="0029056F" w:rsidRPr="0029056F" w:rsidRDefault="0029056F" w:rsidP="0029056F">
      <w:pPr>
        <w:pStyle w:val="ListParagraph"/>
        <w:autoSpaceDE w:val="0"/>
        <w:autoSpaceDN w:val="0"/>
        <w:adjustRightInd w:val="0"/>
        <w:spacing w:after="0" w:line="240" w:lineRule="auto"/>
        <w:ind w:left="567"/>
        <w:jc w:val="both"/>
        <w:rPr>
          <w:rFonts w:ascii="Arial" w:hAnsi="Arial" w:cs="Arial"/>
        </w:rPr>
      </w:pPr>
    </w:p>
    <w:p w14:paraId="1CF5A0E6" w14:textId="687C2076" w:rsidR="0029056F" w:rsidRDefault="0029056F" w:rsidP="0029056F">
      <w:pPr>
        <w:pStyle w:val="ListParagraph"/>
        <w:autoSpaceDE w:val="0"/>
        <w:autoSpaceDN w:val="0"/>
        <w:adjustRightInd w:val="0"/>
        <w:spacing w:after="0" w:line="240" w:lineRule="auto"/>
        <w:ind w:left="567"/>
        <w:jc w:val="both"/>
        <w:rPr>
          <w:rFonts w:ascii="Arial" w:hAnsi="Arial" w:cs="Arial"/>
        </w:rPr>
      </w:pPr>
      <w:r w:rsidRPr="0029056F">
        <w:rPr>
          <w:rFonts w:ascii="Arial" w:hAnsi="Arial" w:cs="Arial"/>
        </w:rPr>
        <w:t xml:space="preserve">Should an offensive noise complaint be received and verified by Council an acoustic assessment is to be undertaken (by a suitably qualified acoustic consultant), and an acoustic report is to be submitted to Liverpool City Council for review. Any noise attenuation recommendations approved by Council must be implemented. </w:t>
      </w:r>
    </w:p>
    <w:p w14:paraId="7CF6403B" w14:textId="77777777" w:rsidR="0029056F" w:rsidRPr="0029056F" w:rsidRDefault="0029056F" w:rsidP="0029056F">
      <w:pPr>
        <w:pStyle w:val="ListParagraph"/>
        <w:autoSpaceDE w:val="0"/>
        <w:autoSpaceDN w:val="0"/>
        <w:adjustRightInd w:val="0"/>
        <w:spacing w:after="0" w:line="240" w:lineRule="auto"/>
        <w:ind w:left="567"/>
        <w:jc w:val="both"/>
        <w:rPr>
          <w:rFonts w:ascii="Arial" w:hAnsi="Arial" w:cs="Arial"/>
        </w:rPr>
      </w:pPr>
    </w:p>
    <w:p w14:paraId="28851FAC" w14:textId="1E0A4B63" w:rsidR="00CC6F4D" w:rsidRPr="0029056F" w:rsidRDefault="00172BEC" w:rsidP="0050076B">
      <w:pPr>
        <w:pStyle w:val="ListParagraph"/>
        <w:ind w:left="567"/>
        <w:rPr>
          <w:rFonts w:ascii="Arial" w:hAnsi="Arial" w:cs="Arial"/>
          <w:b/>
          <w:bCs/>
        </w:rPr>
      </w:pPr>
      <w:r w:rsidRPr="0029056F">
        <w:rPr>
          <w:rFonts w:ascii="Arial" w:hAnsi="Arial" w:cs="Arial"/>
          <w:b/>
          <w:bCs/>
        </w:rPr>
        <w:t>Noise and Environmental Emissions</w:t>
      </w:r>
    </w:p>
    <w:p w14:paraId="0BFAC54C" w14:textId="77777777" w:rsidR="0050076B" w:rsidRPr="0029056F" w:rsidRDefault="0050076B" w:rsidP="0050076B">
      <w:pPr>
        <w:pStyle w:val="ListParagraph"/>
        <w:ind w:left="567"/>
        <w:rPr>
          <w:rFonts w:ascii="Arial" w:hAnsi="Arial" w:cs="Arial"/>
        </w:rPr>
      </w:pPr>
    </w:p>
    <w:p w14:paraId="161CE1D4" w14:textId="77777777" w:rsidR="00172BEC" w:rsidRPr="0029056F" w:rsidRDefault="00172BEC" w:rsidP="00BC39E6">
      <w:pPr>
        <w:pStyle w:val="ListParagraph"/>
        <w:numPr>
          <w:ilvl w:val="0"/>
          <w:numId w:val="15"/>
        </w:numPr>
        <w:autoSpaceDE w:val="0"/>
        <w:autoSpaceDN w:val="0"/>
        <w:adjustRightInd w:val="0"/>
        <w:spacing w:after="0" w:line="240" w:lineRule="auto"/>
        <w:jc w:val="both"/>
        <w:rPr>
          <w:rFonts w:ascii="Arial" w:hAnsi="Arial" w:cs="Arial"/>
        </w:rPr>
      </w:pPr>
      <w:r w:rsidRPr="0029056F">
        <w:rPr>
          <w:rFonts w:ascii="Arial" w:hAnsi="Arial" w:cs="Arial"/>
        </w:rPr>
        <w:t>The intruder alarm/s associated with the development shall only be permitted to operate in</w:t>
      </w:r>
      <w:r w:rsidR="00CC6F4D" w:rsidRPr="0029056F">
        <w:rPr>
          <w:rFonts w:ascii="Arial" w:hAnsi="Arial" w:cs="Arial"/>
        </w:rPr>
        <w:t xml:space="preserve"> </w:t>
      </w:r>
      <w:r w:rsidRPr="0029056F">
        <w:rPr>
          <w:rFonts w:ascii="Arial" w:hAnsi="Arial" w:cs="Arial"/>
        </w:rPr>
        <w:t>accordance with the requirements of Clause 53 of the Protection of the Environment</w:t>
      </w:r>
      <w:r w:rsidR="00CC6F4D" w:rsidRPr="0029056F">
        <w:rPr>
          <w:rFonts w:ascii="Arial" w:hAnsi="Arial" w:cs="Arial"/>
        </w:rPr>
        <w:t xml:space="preserve"> </w:t>
      </w:r>
      <w:r w:rsidRPr="0029056F">
        <w:rPr>
          <w:rFonts w:ascii="Arial" w:hAnsi="Arial" w:cs="Arial"/>
        </w:rPr>
        <w:t>Operations (Noise Control) Regulation 2000 under the POEO Act.</w:t>
      </w:r>
    </w:p>
    <w:p w14:paraId="6D103B69" w14:textId="77777777" w:rsidR="00CC6F4D" w:rsidRPr="0029056F" w:rsidRDefault="00CC6F4D" w:rsidP="00226EBD">
      <w:pPr>
        <w:pStyle w:val="ListParagraph"/>
        <w:autoSpaceDE w:val="0"/>
        <w:autoSpaceDN w:val="0"/>
        <w:adjustRightInd w:val="0"/>
        <w:spacing w:after="0" w:line="240" w:lineRule="auto"/>
        <w:ind w:left="567"/>
        <w:jc w:val="both"/>
        <w:rPr>
          <w:rFonts w:ascii="Arial" w:hAnsi="Arial" w:cs="Arial"/>
        </w:rPr>
      </w:pPr>
    </w:p>
    <w:p w14:paraId="22C40A3B" w14:textId="77777777" w:rsidR="00172BEC" w:rsidRPr="0029056F" w:rsidRDefault="00172BEC" w:rsidP="00BC39E6">
      <w:pPr>
        <w:pStyle w:val="ListParagraph"/>
        <w:numPr>
          <w:ilvl w:val="0"/>
          <w:numId w:val="15"/>
        </w:numPr>
        <w:autoSpaceDE w:val="0"/>
        <w:autoSpaceDN w:val="0"/>
        <w:adjustRightInd w:val="0"/>
        <w:spacing w:after="0" w:line="240" w:lineRule="auto"/>
        <w:jc w:val="both"/>
        <w:rPr>
          <w:rFonts w:ascii="Arial" w:hAnsi="Arial" w:cs="Arial"/>
        </w:rPr>
      </w:pPr>
      <w:r w:rsidRPr="0029056F">
        <w:rPr>
          <w:rFonts w:ascii="Arial" w:hAnsi="Arial" w:cs="Arial"/>
        </w:rPr>
        <w:t>The use of the dwellings including music, mechanical plant and equipment and the like shall</w:t>
      </w:r>
      <w:r w:rsidR="00CC6F4D" w:rsidRPr="0029056F">
        <w:rPr>
          <w:rFonts w:ascii="Arial" w:hAnsi="Arial" w:cs="Arial"/>
        </w:rPr>
        <w:t xml:space="preserve"> </w:t>
      </w:r>
      <w:r w:rsidRPr="0029056F">
        <w:rPr>
          <w:rFonts w:ascii="Arial" w:hAnsi="Arial" w:cs="Arial"/>
        </w:rPr>
        <w:t>not give rise to the emission of "offensive noise" as defined under the Protection of the</w:t>
      </w:r>
      <w:r w:rsidR="00CC6F4D" w:rsidRPr="0029056F">
        <w:rPr>
          <w:rFonts w:ascii="Arial" w:hAnsi="Arial" w:cs="Arial"/>
        </w:rPr>
        <w:t xml:space="preserve"> </w:t>
      </w:r>
      <w:r w:rsidRPr="0029056F">
        <w:rPr>
          <w:rFonts w:ascii="Arial" w:hAnsi="Arial" w:cs="Arial"/>
        </w:rPr>
        <w:t>Environment Act 1997.</w:t>
      </w:r>
    </w:p>
    <w:p w14:paraId="55C9403D" w14:textId="77777777" w:rsidR="00CC6F4D" w:rsidRPr="0029056F" w:rsidRDefault="00CC6F4D" w:rsidP="00226EBD">
      <w:pPr>
        <w:pStyle w:val="ListParagraph"/>
        <w:spacing w:line="240" w:lineRule="auto"/>
        <w:jc w:val="both"/>
        <w:rPr>
          <w:rFonts w:ascii="Arial" w:hAnsi="Arial" w:cs="Arial"/>
        </w:rPr>
      </w:pPr>
    </w:p>
    <w:p w14:paraId="776B8DE2" w14:textId="77777777" w:rsidR="00F532AC" w:rsidRDefault="00172BEC" w:rsidP="00BC39E6">
      <w:pPr>
        <w:pStyle w:val="ListParagraph"/>
        <w:numPr>
          <w:ilvl w:val="0"/>
          <w:numId w:val="15"/>
        </w:numPr>
        <w:autoSpaceDE w:val="0"/>
        <w:autoSpaceDN w:val="0"/>
        <w:adjustRightInd w:val="0"/>
        <w:spacing w:after="0" w:line="240" w:lineRule="auto"/>
        <w:jc w:val="both"/>
        <w:rPr>
          <w:rFonts w:ascii="Arial" w:hAnsi="Arial" w:cs="Arial"/>
        </w:rPr>
      </w:pPr>
      <w:r w:rsidRPr="0029056F">
        <w:rPr>
          <w:rFonts w:ascii="Arial" w:hAnsi="Arial" w:cs="Arial"/>
        </w:rPr>
        <w:t>The use of the site shall not give rise to the emission into the surrounding environment of</w:t>
      </w:r>
      <w:r w:rsidR="00CC6F4D" w:rsidRPr="0029056F">
        <w:rPr>
          <w:rFonts w:ascii="Arial" w:hAnsi="Arial" w:cs="Arial"/>
        </w:rPr>
        <w:t xml:space="preserve"> </w:t>
      </w:r>
      <w:r w:rsidRPr="0029056F">
        <w:rPr>
          <w:rFonts w:ascii="Arial" w:hAnsi="Arial" w:cs="Arial"/>
        </w:rPr>
        <w:t>gases, vapours, dusts, odours or other impurities which are a nuisance, injurious or</w:t>
      </w:r>
      <w:r w:rsidR="00CC6F4D" w:rsidRPr="0029056F">
        <w:rPr>
          <w:rFonts w:ascii="Arial" w:hAnsi="Arial" w:cs="Arial"/>
        </w:rPr>
        <w:t xml:space="preserve"> </w:t>
      </w:r>
      <w:r w:rsidRPr="0029056F">
        <w:rPr>
          <w:rFonts w:ascii="Arial" w:hAnsi="Arial" w:cs="Arial"/>
        </w:rPr>
        <w:t>prejudicial to health.</w:t>
      </w:r>
    </w:p>
    <w:p w14:paraId="4C72EA88" w14:textId="77777777" w:rsidR="00F532AC" w:rsidRPr="00F532AC" w:rsidRDefault="00F532AC" w:rsidP="00F532AC">
      <w:pPr>
        <w:pStyle w:val="ListParagraph"/>
        <w:rPr>
          <w:rFonts w:ascii="Arial" w:hAnsi="Arial" w:cs="Arial"/>
        </w:rPr>
      </w:pPr>
    </w:p>
    <w:p w14:paraId="327C36C2" w14:textId="742F0F82" w:rsidR="00F532AC" w:rsidRPr="00F532AC" w:rsidRDefault="00F532AC" w:rsidP="00BC39E6">
      <w:pPr>
        <w:pStyle w:val="ListParagraph"/>
        <w:numPr>
          <w:ilvl w:val="0"/>
          <w:numId w:val="15"/>
        </w:numPr>
        <w:autoSpaceDE w:val="0"/>
        <w:autoSpaceDN w:val="0"/>
        <w:adjustRightInd w:val="0"/>
        <w:spacing w:after="0" w:line="240" w:lineRule="auto"/>
        <w:jc w:val="both"/>
        <w:rPr>
          <w:rFonts w:ascii="Arial" w:hAnsi="Arial" w:cs="Arial"/>
        </w:rPr>
      </w:pPr>
      <w:r w:rsidRPr="00F532AC">
        <w:rPr>
          <w:rFonts w:ascii="Arial" w:hAnsi="Arial" w:cs="Arial"/>
        </w:rPr>
        <w:t xml:space="preserve">All waters discharged from the onsite water detention basins are not to cause water pollution.  </w:t>
      </w:r>
    </w:p>
    <w:p w14:paraId="68BE8C9B" w14:textId="77777777" w:rsidR="00172BEC" w:rsidRPr="00AE4E0A" w:rsidRDefault="00172BEC" w:rsidP="00226EBD">
      <w:pPr>
        <w:autoSpaceDE w:val="0"/>
        <w:autoSpaceDN w:val="0"/>
        <w:adjustRightInd w:val="0"/>
        <w:spacing w:after="0" w:line="240" w:lineRule="auto"/>
        <w:jc w:val="both"/>
        <w:rPr>
          <w:rFonts w:ascii="Arial" w:hAnsi="Arial" w:cs="Arial"/>
          <w:highlight w:val="yellow"/>
        </w:rPr>
      </w:pPr>
    </w:p>
    <w:p w14:paraId="04618302" w14:textId="19564390" w:rsidR="00C44D36" w:rsidRPr="00F532AC" w:rsidRDefault="00F532AC" w:rsidP="00F532AC">
      <w:pPr>
        <w:autoSpaceDE w:val="0"/>
        <w:autoSpaceDN w:val="0"/>
        <w:adjustRightInd w:val="0"/>
        <w:spacing w:after="0" w:line="240" w:lineRule="auto"/>
        <w:ind w:firstLine="567"/>
        <w:jc w:val="both"/>
        <w:rPr>
          <w:rFonts w:ascii="Arial" w:hAnsi="Arial" w:cs="Arial"/>
          <w:b/>
          <w:bCs/>
        </w:rPr>
      </w:pPr>
      <w:r w:rsidRPr="00F532AC">
        <w:rPr>
          <w:rFonts w:ascii="Arial" w:hAnsi="Arial" w:cs="Arial"/>
          <w:b/>
          <w:bCs/>
        </w:rPr>
        <w:t>Waste Management</w:t>
      </w:r>
    </w:p>
    <w:p w14:paraId="1D6AAB3B" w14:textId="77777777" w:rsidR="00F532AC" w:rsidRPr="00F532AC" w:rsidRDefault="00F532AC" w:rsidP="00F532AC">
      <w:pPr>
        <w:autoSpaceDE w:val="0"/>
        <w:autoSpaceDN w:val="0"/>
        <w:adjustRightInd w:val="0"/>
        <w:spacing w:after="0" w:line="240" w:lineRule="auto"/>
        <w:ind w:firstLine="567"/>
        <w:jc w:val="both"/>
        <w:rPr>
          <w:rFonts w:ascii="Arial" w:hAnsi="Arial" w:cs="Arial"/>
          <w:b/>
          <w:bCs/>
          <w:highlight w:val="yellow"/>
        </w:rPr>
      </w:pPr>
    </w:p>
    <w:p w14:paraId="2BEB8479" w14:textId="77777777" w:rsidR="0035222B" w:rsidRDefault="0035222B" w:rsidP="00BC39E6">
      <w:pPr>
        <w:pStyle w:val="ListParagraph"/>
        <w:numPr>
          <w:ilvl w:val="0"/>
          <w:numId w:val="15"/>
        </w:numPr>
        <w:autoSpaceDE w:val="0"/>
        <w:autoSpaceDN w:val="0"/>
        <w:adjustRightInd w:val="0"/>
        <w:spacing w:after="0" w:line="240" w:lineRule="auto"/>
        <w:jc w:val="both"/>
        <w:rPr>
          <w:rFonts w:ascii="Arial" w:hAnsi="Arial" w:cs="Arial"/>
        </w:rPr>
      </w:pPr>
      <w:r w:rsidRPr="00630CC6">
        <w:rPr>
          <w:rFonts w:ascii="Arial" w:hAnsi="Arial" w:cs="Arial"/>
        </w:rPr>
        <w:t>All waste products associated with the use of the development are to be placed in containers</w:t>
      </w:r>
      <w:r w:rsidR="00C44D36" w:rsidRPr="00630CC6">
        <w:rPr>
          <w:rFonts w:ascii="Arial" w:hAnsi="Arial" w:cs="Arial"/>
        </w:rPr>
        <w:t xml:space="preserve"> </w:t>
      </w:r>
      <w:r w:rsidRPr="00630CC6">
        <w:rPr>
          <w:rFonts w:ascii="Arial" w:hAnsi="Arial" w:cs="Arial"/>
        </w:rPr>
        <w:t>and stored within the building</w:t>
      </w:r>
      <w:r w:rsidR="00C44D36" w:rsidRPr="00630CC6">
        <w:rPr>
          <w:rFonts w:ascii="Arial" w:hAnsi="Arial" w:cs="Arial"/>
        </w:rPr>
        <w:t>.</w:t>
      </w:r>
    </w:p>
    <w:p w14:paraId="17E0B47E" w14:textId="77777777" w:rsidR="00F532AC" w:rsidRDefault="00F532AC" w:rsidP="00F532AC">
      <w:pPr>
        <w:autoSpaceDE w:val="0"/>
        <w:autoSpaceDN w:val="0"/>
        <w:adjustRightInd w:val="0"/>
        <w:spacing w:after="0" w:line="240" w:lineRule="auto"/>
        <w:jc w:val="both"/>
        <w:rPr>
          <w:rFonts w:ascii="Arial" w:hAnsi="Arial" w:cs="Arial"/>
        </w:rPr>
      </w:pPr>
    </w:p>
    <w:p w14:paraId="1A45EEF4" w14:textId="16AE79C6" w:rsidR="00F532AC" w:rsidRPr="00F532AC" w:rsidRDefault="00F532AC" w:rsidP="00BC39E6">
      <w:pPr>
        <w:pStyle w:val="ListParagraph"/>
        <w:numPr>
          <w:ilvl w:val="0"/>
          <w:numId w:val="15"/>
        </w:numPr>
        <w:autoSpaceDE w:val="0"/>
        <w:autoSpaceDN w:val="0"/>
        <w:adjustRightInd w:val="0"/>
        <w:spacing w:after="0" w:line="240" w:lineRule="auto"/>
        <w:jc w:val="both"/>
        <w:rPr>
          <w:rFonts w:ascii="Arial" w:hAnsi="Arial" w:cs="Arial"/>
        </w:rPr>
      </w:pPr>
      <w:r w:rsidRPr="00F532AC">
        <w:rPr>
          <w:rFonts w:ascii="Arial" w:hAnsi="Arial" w:cs="Arial"/>
        </w:rPr>
        <w:t>Waste collection services and deliveries are restricted to between the hours of 7 am and 10 pm Monday to Saturday and 8am and 10pm Sunday.</w:t>
      </w:r>
    </w:p>
    <w:p w14:paraId="0545D7E6" w14:textId="77777777" w:rsidR="00C44D36" w:rsidRPr="00AE4E0A" w:rsidRDefault="00C44D36" w:rsidP="00226EBD">
      <w:pPr>
        <w:pStyle w:val="ListParagraph"/>
        <w:spacing w:line="240" w:lineRule="auto"/>
        <w:jc w:val="both"/>
        <w:rPr>
          <w:rFonts w:ascii="Arial" w:hAnsi="Arial" w:cs="Arial"/>
          <w:highlight w:val="yellow"/>
        </w:rPr>
      </w:pPr>
    </w:p>
    <w:p w14:paraId="63784009" w14:textId="77777777" w:rsidR="007130F1" w:rsidRPr="00630CC6" w:rsidRDefault="007130F1" w:rsidP="00BC39E6">
      <w:pPr>
        <w:pStyle w:val="ListParagraph"/>
        <w:numPr>
          <w:ilvl w:val="0"/>
          <w:numId w:val="15"/>
        </w:numPr>
        <w:spacing w:after="0" w:line="240" w:lineRule="auto"/>
        <w:jc w:val="both"/>
        <w:rPr>
          <w:rFonts w:ascii="Arial" w:eastAsia="Times New Roman" w:hAnsi="Arial" w:cs="Arial"/>
          <w:noProof/>
        </w:rPr>
      </w:pPr>
      <w:r w:rsidRPr="00630CC6">
        <w:rPr>
          <w:rFonts w:ascii="Arial" w:eastAsia="Times New Roman" w:hAnsi="Arial" w:cs="Arial"/>
          <w:noProof/>
        </w:rPr>
        <w:t>All solid waste stored on site is to be covered at all times. Furthermore, all solid and liquid waste is to be removed from the site by a registered waste contractor.</w:t>
      </w:r>
    </w:p>
    <w:p w14:paraId="173D7CED" w14:textId="77777777" w:rsidR="007130F1" w:rsidRPr="00AE4E0A" w:rsidRDefault="007130F1" w:rsidP="00226EBD">
      <w:pPr>
        <w:pStyle w:val="ListParagraph"/>
        <w:spacing w:line="240" w:lineRule="auto"/>
        <w:rPr>
          <w:rFonts w:ascii="Arial" w:eastAsia="Times New Roman" w:hAnsi="Arial" w:cs="Arial"/>
          <w:noProof/>
          <w:highlight w:val="yellow"/>
        </w:rPr>
      </w:pPr>
    </w:p>
    <w:p w14:paraId="2CEE59E7" w14:textId="77777777" w:rsidR="007130F1" w:rsidRPr="00630CC6" w:rsidRDefault="007130F1" w:rsidP="00BC39E6">
      <w:pPr>
        <w:pStyle w:val="ListParagraph"/>
        <w:numPr>
          <w:ilvl w:val="0"/>
          <w:numId w:val="15"/>
        </w:numPr>
        <w:spacing w:after="0" w:line="240" w:lineRule="auto"/>
        <w:jc w:val="both"/>
        <w:rPr>
          <w:rFonts w:ascii="Arial" w:eastAsia="Times New Roman" w:hAnsi="Arial" w:cs="Arial"/>
          <w:noProof/>
        </w:rPr>
      </w:pPr>
      <w:r w:rsidRPr="00630CC6">
        <w:rPr>
          <w:rFonts w:ascii="Arial" w:eastAsia="Times New Roman" w:hAnsi="Arial" w:cs="Arial"/>
          <w:noProof/>
        </w:rPr>
        <w:t>All waste materials generated as a result of the development are to be disposed at a facility licensed to receive such waste.</w:t>
      </w:r>
    </w:p>
    <w:p w14:paraId="4EFBC989" w14:textId="77777777" w:rsidR="007130F1" w:rsidRPr="00AE4E0A" w:rsidRDefault="007130F1" w:rsidP="00226EBD">
      <w:pPr>
        <w:pStyle w:val="ListParagraph"/>
        <w:spacing w:line="240" w:lineRule="auto"/>
        <w:rPr>
          <w:rFonts w:ascii="Arial" w:eastAsia="Times New Roman" w:hAnsi="Arial" w:cs="Arial"/>
          <w:noProof/>
          <w:highlight w:val="yellow"/>
        </w:rPr>
      </w:pPr>
    </w:p>
    <w:p w14:paraId="2C6F65B6" w14:textId="77777777" w:rsidR="007130F1" w:rsidRPr="00630CC6" w:rsidRDefault="007130F1" w:rsidP="00BC39E6">
      <w:pPr>
        <w:pStyle w:val="ListParagraph"/>
        <w:numPr>
          <w:ilvl w:val="0"/>
          <w:numId w:val="15"/>
        </w:numPr>
        <w:spacing w:after="0" w:line="240" w:lineRule="auto"/>
        <w:jc w:val="both"/>
        <w:rPr>
          <w:rFonts w:ascii="Arial" w:eastAsia="Times New Roman" w:hAnsi="Arial" w:cs="Arial"/>
          <w:noProof/>
        </w:rPr>
      </w:pPr>
      <w:r w:rsidRPr="00630CC6">
        <w:rPr>
          <w:rFonts w:ascii="Arial" w:eastAsia="Times New Roman" w:hAnsi="Arial" w:cs="Arial"/>
          <w:noProof/>
        </w:rPr>
        <w:t>A separate storage area must be allocated for the holding of bulk waste prior to collection.</w:t>
      </w:r>
    </w:p>
    <w:p w14:paraId="489DC1E5" w14:textId="77777777" w:rsidR="007130F1" w:rsidRPr="00AE4E0A" w:rsidRDefault="007130F1" w:rsidP="00226EBD">
      <w:pPr>
        <w:pStyle w:val="ListParagraph"/>
        <w:spacing w:after="0" w:line="240" w:lineRule="auto"/>
        <w:rPr>
          <w:rFonts w:ascii="Arial" w:eastAsia="Times New Roman" w:hAnsi="Arial" w:cs="Arial"/>
          <w:noProof/>
          <w:highlight w:val="yellow"/>
        </w:rPr>
      </w:pPr>
    </w:p>
    <w:p w14:paraId="672452AB" w14:textId="77777777" w:rsidR="007130F1" w:rsidRPr="00630CC6" w:rsidRDefault="007130F1" w:rsidP="00BC39E6">
      <w:pPr>
        <w:pStyle w:val="ListParagraph"/>
        <w:numPr>
          <w:ilvl w:val="0"/>
          <w:numId w:val="15"/>
        </w:numPr>
        <w:spacing w:after="0" w:line="240" w:lineRule="auto"/>
        <w:rPr>
          <w:rFonts w:ascii="Times New Roman" w:eastAsia="Times New Roman" w:hAnsi="Times New Roman" w:cs="Times New Roman"/>
          <w:lang w:eastAsia="en-AU"/>
        </w:rPr>
      </w:pPr>
      <w:r w:rsidRPr="00630CC6">
        <w:rPr>
          <w:rFonts w:ascii="Arial" w:eastAsia="Times New Roman" w:hAnsi="Arial" w:cs="Arial"/>
          <w:color w:val="000000"/>
          <w:shd w:val="clear" w:color="auto" w:fill="FFFFFF"/>
          <w:lang w:eastAsia="en-AU"/>
        </w:rPr>
        <w:t>Waste bins must be stored in designated garbage/ trade refuse areas, which must be kept tidy at all times. Bins must not be stored or allowed to overflow in parking or landscaping areas, must not obstruct the exit of the building, and must not leave the site onto neighbouring public or private properties. </w:t>
      </w:r>
      <w:r w:rsidRPr="00630CC6">
        <w:rPr>
          <w:rFonts w:ascii="Arial" w:eastAsia="Times New Roman" w:hAnsi="Arial" w:cs="Arial"/>
          <w:color w:val="000000"/>
          <w:lang w:eastAsia="en-AU"/>
        </w:rPr>
        <w:br/>
      </w:r>
      <w:r w:rsidRPr="00630CC6">
        <w:rPr>
          <w:rFonts w:ascii="Arial" w:eastAsia="Times New Roman" w:hAnsi="Arial" w:cs="Arial"/>
          <w:color w:val="000000"/>
          <w:lang w:eastAsia="en-AU"/>
        </w:rPr>
        <w:lastRenderedPageBreak/>
        <w:br/>
      </w:r>
      <w:r w:rsidRPr="00630CC6">
        <w:rPr>
          <w:rFonts w:ascii="Arial" w:eastAsia="Times New Roman" w:hAnsi="Arial" w:cs="Arial"/>
          <w:color w:val="000000"/>
          <w:shd w:val="clear" w:color="auto" w:fill="FFFFFF"/>
          <w:lang w:eastAsia="en-AU"/>
        </w:rPr>
        <w:t>Operation, maintenance and cleaning of the garbage compactor and associated equipment is the responsibility of the strata management or body corporate. Maximum compaction ratio is 2:1.</w:t>
      </w:r>
      <w:r w:rsidRPr="00630CC6">
        <w:rPr>
          <w:rFonts w:ascii="Arial" w:eastAsia="Times New Roman" w:hAnsi="Arial" w:cs="Arial"/>
          <w:color w:val="000000"/>
          <w:lang w:eastAsia="en-AU"/>
        </w:rPr>
        <w:br/>
      </w:r>
      <w:r w:rsidRPr="00630CC6">
        <w:rPr>
          <w:rFonts w:ascii="Arial" w:eastAsia="Times New Roman" w:hAnsi="Arial" w:cs="Arial"/>
          <w:color w:val="000000"/>
          <w:lang w:eastAsia="en-AU"/>
        </w:rPr>
        <w:br/>
      </w:r>
      <w:r w:rsidRPr="00630CC6">
        <w:rPr>
          <w:rFonts w:ascii="Arial" w:eastAsia="Times New Roman" w:hAnsi="Arial" w:cs="Arial"/>
          <w:color w:val="000000"/>
          <w:shd w:val="clear" w:color="auto" w:fill="FFFFFF"/>
          <w:lang w:eastAsia="en-AU"/>
        </w:rPr>
        <w:t>Operation, maintenance and cleaning of the garbage chutes and associated waste cupboards, rooms, or equipment is the responsibility of the strata management or body corporate. </w:t>
      </w:r>
      <w:r w:rsidRPr="00630CC6">
        <w:rPr>
          <w:rFonts w:ascii="Arial" w:eastAsia="Times New Roman" w:hAnsi="Arial" w:cs="Arial"/>
          <w:color w:val="000000"/>
          <w:lang w:eastAsia="en-AU"/>
        </w:rPr>
        <w:br/>
      </w:r>
      <w:r w:rsidRPr="00630CC6">
        <w:rPr>
          <w:rFonts w:ascii="Arial" w:eastAsia="Times New Roman" w:hAnsi="Arial" w:cs="Arial"/>
          <w:color w:val="000000"/>
          <w:lang w:eastAsia="en-AU"/>
        </w:rPr>
        <w:br/>
      </w:r>
      <w:r w:rsidRPr="00630CC6">
        <w:rPr>
          <w:rFonts w:ascii="Arial" w:eastAsia="Times New Roman" w:hAnsi="Arial" w:cs="Arial"/>
          <w:color w:val="000000"/>
          <w:shd w:val="clear" w:color="auto" w:fill="FFFFFF"/>
          <w:lang w:eastAsia="en-AU"/>
        </w:rPr>
        <w:t>Signage is to be prominently displayed in each waste storage area, or waste service room, as appropriate, indicating that: </w:t>
      </w:r>
      <w:r w:rsidRPr="00630CC6">
        <w:rPr>
          <w:rFonts w:ascii="Arial" w:eastAsia="Times New Roman" w:hAnsi="Arial" w:cs="Arial"/>
          <w:color w:val="000000"/>
          <w:lang w:eastAsia="en-AU"/>
        </w:rPr>
        <w:br/>
      </w:r>
    </w:p>
    <w:p w14:paraId="77845A36" w14:textId="77777777" w:rsidR="007130F1" w:rsidRPr="00630CC6" w:rsidRDefault="007130F1" w:rsidP="00BC39E6">
      <w:pPr>
        <w:numPr>
          <w:ilvl w:val="0"/>
          <w:numId w:val="6"/>
        </w:numPr>
        <w:shd w:val="clear" w:color="auto" w:fill="FFFFFF"/>
        <w:tabs>
          <w:tab w:val="clear" w:pos="720"/>
        </w:tabs>
        <w:spacing w:after="0" w:line="240" w:lineRule="auto"/>
        <w:ind w:left="1134" w:hanging="567"/>
        <w:rPr>
          <w:rFonts w:ascii="Arial" w:eastAsia="Times New Roman" w:hAnsi="Arial" w:cs="Arial"/>
          <w:color w:val="000000"/>
          <w:lang w:eastAsia="en-AU"/>
        </w:rPr>
      </w:pPr>
      <w:r w:rsidRPr="00630CC6">
        <w:rPr>
          <w:rFonts w:ascii="Arial" w:eastAsia="Times New Roman" w:hAnsi="Arial" w:cs="Arial"/>
          <w:color w:val="000000"/>
          <w:lang w:eastAsia="en-AU"/>
        </w:rPr>
        <w:t>Garbage is to be placed wholly within the garbage bins provided, </w:t>
      </w:r>
    </w:p>
    <w:p w14:paraId="2B85BFA1" w14:textId="77777777" w:rsidR="007130F1" w:rsidRPr="00630CC6" w:rsidRDefault="007130F1" w:rsidP="00BC39E6">
      <w:pPr>
        <w:numPr>
          <w:ilvl w:val="0"/>
          <w:numId w:val="6"/>
        </w:numPr>
        <w:shd w:val="clear" w:color="auto" w:fill="FFFFFF"/>
        <w:tabs>
          <w:tab w:val="clear" w:pos="720"/>
        </w:tabs>
        <w:spacing w:after="0" w:line="240" w:lineRule="auto"/>
        <w:ind w:left="1134" w:hanging="567"/>
        <w:rPr>
          <w:rFonts w:ascii="Arial" w:eastAsia="Times New Roman" w:hAnsi="Arial" w:cs="Arial"/>
          <w:color w:val="000000"/>
          <w:lang w:eastAsia="en-AU"/>
        </w:rPr>
      </w:pPr>
      <w:r w:rsidRPr="00630CC6">
        <w:rPr>
          <w:rFonts w:ascii="Arial" w:eastAsia="Times New Roman" w:hAnsi="Arial" w:cs="Arial"/>
          <w:color w:val="000000"/>
          <w:lang w:eastAsia="en-AU"/>
        </w:rPr>
        <w:t>Only recyclable materials accepted by Council are to be placed within the recycling bins, </w:t>
      </w:r>
    </w:p>
    <w:p w14:paraId="451560A0" w14:textId="77777777" w:rsidR="007130F1" w:rsidRPr="00630CC6" w:rsidRDefault="007130F1" w:rsidP="00BC39E6">
      <w:pPr>
        <w:numPr>
          <w:ilvl w:val="0"/>
          <w:numId w:val="6"/>
        </w:numPr>
        <w:shd w:val="clear" w:color="auto" w:fill="FFFFFF"/>
        <w:tabs>
          <w:tab w:val="clear" w:pos="720"/>
        </w:tabs>
        <w:spacing w:after="0" w:line="240" w:lineRule="auto"/>
        <w:ind w:left="1134" w:hanging="567"/>
        <w:rPr>
          <w:rFonts w:ascii="Arial" w:eastAsia="Times New Roman" w:hAnsi="Arial" w:cs="Arial"/>
          <w:color w:val="000000"/>
          <w:lang w:eastAsia="en-AU"/>
        </w:rPr>
      </w:pPr>
      <w:r w:rsidRPr="00630CC6">
        <w:rPr>
          <w:rFonts w:ascii="Arial" w:eastAsia="Times New Roman" w:hAnsi="Arial" w:cs="Arial"/>
          <w:color w:val="000000"/>
          <w:lang w:eastAsia="en-AU"/>
        </w:rPr>
        <w:t>The area it to be kept tidy,</w:t>
      </w:r>
    </w:p>
    <w:p w14:paraId="6028AB7F" w14:textId="77777777" w:rsidR="007130F1" w:rsidRPr="00630CC6" w:rsidRDefault="007130F1" w:rsidP="00BC39E6">
      <w:pPr>
        <w:numPr>
          <w:ilvl w:val="0"/>
          <w:numId w:val="6"/>
        </w:numPr>
        <w:shd w:val="clear" w:color="auto" w:fill="FFFFFF"/>
        <w:tabs>
          <w:tab w:val="clear" w:pos="720"/>
        </w:tabs>
        <w:spacing w:after="0" w:line="240" w:lineRule="auto"/>
        <w:ind w:left="1134" w:hanging="567"/>
        <w:rPr>
          <w:rFonts w:ascii="Arial" w:eastAsia="Times New Roman" w:hAnsi="Arial" w:cs="Arial"/>
          <w:color w:val="000000"/>
          <w:lang w:eastAsia="en-AU"/>
        </w:rPr>
      </w:pPr>
      <w:r w:rsidRPr="00630CC6">
        <w:rPr>
          <w:rFonts w:ascii="Arial" w:eastAsia="Times New Roman" w:hAnsi="Arial" w:cs="Arial"/>
          <w:color w:val="000000"/>
          <w:lang w:eastAsia="en-AU"/>
        </w:rPr>
        <w:t>A phone number for arranging disposal of bulky items, and </w:t>
      </w:r>
    </w:p>
    <w:p w14:paraId="13480B05" w14:textId="77777777" w:rsidR="007130F1" w:rsidRPr="00630CC6" w:rsidRDefault="007130F1" w:rsidP="00BC39E6">
      <w:pPr>
        <w:numPr>
          <w:ilvl w:val="0"/>
          <w:numId w:val="6"/>
        </w:numPr>
        <w:shd w:val="clear" w:color="auto" w:fill="FFFFFF"/>
        <w:tabs>
          <w:tab w:val="clear" w:pos="720"/>
        </w:tabs>
        <w:spacing w:after="0" w:line="240" w:lineRule="auto"/>
        <w:ind w:left="1134" w:hanging="567"/>
        <w:rPr>
          <w:rFonts w:ascii="Arial" w:eastAsia="Times New Roman" w:hAnsi="Arial" w:cs="Arial"/>
          <w:color w:val="000000"/>
          <w:lang w:eastAsia="en-AU"/>
        </w:rPr>
      </w:pPr>
      <w:r w:rsidRPr="00630CC6">
        <w:rPr>
          <w:rFonts w:ascii="Arial" w:eastAsia="Times New Roman" w:hAnsi="Arial" w:cs="Arial"/>
          <w:color w:val="000000"/>
          <w:lang w:eastAsia="en-AU"/>
        </w:rPr>
        <w:t>Graphic illustrative content to be 50%. </w:t>
      </w:r>
    </w:p>
    <w:p w14:paraId="14B731BC" w14:textId="77777777" w:rsidR="001F7562" w:rsidRPr="00630CC6" w:rsidRDefault="001F7562" w:rsidP="00226EBD">
      <w:pPr>
        <w:autoSpaceDE w:val="0"/>
        <w:autoSpaceDN w:val="0"/>
        <w:adjustRightInd w:val="0"/>
        <w:spacing w:after="0" w:line="240" w:lineRule="auto"/>
        <w:jc w:val="both"/>
        <w:rPr>
          <w:rFonts w:ascii="Arial" w:hAnsi="Arial" w:cs="Arial"/>
        </w:rPr>
      </w:pPr>
    </w:p>
    <w:p w14:paraId="0EF79E31" w14:textId="55B5A08A" w:rsidR="00630CC6" w:rsidRPr="00630CC6" w:rsidRDefault="00630CC6" w:rsidP="00BC39E6">
      <w:pPr>
        <w:pStyle w:val="ListParagraph"/>
        <w:numPr>
          <w:ilvl w:val="0"/>
          <w:numId w:val="15"/>
        </w:numPr>
        <w:spacing w:line="240" w:lineRule="auto"/>
        <w:jc w:val="both"/>
        <w:rPr>
          <w:rFonts w:ascii="Arial" w:hAnsi="Arial" w:cs="Arial"/>
        </w:rPr>
      </w:pPr>
      <w:r w:rsidRPr="00630CC6">
        <w:rPr>
          <w:rFonts w:ascii="Arial" w:hAnsi="Arial" w:cs="Arial"/>
        </w:rPr>
        <w:t>After the issue of an Occupation Certificate but prior to residents commencing moving in, Council must be contacted to determine the required number of waste and recycling bins for the residential component of the building and to arrange delivery of these bins and confirm the bin service days. These waste and recycling bins are to be kept at all times with the residential waste storage rooms, except immediately before and after the collection day.</w:t>
      </w:r>
    </w:p>
    <w:p w14:paraId="44061E5C" w14:textId="77777777" w:rsidR="00630CC6" w:rsidRPr="00630CC6" w:rsidRDefault="00630CC6" w:rsidP="00630CC6">
      <w:pPr>
        <w:pStyle w:val="ListParagraph"/>
        <w:rPr>
          <w:rFonts w:ascii="Arial" w:hAnsi="Arial" w:cs="Arial"/>
        </w:rPr>
      </w:pPr>
    </w:p>
    <w:p w14:paraId="31F2A08D" w14:textId="56EF192C" w:rsidR="00630CC6" w:rsidRPr="00630CC6" w:rsidRDefault="00630CC6" w:rsidP="00BC39E6">
      <w:pPr>
        <w:pStyle w:val="ListParagraph"/>
        <w:numPr>
          <w:ilvl w:val="0"/>
          <w:numId w:val="15"/>
        </w:numPr>
        <w:spacing w:line="240" w:lineRule="auto"/>
        <w:jc w:val="both"/>
        <w:rPr>
          <w:rFonts w:ascii="Arial" w:hAnsi="Arial" w:cs="Arial"/>
        </w:rPr>
      </w:pPr>
      <w:r w:rsidRPr="00630CC6">
        <w:rPr>
          <w:rFonts w:ascii="Arial" w:hAnsi="Arial" w:cs="Arial"/>
        </w:rPr>
        <w:t xml:space="preserve">Council will only issue to the property the number of 660 litre residential general waste and recycling bins that will be tipped to the Council contractor’s waste truck, all other bins that may be required for transfer of waste around the development must be provided, maintained and replaced when necessary by the strata/building proprietors. Similarly, if bin hitches are required to </w:t>
      </w:r>
      <w:proofErr w:type="spellStart"/>
      <w:r w:rsidRPr="00630CC6">
        <w:rPr>
          <w:rFonts w:ascii="Arial" w:hAnsi="Arial" w:cs="Arial"/>
        </w:rPr>
        <w:t>faciltate</w:t>
      </w:r>
      <w:proofErr w:type="spellEnd"/>
      <w:r w:rsidRPr="00630CC6">
        <w:rPr>
          <w:rFonts w:ascii="Arial" w:hAnsi="Arial" w:cs="Arial"/>
        </w:rPr>
        <w:t xml:space="preserve"> the movement of bins, these are to be supplied, installed and maintained privately.</w:t>
      </w:r>
    </w:p>
    <w:p w14:paraId="33DCAFC4" w14:textId="77777777" w:rsidR="00630CC6" w:rsidRPr="00630CC6" w:rsidRDefault="00630CC6" w:rsidP="00630CC6">
      <w:pPr>
        <w:pStyle w:val="ListParagraph"/>
        <w:autoSpaceDE w:val="0"/>
        <w:autoSpaceDN w:val="0"/>
        <w:adjustRightInd w:val="0"/>
        <w:spacing w:after="0" w:line="240" w:lineRule="auto"/>
        <w:ind w:left="567"/>
        <w:jc w:val="both"/>
        <w:rPr>
          <w:rFonts w:ascii="Arial" w:hAnsi="Arial" w:cs="Arial"/>
        </w:rPr>
      </w:pPr>
    </w:p>
    <w:p w14:paraId="297BC5A7" w14:textId="5312E2B3" w:rsidR="00630CC6" w:rsidRPr="00630CC6" w:rsidRDefault="00630CC6" w:rsidP="00BC39E6">
      <w:pPr>
        <w:pStyle w:val="ListParagraph"/>
        <w:numPr>
          <w:ilvl w:val="0"/>
          <w:numId w:val="15"/>
        </w:numPr>
        <w:autoSpaceDE w:val="0"/>
        <w:autoSpaceDN w:val="0"/>
        <w:adjustRightInd w:val="0"/>
        <w:spacing w:after="0" w:line="240" w:lineRule="auto"/>
        <w:jc w:val="both"/>
        <w:rPr>
          <w:rFonts w:ascii="Arial" w:hAnsi="Arial" w:cs="Arial"/>
        </w:rPr>
      </w:pPr>
      <w:r w:rsidRPr="00630CC6">
        <w:rPr>
          <w:rFonts w:ascii="Arial" w:eastAsia="Times New Roman" w:hAnsi="Arial" w:cs="Arial"/>
          <w:noProof/>
        </w:rPr>
        <w:t>After the issue of an Occupation Certificate but prior to the commencement of the commercial operations relating to the hotel, office and food and beverage areas within the building, all general waste and recycling bins within those areas must be in place and ready for use.</w:t>
      </w:r>
    </w:p>
    <w:p w14:paraId="641AB59F" w14:textId="77777777" w:rsidR="00630CC6" w:rsidRPr="00630CC6" w:rsidRDefault="00630CC6" w:rsidP="00630CC6">
      <w:pPr>
        <w:pStyle w:val="ListParagraph"/>
        <w:rPr>
          <w:rFonts w:ascii="Arial" w:hAnsi="Arial" w:cs="Arial"/>
        </w:rPr>
      </w:pPr>
    </w:p>
    <w:p w14:paraId="3EE4A1A9" w14:textId="7588CFC8" w:rsidR="00630CC6" w:rsidRPr="00630CC6" w:rsidRDefault="00630CC6" w:rsidP="00BC39E6">
      <w:pPr>
        <w:pStyle w:val="ListParagraph"/>
        <w:numPr>
          <w:ilvl w:val="0"/>
          <w:numId w:val="15"/>
        </w:numPr>
        <w:autoSpaceDE w:val="0"/>
        <w:autoSpaceDN w:val="0"/>
        <w:adjustRightInd w:val="0"/>
        <w:spacing w:after="0" w:line="240" w:lineRule="auto"/>
        <w:jc w:val="both"/>
        <w:rPr>
          <w:rFonts w:ascii="Arial" w:hAnsi="Arial" w:cs="Arial"/>
        </w:rPr>
      </w:pPr>
      <w:r w:rsidRPr="00630CC6">
        <w:rPr>
          <w:rFonts w:ascii="Arial" w:eastAsia="Times New Roman" w:hAnsi="Arial" w:cs="Arial"/>
        </w:rPr>
        <w:t>It is a requirement of this development consent that the supplied waste infrastructure be used as intended. The strata body or residents are not entitled to circumvent or not use the waste chutes for their intended purpose.</w:t>
      </w:r>
    </w:p>
    <w:p w14:paraId="0C5A6586" w14:textId="77777777" w:rsidR="00630CC6" w:rsidRPr="00F532AC" w:rsidRDefault="00630CC6" w:rsidP="00630CC6">
      <w:pPr>
        <w:pStyle w:val="ListParagraph"/>
        <w:autoSpaceDE w:val="0"/>
        <w:autoSpaceDN w:val="0"/>
        <w:adjustRightInd w:val="0"/>
        <w:spacing w:after="0" w:line="240" w:lineRule="auto"/>
        <w:ind w:left="567"/>
        <w:jc w:val="both"/>
        <w:rPr>
          <w:rFonts w:ascii="Arial" w:hAnsi="Arial" w:cs="Arial"/>
        </w:rPr>
      </w:pPr>
    </w:p>
    <w:p w14:paraId="4163A3BE" w14:textId="21E604E9" w:rsidR="00957AA6" w:rsidRPr="00F532AC" w:rsidRDefault="00630CC6" w:rsidP="00BC39E6">
      <w:pPr>
        <w:pStyle w:val="ListParagraph"/>
        <w:numPr>
          <w:ilvl w:val="0"/>
          <w:numId w:val="15"/>
        </w:numPr>
        <w:spacing w:line="240" w:lineRule="auto"/>
        <w:jc w:val="both"/>
        <w:rPr>
          <w:rFonts w:ascii="Arial" w:hAnsi="Arial" w:cs="Arial"/>
        </w:rPr>
      </w:pPr>
      <w:r w:rsidRPr="00F532AC">
        <w:rPr>
          <w:rFonts w:ascii="Arial" w:hAnsi="Arial" w:cs="Arial"/>
        </w:rPr>
        <w:t>Bins are to be presented to the designated waste collection point by agents of the building management, where they will be emptied by Council’s waste contractors and the bins will be replaced promptly in the waste storage area.</w:t>
      </w:r>
    </w:p>
    <w:p w14:paraId="7DB0BD06" w14:textId="77777777" w:rsidR="00630CC6" w:rsidRPr="00630CC6" w:rsidRDefault="00630CC6" w:rsidP="00630CC6">
      <w:pPr>
        <w:pStyle w:val="ListParagraph"/>
        <w:rPr>
          <w:rFonts w:ascii="Arial" w:hAnsi="Arial" w:cs="Arial"/>
          <w:highlight w:val="yellow"/>
        </w:rPr>
      </w:pPr>
    </w:p>
    <w:p w14:paraId="5B9FC1DD" w14:textId="77777777" w:rsidR="00630CC6" w:rsidRPr="00630CC6" w:rsidRDefault="00630CC6" w:rsidP="00BC39E6">
      <w:pPr>
        <w:pStyle w:val="ListParagraph"/>
        <w:numPr>
          <w:ilvl w:val="0"/>
          <w:numId w:val="15"/>
        </w:numPr>
        <w:spacing w:line="240" w:lineRule="auto"/>
        <w:jc w:val="both"/>
        <w:rPr>
          <w:rFonts w:ascii="Arial" w:hAnsi="Arial" w:cs="Arial"/>
        </w:rPr>
      </w:pPr>
      <w:r w:rsidRPr="00630CC6">
        <w:rPr>
          <w:rFonts w:ascii="Arial" w:hAnsi="Arial" w:cs="Arial"/>
        </w:rPr>
        <w:t>Permanent signage that is to be installed in the residential waste bin storage area must indicate that:</w:t>
      </w:r>
    </w:p>
    <w:p w14:paraId="1ADD272F" w14:textId="2EE704AC" w:rsidR="00630CC6" w:rsidRPr="00630CC6" w:rsidRDefault="00630CC6" w:rsidP="00630CC6">
      <w:pPr>
        <w:pStyle w:val="ListParagraph"/>
        <w:spacing w:line="240" w:lineRule="auto"/>
        <w:ind w:left="1134" w:hanging="567"/>
        <w:jc w:val="both"/>
        <w:rPr>
          <w:rFonts w:ascii="Arial" w:hAnsi="Arial" w:cs="Arial"/>
        </w:rPr>
      </w:pPr>
      <w:proofErr w:type="spellStart"/>
      <w:r w:rsidRPr="00630CC6">
        <w:rPr>
          <w:rFonts w:ascii="Arial" w:hAnsi="Arial" w:cs="Arial"/>
        </w:rPr>
        <w:t>i</w:t>
      </w:r>
      <w:proofErr w:type="spellEnd"/>
      <w:r w:rsidRPr="00630CC6">
        <w:rPr>
          <w:rFonts w:ascii="Arial" w:hAnsi="Arial" w:cs="Arial"/>
        </w:rPr>
        <w:t xml:space="preserve">.  </w:t>
      </w:r>
      <w:r>
        <w:rPr>
          <w:rFonts w:ascii="Arial" w:hAnsi="Arial" w:cs="Arial"/>
        </w:rPr>
        <w:tab/>
      </w:r>
      <w:r w:rsidRPr="00630CC6">
        <w:rPr>
          <w:rFonts w:ascii="Arial" w:hAnsi="Arial" w:cs="Arial"/>
        </w:rPr>
        <w:t xml:space="preserve">Only recyclable materials accepted by Council’s waste contractors are to be placed, loose and </w:t>
      </w:r>
      <w:proofErr w:type="spellStart"/>
      <w:r w:rsidRPr="00630CC6">
        <w:rPr>
          <w:rFonts w:ascii="Arial" w:hAnsi="Arial" w:cs="Arial"/>
        </w:rPr>
        <w:t>unbagged</w:t>
      </w:r>
      <w:proofErr w:type="spellEnd"/>
      <w:r w:rsidRPr="00630CC6">
        <w:rPr>
          <w:rFonts w:ascii="Arial" w:hAnsi="Arial" w:cs="Arial"/>
        </w:rPr>
        <w:t>, within the recycling bins;</w:t>
      </w:r>
    </w:p>
    <w:p w14:paraId="3134FF21" w14:textId="6FAB18BE" w:rsidR="00630CC6" w:rsidRPr="00630CC6" w:rsidRDefault="00630CC6" w:rsidP="00630CC6">
      <w:pPr>
        <w:pStyle w:val="ListParagraph"/>
        <w:spacing w:line="240" w:lineRule="auto"/>
        <w:ind w:left="1134" w:hanging="567"/>
        <w:jc w:val="both"/>
        <w:rPr>
          <w:rFonts w:ascii="Arial" w:hAnsi="Arial" w:cs="Arial"/>
        </w:rPr>
      </w:pPr>
      <w:r w:rsidRPr="00630CC6">
        <w:rPr>
          <w:rFonts w:ascii="Arial" w:hAnsi="Arial" w:cs="Arial"/>
        </w:rPr>
        <w:t xml:space="preserve">ii. </w:t>
      </w:r>
      <w:r>
        <w:rPr>
          <w:rFonts w:ascii="Arial" w:hAnsi="Arial" w:cs="Arial"/>
        </w:rPr>
        <w:tab/>
      </w:r>
      <w:r w:rsidRPr="00630CC6">
        <w:rPr>
          <w:rFonts w:ascii="Arial" w:hAnsi="Arial" w:cs="Arial"/>
        </w:rPr>
        <w:t>The area is to be kept tidy;</w:t>
      </w:r>
    </w:p>
    <w:p w14:paraId="592C72A6" w14:textId="11E11E32" w:rsidR="00630CC6" w:rsidRPr="00630CC6" w:rsidRDefault="00630CC6" w:rsidP="00630CC6">
      <w:pPr>
        <w:pStyle w:val="ListParagraph"/>
        <w:spacing w:line="240" w:lineRule="auto"/>
        <w:ind w:left="1134" w:hanging="567"/>
        <w:jc w:val="both"/>
        <w:rPr>
          <w:rFonts w:ascii="Arial" w:hAnsi="Arial" w:cs="Arial"/>
        </w:rPr>
      </w:pPr>
      <w:r w:rsidRPr="00630CC6">
        <w:rPr>
          <w:rFonts w:ascii="Arial" w:hAnsi="Arial" w:cs="Arial"/>
        </w:rPr>
        <w:t xml:space="preserve">iii. </w:t>
      </w:r>
      <w:r>
        <w:rPr>
          <w:rFonts w:ascii="Arial" w:hAnsi="Arial" w:cs="Arial"/>
        </w:rPr>
        <w:tab/>
      </w:r>
      <w:r w:rsidRPr="00630CC6">
        <w:rPr>
          <w:rFonts w:ascii="Arial" w:hAnsi="Arial" w:cs="Arial"/>
        </w:rPr>
        <w:t>Graphic illustrative content of the sign is to be at least 50%.</w:t>
      </w:r>
    </w:p>
    <w:p w14:paraId="1555F6D0" w14:textId="77777777" w:rsidR="00630CC6" w:rsidRDefault="00630CC6" w:rsidP="00630CC6">
      <w:pPr>
        <w:pStyle w:val="ListParagraph"/>
        <w:spacing w:line="240" w:lineRule="auto"/>
        <w:ind w:left="567"/>
        <w:jc w:val="both"/>
        <w:rPr>
          <w:rFonts w:ascii="Arial" w:hAnsi="Arial" w:cs="Arial"/>
        </w:rPr>
      </w:pPr>
    </w:p>
    <w:p w14:paraId="45DF3CD7" w14:textId="77777777" w:rsidR="006577F1" w:rsidRDefault="00630CC6" w:rsidP="006577F1">
      <w:pPr>
        <w:pStyle w:val="ListParagraph"/>
        <w:spacing w:line="240" w:lineRule="auto"/>
        <w:ind w:left="567"/>
        <w:jc w:val="both"/>
        <w:rPr>
          <w:rFonts w:ascii="Arial" w:hAnsi="Arial" w:cs="Arial"/>
        </w:rPr>
      </w:pPr>
      <w:r w:rsidRPr="00630CC6">
        <w:rPr>
          <w:rFonts w:ascii="Arial" w:hAnsi="Arial" w:cs="Arial"/>
        </w:rPr>
        <w:t>These bin bay sig</w:t>
      </w:r>
      <w:r w:rsidR="006577F1">
        <w:rPr>
          <w:rFonts w:ascii="Arial" w:hAnsi="Arial" w:cs="Arial"/>
        </w:rPr>
        <w:t xml:space="preserve">ns are available from Council. </w:t>
      </w:r>
    </w:p>
    <w:p w14:paraId="0CF843AE" w14:textId="77777777" w:rsidR="00630CC6" w:rsidRPr="00630CC6" w:rsidRDefault="00630CC6" w:rsidP="00630CC6">
      <w:pPr>
        <w:pStyle w:val="ListParagraph"/>
        <w:spacing w:line="240" w:lineRule="auto"/>
        <w:ind w:left="567"/>
        <w:jc w:val="both"/>
        <w:rPr>
          <w:rFonts w:ascii="Arial" w:hAnsi="Arial" w:cs="Arial"/>
          <w:highlight w:val="yellow"/>
        </w:rPr>
      </w:pPr>
    </w:p>
    <w:p w14:paraId="29FCF48C" w14:textId="77777777" w:rsidR="006577F1" w:rsidRPr="006577F1" w:rsidRDefault="006577F1" w:rsidP="00BC39E6">
      <w:pPr>
        <w:pStyle w:val="ListParagraph"/>
        <w:numPr>
          <w:ilvl w:val="0"/>
          <w:numId w:val="15"/>
        </w:numPr>
        <w:spacing w:line="240" w:lineRule="auto"/>
        <w:jc w:val="both"/>
        <w:rPr>
          <w:rFonts w:ascii="Arial" w:hAnsi="Arial" w:cs="Arial"/>
        </w:rPr>
      </w:pPr>
      <w:r w:rsidRPr="006577F1">
        <w:rPr>
          <w:rFonts w:ascii="Arial" w:hAnsi="Arial" w:cs="Arial"/>
        </w:rPr>
        <w:t>Permanent signage that is to be installed to the commercial waste storage area must indicate:</w:t>
      </w:r>
    </w:p>
    <w:p w14:paraId="683E587A" w14:textId="05789E05" w:rsidR="006577F1" w:rsidRPr="00630CC6" w:rsidRDefault="006577F1" w:rsidP="006577F1">
      <w:pPr>
        <w:pStyle w:val="ListParagraph"/>
        <w:spacing w:line="240" w:lineRule="auto"/>
        <w:ind w:left="1134" w:hanging="567"/>
        <w:jc w:val="both"/>
        <w:rPr>
          <w:rFonts w:ascii="Arial" w:hAnsi="Arial" w:cs="Arial"/>
        </w:rPr>
      </w:pPr>
      <w:proofErr w:type="spellStart"/>
      <w:r w:rsidRPr="00630CC6">
        <w:rPr>
          <w:rFonts w:ascii="Arial" w:hAnsi="Arial" w:cs="Arial"/>
        </w:rPr>
        <w:t>i</w:t>
      </w:r>
      <w:proofErr w:type="spellEnd"/>
      <w:r w:rsidRPr="00630CC6">
        <w:rPr>
          <w:rFonts w:ascii="Arial" w:hAnsi="Arial" w:cs="Arial"/>
        </w:rPr>
        <w:t xml:space="preserve">.  </w:t>
      </w:r>
      <w:r>
        <w:rPr>
          <w:rFonts w:ascii="Arial" w:hAnsi="Arial" w:cs="Arial"/>
        </w:rPr>
        <w:tab/>
      </w:r>
      <w:r w:rsidRPr="00630CC6">
        <w:rPr>
          <w:rFonts w:ascii="Arial" w:hAnsi="Arial" w:cs="Arial"/>
        </w:rPr>
        <w:t xml:space="preserve">Only co-mingled recyclables accepted by the commercial waste contractor are to be placed, loose and </w:t>
      </w:r>
      <w:proofErr w:type="spellStart"/>
      <w:r w:rsidRPr="00630CC6">
        <w:rPr>
          <w:rFonts w:ascii="Arial" w:hAnsi="Arial" w:cs="Arial"/>
        </w:rPr>
        <w:t>unbagged</w:t>
      </w:r>
      <w:proofErr w:type="spellEnd"/>
      <w:r w:rsidRPr="00630CC6">
        <w:rPr>
          <w:rFonts w:ascii="Arial" w:hAnsi="Arial" w:cs="Arial"/>
        </w:rPr>
        <w:t>, in the recycling bins;</w:t>
      </w:r>
    </w:p>
    <w:p w14:paraId="3AD5344F" w14:textId="7F52EBA5" w:rsidR="006577F1" w:rsidRPr="00630CC6" w:rsidRDefault="006577F1" w:rsidP="006577F1">
      <w:pPr>
        <w:pStyle w:val="ListParagraph"/>
        <w:spacing w:line="240" w:lineRule="auto"/>
        <w:ind w:left="1134" w:hanging="567"/>
        <w:jc w:val="both"/>
        <w:rPr>
          <w:rFonts w:ascii="Arial" w:hAnsi="Arial" w:cs="Arial"/>
        </w:rPr>
      </w:pPr>
      <w:r w:rsidRPr="00630CC6">
        <w:rPr>
          <w:rFonts w:ascii="Arial" w:hAnsi="Arial" w:cs="Arial"/>
        </w:rPr>
        <w:t xml:space="preserve">ii. </w:t>
      </w:r>
      <w:r>
        <w:rPr>
          <w:rFonts w:ascii="Arial" w:hAnsi="Arial" w:cs="Arial"/>
        </w:rPr>
        <w:tab/>
      </w:r>
      <w:r w:rsidRPr="00630CC6">
        <w:rPr>
          <w:rFonts w:ascii="Arial" w:hAnsi="Arial" w:cs="Arial"/>
        </w:rPr>
        <w:t>The area is to be kept tidy;</w:t>
      </w:r>
    </w:p>
    <w:p w14:paraId="20449B6F" w14:textId="2B27243C" w:rsidR="006577F1" w:rsidRPr="00630CC6" w:rsidRDefault="006577F1" w:rsidP="006577F1">
      <w:pPr>
        <w:pStyle w:val="ListParagraph"/>
        <w:spacing w:line="240" w:lineRule="auto"/>
        <w:ind w:left="1134" w:hanging="567"/>
        <w:jc w:val="both"/>
        <w:rPr>
          <w:rFonts w:ascii="Arial" w:hAnsi="Arial" w:cs="Arial"/>
        </w:rPr>
      </w:pPr>
      <w:r w:rsidRPr="00630CC6">
        <w:rPr>
          <w:rFonts w:ascii="Arial" w:hAnsi="Arial" w:cs="Arial"/>
        </w:rPr>
        <w:t xml:space="preserve">iii. </w:t>
      </w:r>
      <w:r>
        <w:rPr>
          <w:rFonts w:ascii="Arial" w:hAnsi="Arial" w:cs="Arial"/>
        </w:rPr>
        <w:tab/>
      </w:r>
      <w:r w:rsidRPr="00630CC6">
        <w:rPr>
          <w:rFonts w:ascii="Arial" w:hAnsi="Arial" w:cs="Arial"/>
        </w:rPr>
        <w:t>Graphic illustrative content of the signs is to be at least 50%.</w:t>
      </w:r>
    </w:p>
    <w:p w14:paraId="030BB7E9" w14:textId="77777777" w:rsidR="006577F1" w:rsidRDefault="006577F1" w:rsidP="006577F1">
      <w:pPr>
        <w:pStyle w:val="ListParagraph"/>
        <w:spacing w:line="240" w:lineRule="auto"/>
        <w:ind w:left="567"/>
        <w:jc w:val="both"/>
        <w:rPr>
          <w:rFonts w:ascii="Arial" w:hAnsi="Arial" w:cs="Arial"/>
        </w:rPr>
      </w:pPr>
    </w:p>
    <w:p w14:paraId="739B1D2A" w14:textId="77777777" w:rsidR="006577F1" w:rsidRDefault="006577F1" w:rsidP="006577F1">
      <w:pPr>
        <w:pStyle w:val="ListParagraph"/>
        <w:spacing w:line="240" w:lineRule="auto"/>
        <w:ind w:left="567"/>
        <w:jc w:val="both"/>
        <w:rPr>
          <w:rFonts w:ascii="Arial" w:hAnsi="Arial" w:cs="Arial"/>
        </w:rPr>
      </w:pPr>
      <w:r w:rsidRPr="00630CC6">
        <w:rPr>
          <w:rFonts w:ascii="Arial" w:hAnsi="Arial" w:cs="Arial"/>
        </w:rPr>
        <w:t>These signs should be obtained from the commercial waste contractor or a source nominated by them.</w:t>
      </w:r>
    </w:p>
    <w:p w14:paraId="17A5DF0D" w14:textId="77777777" w:rsidR="006577F1" w:rsidRPr="00630CC6" w:rsidRDefault="006577F1" w:rsidP="006577F1">
      <w:pPr>
        <w:pStyle w:val="ListParagraph"/>
        <w:spacing w:line="240" w:lineRule="auto"/>
        <w:ind w:left="567"/>
        <w:jc w:val="both"/>
        <w:rPr>
          <w:rFonts w:ascii="Arial" w:hAnsi="Arial" w:cs="Arial"/>
          <w:highlight w:val="yellow"/>
        </w:rPr>
      </w:pPr>
    </w:p>
    <w:p w14:paraId="3BD956A5" w14:textId="77777777" w:rsidR="006577F1" w:rsidRPr="006577F1" w:rsidRDefault="006577F1" w:rsidP="00BC39E6">
      <w:pPr>
        <w:pStyle w:val="ListParagraph"/>
        <w:numPr>
          <w:ilvl w:val="0"/>
          <w:numId w:val="15"/>
        </w:numPr>
        <w:autoSpaceDE w:val="0"/>
        <w:autoSpaceDN w:val="0"/>
        <w:adjustRightInd w:val="0"/>
        <w:spacing w:after="0" w:line="240" w:lineRule="auto"/>
        <w:jc w:val="both"/>
        <w:rPr>
          <w:rFonts w:ascii="Arial" w:hAnsi="Arial" w:cs="Arial"/>
        </w:rPr>
      </w:pPr>
      <w:r w:rsidRPr="006577F1">
        <w:rPr>
          <w:rFonts w:ascii="Arial" w:hAnsi="Arial" w:cs="Arial"/>
        </w:rPr>
        <w:t>Permanent signage for the Residential Bulky Waste Storage Room(s) must indicate:</w:t>
      </w:r>
    </w:p>
    <w:p w14:paraId="1BDDBD07" w14:textId="09C48A96" w:rsidR="006577F1" w:rsidRPr="006577F1" w:rsidRDefault="006577F1" w:rsidP="006577F1">
      <w:pPr>
        <w:pStyle w:val="ListParagraph"/>
        <w:autoSpaceDE w:val="0"/>
        <w:autoSpaceDN w:val="0"/>
        <w:adjustRightInd w:val="0"/>
        <w:spacing w:after="0" w:line="240" w:lineRule="auto"/>
        <w:ind w:left="1134" w:hanging="567"/>
        <w:jc w:val="both"/>
        <w:rPr>
          <w:rFonts w:ascii="Arial" w:hAnsi="Arial" w:cs="Arial"/>
        </w:rPr>
      </w:pPr>
      <w:proofErr w:type="spellStart"/>
      <w:r w:rsidRPr="006577F1">
        <w:rPr>
          <w:rFonts w:ascii="Arial" w:hAnsi="Arial" w:cs="Arial"/>
        </w:rPr>
        <w:t>i</w:t>
      </w:r>
      <w:proofErr w:type="spellEnd"/>
      <w:r w:rsidRPr="006577F1">
        <w:rPr>
          <w:rFonts w:ascii="Arial" w:hAnsi="Arial" w:cs="Arial"/>
        </w:rPr>
        <w:t xml:space="preserve">. </w:t>
      </w:r>
      <w:r>
        <w:rPr>
          <w:rFonts w:ascii="Arial" w:hAnsi="Arial" w:cs="Arial"/>
        </w:rPr>
        <w:tab/>
      </w:r>
      <w:r w:rsidRPr="006577F1">
        <w:rPr>
          <w:rFonts w:ascii="Arial" w:hAnsi="Arial" w:cs="Arial"/>
        </w:rPr>
        <w:t>That the room is for the storage of bulky household waste only, not materials from any other part or function of the building;</w:t>
      </w:r>
    </w:p>
    <w:p w14:paraId="24A97B27" w14:textId="1252B3B3" w:rsidR="006577F1" w:rsidRPr="006577F1" w:rsidRDefault="006577F1" w:rsidP="006577F1">
      <w:pPr>
        <w:pStyle w:val="ListParagraph"/>
        <w:autoSpaceDE w:val="0"/>
        <w:autoSpaceDN w:val="0"/>
        <w:adjustRightInd w:val="0"/>
        <w:spacing w:after="0" w:line="240" w:lineRule="auto"/>
        <w:ind w:left="1134" w:hanging="567"/>
        <w:jc w:val="both"/>
        <w:rPr>
          <w:rFonts w:ascii="Arial" w:hAnsi="Arial" w:cs="Arial"/>
        </w:rPr>
      </w:pPr>
      <w:r w:rsidRPr="006577F1">
        <w:rPr>
          <w:rFonts w:ascii="Arial" w:hAnsi="Arial" w:cs="Arial"/>
        </w:rPr>
        <w:t xml:space="preserve">ii. </w:t>
      </w:r>
      <w:r>
        <w:rPr>
          <w:rFonts w:ascii="Arial" w:hAnsi="Arial" w:cs="Arial"/>
        </w:rPr>
        <w:tab/>
      </w:r>
      <w:r w:rsidRPr="006577F1">
        <w:rPr>
          <w:rFonts w:ascii="Arial" w:hAnsi="Arial" w:cs="Arial"/>
        </w:rPr>
        <w:t>That residents should contact building management to store unwanted items in the room prior to disposal.</w:t>
      </w:r>
    </w:p>
    <w:p w14:paraId="14E65732" w14:textId="77777777" w:rsidR="006577F1" w:rsidRPr="006577F1" w:rsidRDefault="006577F1" w:rsidP="006577F1">
      <w:pPr>
        <w:pStyle w:val="ListParagraph"/>
        <w:autoSpaceDE w:val="0"/>
        <w:autoSpaceDN w:val="0"/>
        <w:adjustRightInd w:val="0"/>
        <w:spacing w:after="0" w:line="240" w:lineRule="auto"/>
        <w:ind w:left="567"/>
        <w:jc w:val="both"/>
        <w:rPr>
          <w:rFonts w:ascii="Arial" w:hAnsi="Arial" w:cs="Arial"/>
        </w:rPr>
      </w:pPr>
      <w:r w:rsidRPr="006577F1">
        <w:rPr>
          <w:rFonts w:ascii="Arial" w:hAnsi="Arial" w:cs="Arial"/>
        </w:rPr>
        <w:tab/>
      </w:r>
    </w:p>
    <w:p w14:paraId="50CB01C4" w14:textId="77777777" w:rsidR="006577F1" w:rsidRPr="006577F1" w:rsidRDefault="006577F1" w:rsidP="006577F1">
      <w:pPr>
        <w:pStyle w:val="ListParagraph"/>
        <w:autoSpaceDE w:val="0"/>
        <w:autoSpaceDN w:val="0"/>
        <w:adjustRightInd w:val="0"/>
        <w:spacing w:after="0" w:line="240" w:lineRule="auto"/>
        <w:ind w:left="567"/>
        <w:jc w:val="both"/>
        <w:rPr>
          <w:rFonts w:ascii="Arial" w:hAnsi="Arial" w:cs="Arial"/>
        </w:rPr>
      </w:pPr>
      <w:r w:rsidRPr="006577F1">
        <w:rPr>
          <w:rFonts w:ascii="Arial" w:hAnsi="Arial" w:cs="Arial"/>
        </w:rPr>
        <w:t xml:space="preserve">The building/strata manager is to ring Council on 1300 36 2170 to book in bulky household waste collections when needed.          </w:t>
      </w:r>
    </w:p>
    <w:p w14:paraId="4E6319FE" w14:textId="77777777" w:rsidR="006577F1" w:rsidRPr="006577F1" w:rsidRDefault="006577F1" w:rsidP="006577F1">
      <w:pPr>
        <w:pStyle w:val="ListParagraph"/>
        <w:autoSpaceDE w:val="0"/>
        <w:autoSpaceDN w:val="0"/>
        <w:adjustRightInd w:val="0"/>
        <w:spacing w:after="0" w:line="240" w:lineRule="auto"/>
        <w:ind w:left="567"/>
        <w:jc w:val="both"/>
        <w:rPr>
          <w:rFonts w:ascii="Arial" w:hAnsi="Arial" w:cs="Arial"/>
        </w:rPr>
      </w:pPr>
    </w:p>
    <w:p w14:paraId="2113BC42" w14:textId="405A99AE" w:rsidR="004E4AB7" w:rsidRPr="006577F1" w:rsidRDefault="006577F1" w:rsidP="00BC39E6">
      <w:pPr>
        <w:pStyle w:val="ListParagraph"/>
        <w:numPr>
          <w:ilvl w:val="0"/>
          <w:numId w:val="15"/>
        </w:numPr>
        <w:autoSpaceDE w:val="0"/>
        <w:autoSpaceDN w:val="0"/>
        <w:adjustRightInd w:val="0"/>
        <w:spacing w:after="0" w:line="240" w:lineRule="auto"/>
        <w:jc w:val="both"/>
        <w:rPr>
          <w:rFonts w:ascii="Arial" w:hAnsi="Arial" w:cs="Arial"/>
        </w:rPr>
      </w:pPr>
      <w:r w:rsidRPr="006577F1">
        <w:rPr>
          <w:rFonts w:ascii="Arial" w:hAnsi="Arial" w:cs="Arial"/>
        </w:rPr>
        <w:t>Building management and the strata manager must work cooperatively to ensure that residents are provided with feedback, guidance and oversight of their waste disposal activities, to ensure that waste is being disposed of correctly. Building management and the strata manager must jointly undertake the responsibility of instituting corrective actions and directing residents, if incorrect waste practices are being followed.</w:t>
      </w:r>
    </w:p>
    <w:p w14:paraId="6EC681D3" w14:textId="77777777" w:rsidR="006577F1" w:rsidRPr="006577F1" w:rsidRDefault="006577F1" w:rsidP="006577F1">
      <w:pPr>
        <w:autoSpaceDE w:val="0"/>
        <w:autoSpaceDN w:val="0"/>
        <w:adjustRightInd w:val="0"/>
        <w:spacing w:after="0" w:line="240" w:lineRule="auto"/>
        <w:jc w:val="both"/>
        <w:rPr>
          <w:rFonts w:ascii="Arial" w:hAnsi="Arial" w:cs="Arial"/>
        </w:rPr>
      </w:pPr>
    </w:p>
    <w:p w14:paraId="4A54EE5E" w14:textId="26C775A4" w:rsidR="00F532AC" w:rsidRDefault="006577F1" w:rsidP="00FF5AC2">
      <w:pPr>
        <w:pStyle w:val="ListParagraph"/>
        <w:numPr>
          <w:ilvl w:val="0"/>
          <w:numId w:val="15"/>
        </w:numPr>
        <w:spacing w:after="0"/>
        <w:jc w:val="both"/>
        <w:rPr>
          <w:rFonts w:ascii="Arial" w:eastAsia="Times New Roman" w:hAnsi="Arial" w:cs="Arial"/>
          <w:noProof/>
        </w:rPr>
      </w:pPr>
      <w:r w:rsidRPr="006577F1">
        <w:rPr>
          <w:rFonts w:ascii="Arial" w:eastAsia="Times New Roman" w:hAnsi="Arial" w:cs="Arial"/>
          <w:noProof/>
        </w:rPr>
        <w:t xml:space="preserve">The waste collections for the commercial parts of the building must be carried out as often as is necessary to ensure that the capacity of the waste bins provided is not exceeded. </w:t>
      </w:r>
    </w:p>
    <w:p w14:paraId="4CF8D145" w14:textId="77777777" w:rsidR="00F532AC" w:rsidRPr="00F532AC" w:rsidRDefault="00F532AC" w:rsidP="00FF5AC2">
      <w:pPr>
        <w:spacing w:after="0"/>
        <w:jc w:val="both"/>
        <w:rPr>
          <w:rFonts w:ascii="Arial" w:eastAsia="Times New Roman" w:hAnsi="Arial" w:cs="Arial"/>
          <w:noProof/>
        </w:rPr>
      </w:pPr>
    </w:p>
    <w:p w14:paraId="0D29F583" w14:textId="77777777" w:rsidR="0035222B" w:rsidRPr="00735FAB" w:rsidRDefault="0035222B" w:rsidP="00226EBD">
      <w:pPr>
        <w:autoSpaceDE w:val="0"/>
        <w:autoSpaceDN w:val="0"/>
        <w:adjustRightInd w:val="0"/>
        <w:spacing w:after="0" w:line="240" w:lineRule="auto"/>
        <w:ind w:firstLine="567"/>
        <w:jc w:val="both"/>
        <w:rPr>
          <w:rFonts w:ascii="Arial" w:hAnsi="Arial" w:cs="Arial"/>
          <w:b/>
          <w:bCs/>
        </w:rPr>
      </w:pPr>
      <w:r w:rsidRPr="00735FAB">
        <w:rPr>
          <w:rFonts w:ascii="Arial" w:hAnsi="Arial" w:cs="Arial"/>
          <w:b/>
          <w:bCs/>
        </w:rPr>
        <w:t>Landscaping</w:t>
      </w:r>
    </w:p>
    <w:p w14:paraId="1DBC6BA6" w14:textId="77777777" w:rsidR="004E4AB7" w:rsidRPr="00735FAB" w:rsidRDefault="004E4AB7" w:rsidP="00226EBD">
      <w:pPr>
        <w:autoSpaceDE w:val="0"/>
        <w:autoSpaceDN w:val="0"/>
        <w:adjustRightInd w:val="0"/>
        <w:spacing w:after="0" w:line="240" w:lineRule="auto"/>
        <w:ind w:firstLine="567"/>
        <w:jc w:val="both"/>
        <w:rPr>
          <w:rFonts w:ascii="Arial" w:hAnsi="Arial" w:cs="Arial"/>
          <w:b/>
          <w:bCs/>
        </w:rPr>
      </w:pPr>
    </w:p>
    <w:p w14:paraId="607A769A" w14:textId="77777777" w:rsidR="0035222B" w:rsidRPr="00735FAB" w:rsidRDefault="0035222B" w:rsidP="00BC39E6">
      <w:pPr>
        <w:pStyle w:val="ListParagraph"/>
        <w:numPr>
          <w:ilvl w:val="0"/>
          <w:numId w:val="15"/>
        </w:numPr>
        <w:autoSpaceDE w:val="0"/>
        <w:autoSpaceDN w:val="0"/>
        <w:adjustRightInd w:val="0"/>
        <w:spacing w:after="0" w:line="240" w:lineRule="auto"/>
        <w:jc w:val="both"/>
        <w:rPr>
          <w:rFonts w:ascii="Arial" w:hAnsi="Arial" w:cs="Arial"/>
        </w:rPr>
      </w:pPr>
      <w:r w:rsidRPr="00735FAB">
        <w:rPr>
          <w:rFonts w:ascii="Arial" w:hAnsi="Arial" w:cs="Arial"/>
        </w:rPr>
        <w:t>Landscaping shall be maintained in accordance with the approved plan, in a healthy state</w:t>
      </w:r>
      <w:r w:rsidR="004E4AB7" w:rsidRPr="00735FAB">
        <w:rPr>
          <w:rFonts w:ascii="Arial" w:hAnsi="Arial" w:cs="Arial"/>
        </w:rPr>
        <w:t xml:space="preserve"> </w:t>
      </w:r>
      <w:r w:rsidRPr="00735FAB">
        <w:rPr>
          <w:rFonts w:ascii="Arial" w:hAnsi="Arial" w:cs="Arial"/>
        </w:rPr>
        <w:t>and in perpetuity by the existing or future owners and occupiers of the development. If any of</w:t>
      </w:r>
      <w:r w:rsidR="004E4AB7" w:rsidRPr="00735FAB">
        <w:rPr>
          <w:rFonts w:ascii="Arial" w:hAnsi="Arial" w:cs="Arial"/>
        </w:rPr>
        <w:t xml:space="preserve"> </w:t>
      </w:r>
      <w:r w:rsidRPr="00735FAB">
        <w:rPr>
          <w:rFonts w:ascii="Arial" w:hAnsi="Arial" w:cs="Arial"/>
        </w:rPr>
        <w:t>the vegetation comprising the landscaping dies or is removed, it is to be replaced with vegetation of the same species, and similar maturity as the vegetation which has died or was</w:t>
      </w:r>
      <w:r w:rsidR="004E4AB7" w:rsidRPr="00735FAB">
        <w:rPr>
          <w:rFonts w:ascii="Arial" w:hAnsi="Arial" w:cs="Arial"/>
        </w:rPr>
        <w:t xml:space="preserve"> </w:t>
      </w:r>
      <w:r w:rsidRPr="00735FAB">
        <w:rPr>
          <w:rFonts w:ascii="Arial" w:hAnsi="Arial" w:cs="Arial"/>
        </w:rPr>
        <w:t>removed.</w:t>
      </w:r>
    </w:p>
    <w:p w14:paraId="5524CDBB" w14:textId="77777777" w:rsidR="004E4AB7" w:rsidRPr="00735FAB" w:rsidRDefault="004E4AB7" w:rsidP="00226EBD">
      <w:pPr>
        <w:pStyle w:val="ListParagraph"/>
        <w:autoSpaceDE w:val="0"/>
        <w:autoSpaceDN w:val="0"/>
        <w:adjustRightInd w:val="0"/>
        <w:spacing w:after="0" w:line="240" w:lineRule="auto"/>
        <w:ind w:left="567"/>
        <w:jc w:val="both"/>
        <w:rPr>
          <w:rFonts w:ascii="Arial" w:hAnsi="Arial" w:cs="Arial"/>
        </w:rPr>
      </w:pPr>
    </w:p>
    <w:p w14:paraId="7FF56C53" w14:textId="77777777" w:rsidR="0035222B" w:rsidRPr="00735FAB" w:rsidRDefault="0035222B" w:rsidP="00226EBD">
      <w:pPr>
        <w:autoSpaceDE w:val="0"/>
        <w:autoSpaceDN w:val="0"/>
        <w:adjustRightInd w:val="0"/>
        <w:spacing w:after="0" w:line="240" w:lineRule="auto"/>
        <w:ind w:left="567"/>
        <w:jc w:val="both"/>
        <w:rPr>
          <w:rFonts w:ascii="Arial" w:hAnsi="Arial" w:cs="Arial"/>
        </w:rPr>
      </w:pPr>
      <w:r w:rsidRPr="00735FAB">
        <w:rPr>
          <w:rFonts w:ascii="Arial" w:hAnsi="Arial" w:cs="Arial"/>
        </w:rPr>
        <w:t>An annual report shall be submitted to Council, for the 3 years following issue of the OC,</w:t>
      </w:r>
      <w:r w:rsidR="004E4AB7" w:rsidRPr="00735FAB">
        <w:rPr>
          <w:rFonts w:ascii="Arial" w:hAnsi="Arial" w:cs="Arial"/>
        </w:rPr>
        <w:t xml:space="preserve"> </w:t>
      </w:r>
      <w:r w:rsidRPr="00735FAB">
        <w:rPr>
          <w:rFonts w:ascii="Arial" w:hAnsi="Arial" w:cs="Arial"/>
        </w:rPr>
        <w:t>certifying that the landscaping works have been satisfactorily maintained.</w:t>
      </w:r>
    </w:p>
    <w:p w14:paraId="0549B3DA" w14:textId="77777777" w:rsidR="004E4AB7" w:rsidRPr="00AE4E0A" w:rsidRDefault="004E4AB7" w:rsidP="00226EBD">
      <w:pPr>
        <w:autoSpaceDE w:val="0"/>
        <w:autoSpaceDN w:val="0"/>
        <w:adjustRightInd w:val="0"/>
        <w:spacing w:after="0" w:line="240" w:lineRule="auto"/>
        <w:ind w:left="567"/>
        <w:jc w:val="both"/>
        <w:rPr>
          <w:rFonts w:ascii="Arial" w:hAnsi="Arial" w:cs="Arial"/>
          <w:highlight w:val="yellow"/>
        </w:rPr>
      </w:pPr>
    </w:p>
    <w:p w14:paraId="778563DF" w14:textId="77777777" w:rsidR="0035222B" w:rsidRPr="00735FAB" w:rsidRDefault="0035222B" w:rsidP="00226EBD">
      <w:pPr>
        <w:autoSpaceDE w:val="0"/>
        <w:autoSpaceDN w:val="0"/>
        <w:adjustRightInd w:val="0"/>
        <w:spacing w:after="0" w:line="240" w:lineRule="auto"/>
        <w:ind w:firstLine="567"/>
        <w:jc w:val="both"/>
        <w:rPr>
          <w:rFonts w:ascii="Arial" w:hAnsi="Arial" w:cs="Arial"/>
          <w:b/>
          <w:bCs/>
        </w:rPr>
      </w:pPr>
      <w:r w:rsidRPr="00735FAB">
        <w:rPr>
          <w:rFonts w:ascii="Arial" w:hAnsi="Arial" w:cs="Arial"/>
          <w:b/>
          <w:bCs/>
        </w:rPr>
        <w:t>Graffiti</w:t>
      </w:r>
    </w:p>
    <w:p w14:paraId="53554C42" w14:textId="77777777" w:rsidR="004E4AB7" w:rsidRPr="00735FAB" w:rsidRDefault="004E4AB7" w:rsidP="00226EBD">
      <w:pPr>
        <w:autoSpaceDE w:val="0"/>
        <w:autoSpaceDN w:val="0"/>
        <w:adjustRightInd w:val="0"/>
        <w:spacing w:after="0" w:line="240" w:lineRule="auto"/>
        <w:ind w:firstLine="567"/>
        <w:jc w:val="both"/>
        <w:rPr>
          <w:rFonts w:ascii="Arial" w:hAnsi="Arial" w:cs="Arial"/>
          <w:b/>
          <w:bCs/>
        </w:rPr>
      </w:pPr>
    </w:p>
    <w:p w14:paraId="0A5B6FB3" w14:textId="77777777" w:rsidR="0035222B" w:rsidRPr="00735FAB" w:rsidRDefault="0035222B" w:rsidP="00BC39E6">
      <w:pPr>
        <w:pStyle w:val="ListParagraph"/>
        <w:numPr>
          <w:ilvl w:val="0"/>
          <w:numId w:val="15"/>
        </w:numPr>
        <w:autoSpaceDE w:val="0"/>
        <w:autoSpaceDN w:val="0"/>
        <w:adjustRightInd w:val="0"/>
        <w:spacing w:after="0" w:line="240" w:lineRule="auto"/>
        <w:jc w:val="both"/>
        <w:rPr>
          <w:rFonts w:ascii="Arial" w:hAnsi="Arial" w:cs="Arial"/>
        </w:rPr>
      </w:pPr>
      <w:r w:rsidRPr="00735FAB">
        <w:rPr>
          <w:rFonts w:ascii="Arial" w:hAnsi="Arial" w:cs="Arial"/>
        </w:rPr>
        <w:t>Any graffiti carried out on the property shall be removed, within 48 hours, at full cost to the</w:t>
      </w:r>
      <w:r w:rsidR="004E4AB7" w:rsidRPr="00735FAB">
        <w:rPr>
          <w:rFonts w:ascii="Arial" w:hAnsi="Arial" w:cs="Arial"/>
        </w:rPr>
        <w:t xml:space="preserve"> </w:t>
      </w:r>
      <w:r w:rsidRPr="00735FAB">
        <w:rPr>
          <w:rFonts w:ascii="Arial" w:hAnsi="Arial" w:cs="Arial"/>
        </w:rPr>
        <w:t>owner/occupier of the site.</w:t>
      </w:r>
    </w:p>
    <w:p w14:paraId="29DC5211" w14:textId="401A7EC8" w:rsidR="005839EA" w:rsidRPr="00735FAB" w:rsidRDefault="005839EA" w:rsidP="00226EBD">
      <w:pPr>
        <w:autoSpaceDE w:val="0"/>
        <w:autoSpaceDN w:val="0"/>
        <w:adjustRightInd w:val="0"/>
        <w:spacing w:after="0" w:line="240" w:lineRule="auto"/>
        <w:jc w:val="both"/>
        <w:rPr>
          <w:rFonts w:ascii="Arial" w:hAnsi="Arial" w:cs="Arial"/>
        </w:rPr>
      </w:pPr>
    </w:p>
    <w:p w14:paraId="04451AF7" w14:textId="77777777" w:rsidR="0035222B" w:rsidRPr="00735FAB" w:rsidRDefault="0035222B" w:rsidP="00226EBD">
      <w:pPr>
        <w:autoSpaceDE w:val="0"/>
        <w:autoSpaceDN w:val="0"/>
        <w:adjustRightInd w:val="0"/>
        <w:spacing w:after="0" w:line="240" w:lineRule="auto"/>
        <w:ind w:firstLine="567"/>
        <w:jc w:val="both"/>
        <w:rPr>
          <w:rFonts w:ascii="Arial" w:hAnsi="Arial" w:cs="Arial"/>
          <w:b/>
          <w:bCs/>
        </w:rPr>
      </w:pPr>
      <w:r w:rsidRPr="00735FAB">
        <w:rPr>
          <w:rFonts w:ascii="Arial" w:hAnsi="Arial" w:cs="Arial"/>
          <w:b/>
          <w:bCs/>
        </w:rPr>
        <w:t>Lighting</w:t>
      </w:r>
    </w:p>
    <w:p w14:paraId="6A281F77" w14:textId="77777777" w:rsidR="005839EA" w:rsidRPr="00735FAB" w:rsidRDefault="005839EA" w:rsidP="00226EBD">
      <w:pPr>
        <w:autoSpaceDE w:val="0"/>
        <w:autoSpaceDN w:val="0"/>
        <w:adjustRightInd w:val="0"/>
        <w:spacing w:after="0" w:line="240" w:lineRule="auto"/>
        <w:ind w:firstLine="567"/>
        <w:jc w:val="both"/>
        <w:rPr>
          <w:rFonts w:ascii="Arial" w:hAnsi="Arial" w:cs="Arial"/>
          <w:b/>
          <w:bCs/>
        </w:rPr>
      </w:pPr>
    </w:p>
    <w:p w14:paraId="204BF8BE" w14:textId="77777777" w:rsidR="0035222B" w:rsidRPr="00735FAB" w:rsidRDefault="0035222B" w:rsidP="00BC39E6">
      <w:pPr>
        <w:pStyle w:val="ListParagraph"/>
        <w:numPr>
          <w:ilvl w:val="0"/>
          <w:numId w:val="15"/>
        </w:numPr>
        <w:autoSpaceDE w:val="0"/>
        <w:autoSpaceDN w:val="0"/>
        <w:adjustRightInd w:val="0"/>
        <w:spacing w:after="0" w:line="240" w:lineRule="auto"/>
        <w:jc w:val="both"/>
        <w:rPr>
          <w:rFonts w:ascii="Arial" w:hAnsi="Arial" w:cs="Arial"/>
        </w:rPr>
      </w:pPr>
      <w:r w:rsidRPr="00735FAB">
        <w:rPr>
          <w:rFonts w:ascii="Arial" w:hAnsi="Arial" w:cs="Arial"/>
        </w:rPr>
        <w:t>Illumination of the site is to be arranged in accordance with the requirements of Australian</w:t>
      </w:r>
      <w:r w:rsidR="005839EA" w:rsidRPr="00735FAB">
        <w:rPr>
          <w:rFonts w:ascii="Arial" w:hAnsi="Arial" w:cs="Arial"/>
        </w:rPr>
        <w:t xml:space="preserve"> </w:t>
      </w:r>
      <w:r w:rsidRPr="00735FAB">
        <w:rPr>
          <w:rFonts w:ascii="Arial" w:hAnsi="Arial" w:cs="Arial"/>
        </w:rPr>
        <w:t>Standard 4282 1997 so as not to impact upon the amenity of the occupants of adjoining and</w:t>
      </w:r>
      <w:r w:rsidR="005839EA" w:rsidRPr="00735FAB">
        <w:rPr>
          <w:rFonts w:ascii="Arial" w:hAnsi="Arial" w:cs="Arial"/>
        </w:rPr>
        <w:t xml:space="preserve"> </w:t>
      </w:r>
      <w:r w:rsidRPr="00735FAB">
        <w:rPr>
          <w:rFonts w:ascii="Arial" w:hAnsi="Arial" w:cs="Arial"/>
        </w:rPr>
        <w:t>nearby premises.</w:t>
      </w:r>
    </w:p>
    <w:p w14:paraId="1D9242B4" w14:textId="32135D33" w:rsidR="005839EA" w:rsidRDefault="005839EA" w:rsidP="00226EBD">
      <w:pPr>
        <w:autoSpaceDE w:val="0"/>
        <w:autoSpaceDN w:val="0"/>
        <w:adjustRightInd w:val="0"/>
        <w:spacing w:after="0" w:line="240" w:lineRule="auto"/>
        <w:jc w:val="both"/>
        <w:rPr>
          <w:rFonts w:ascii="Arial" w:hAnsi="Arial" w:cs="Arial"/>
          <w:b/>
          <w:bCs/>
        </w:rPr>
      </w:pPr>
    </w:p>
    <w:p w14:paraId="2BEB4DE3" w14:textId="7D17C791" w:rsidR="00840044" w:rsidRDefault="00840044" w:rsidP="00226EBD">
      <w:pPr>
        <w:autoSpaceDE w:val="0"/>
        <w:autoSpaceDN w:val="0"/>
        <w:adjustRightInd w:val="0"/>
        <w:spacing w:after="0" w:line="240" w:lineRule="auto"/>
        <w:jc w:val="both"/>
        <w:rPr>
          <w:rFonts w:ascii="Arial" w:hAnsi="Arial" w:cs="Arial"/>
          <w:b/>
          <w:bCs/>
        </w:rPr>
      </w:pPr>
    </w:p>
    <w:p w14:paraId="144FF82B" w14:textId="77777777" w:rsidR="00840044" w:rsidRPr="00F532AC" w:rsidRDefault="00840044" w:rsidP="00226EBD">
      <w:pPr>
        <w:autoSpaceDE w:val="0"/>
        <w:autoSpaceDN w:val="0"/>
        <w:adjustRightInd w:val="0"/>
        <w:spacing w:after="0" w:line="240" w:lineRule="auto"/>
        <w:jc w:val="both"/>
        <w:rPr>
          <w:rFonts w:ascii="Arial" w:hAnsi="Arial" w:cs="Arial"/>
          <w:b/>
          <w:bCs/>
        </w:rPr>
      </w:pPr>
      <w:bookmarkStart w:id="4" w:name="_GoBack"/>
      <w:bookmarkEnd w:id="4"/>
    </w:p>
    <w:p w14:paraId="0F15B747" w14:textId="77777777" w:rsidR="0035222B" w:rsidRPr="00F532AC" w:rsidRDefault="0035222B" w:rsidP="00226EBD">
      <w:pPr>
        <w:autoSpaceDE w:val="0"/>
        <w:autoSpaceDN w:val="0"/>
        <w:adjustRightInd w:val="0"/>
        <w:spacing w:after="0" w:line="240" w:lineRule="auto"/>
        <w:ind w:firstLine="567"/>
        <w:jc w:val="both"/>
        <w:rPr>
          <w:rFonts w:ascii="Arial" w:hAnsi="Arial" w:cs="Arial"/>
          <w:b/>
          <w:bCs/>
        </w:rPr>
      </w:pPr>
      <w:r w:rsidRPr="00F532AC">
        <w:rPr>
          <w:rFonts w:ascii="Arial" w:hAnsi="Arial" w:cs="Arial"/>
          <w:b/>
          <w:bCs/>
        </w:rPr>
        <w:lastRenderedPageBreak/>
        <w:t>Use of the Premises</w:t>
      </w:r>
      <w:r w:rsidR="000D51A4" w:rsidRPr="00F532AC">
        <w:rPr>
          <w:rFonts w:ascii="Arial" w:hAnsi="Arial" w:cs="Arial"/>
          <w:b/>
          <w:bCs/>
        </w:rPr>
        <w:t xml:space="preserve"> - General</w:t>
      </w:r>
    </w:p>
    <w:p w14:paraId="4F398A57" w14:textId="77777777" w:rsidR="005839EA" w:rsidRPr="00F532AC" w:rsidRDefault="005839EA" w:rsidP="00226EBD">
      <w:pPr>
        <w:pStyle w:val="ListParagraph"/>
        <w:autoSpaceDE w:val="0"/>
        <w:autoSpaceDN w:val="0"/>
        <w:adjustRightInd w:val="0"/>
        <w:spacing w:after="0" w:line="240" w:lineRule="auto"/>
        <w:ind w:left="567"/>
        <w:jc w:val="both"/>
        <w:rPr>
          <w:rFonts w:ascii="Arial" w:hAnsi="Arial" w:cs="Arial"/>
        </w:rPr>
      </w:pPr>
    </w:p>
    <w:p w14:paraId="6D7D19BF" w14:textId="77777777" w:rsidR="0035222B" w:rsidRPr="00F532AC" w:rsidRDefault="0035222B" w:rsidP="00BC39E6">
      <w:pPr>
        <w:pStyle w:val="ListParagraph"/>
        <w:numPr>
          <w:ilvl w:val="0"/>
          <w:numId w:val="15"/>
        </w:numPr>
        <w:autoSpaceDE w:val="0"/>
        <w:autoSpaceDN w:val="0"/>
        <w:adjustRightInd w:val="0"/>
        <w:spacing w:after="0" w:line="240" w:lineRule="auto"/>
        <w:jc w:val="both"/>
        <w:rPr>
          <w:rFonts w:ascii="Arial" w:hAnsi="Arial" w:cs="Arial"/>
        </w:rPr>
      </w:pPr>
      <w:r w:rsidRPr="00F532AC">
        <w:rPr>
          <w:rFonts w:ascii="Arial" w:hAnsi="Arial" w:cs="Arial"/>
        </w:rPr>
        <w:t>The operation of the premises shall be conducted so as to avoid unreasonable noise and</w:t>
      </w:r>
      <w:r w:rsidR="005839EA" w:rsidRPr="00F532AC">
        <w:rPr>
          <w:rFonts w:ascii="Arial" w:hAnsi="Arial" w:cs="Arial"/>
        </w:rPr>
        <w:t xml:space="preserve"> </w:t>
      </w:r>
      <w:r w:rsidRPr="00F532AC">
        <w:rPr>
          <w:rFonts w:ascii="Arial" w:hAnsi="Arial" w:cs="Arial"/>
        </w:rPr>
        <w:t>cause no interference to adjoining or nearby residences.</w:t>
      </w:r>
    </w:p>
    <w:p w14:paraId="7351B509" w14:textId="77777777" w:rsidR="005839EA" w:rsidRPr="00F532AC" w:rsidRDefault="005839EA" w:rsidP="00226EBD">
      <w:pPr>
        <w:pStyle w:val="ListParagraph"/>
        <w:spacing w:line="240" w:lineRule="auto"/>
        <w:jc w:val="both"/>
        <w:rPr>
          <w:rFonts w:ascii="Arial" w:hAnsi="Arial" w:cs="Arial"/>
        </w:rPr>
      </w:pPr>
    </w:p>
    <w:p w14:paraId="209B15D4" w14:textId="77777777" w:rsidR="0035222B" w:rsidRPr="00F532AC" w:rsidRDefault="0035222B" w:rsidP="00BC39E6">
      <w:pPr>
        <w:pStyle w:val="ListParagraph"/>
        <w:numPr>
          <w:ilvl w:val="0"/>
          <w:numId w:val="15"/>
        </w:numPr>
        <w:autoSpaceDE w:val="0"/>
        <w:autoSpaceDN w:val="0"/>
        <w:adjustRightInd w:val="0"/>
        <w:spacing w:after="0" w:line="240" w:lineRule="auto"/>
        <w:jc w:val="both"/>
        <w:rPr>
          <w:rFonts w:ascii="Arial" w:hAnsi="Arial" w:cs="Arial"/>
        </w:rPr>
      </w:pPr>
      <w:r w:rsidRPr="00F532AC">
        <w:rPr>
          <w:rFonts w:ascii="Arial" w:hAnsi="Arial" w:cs="Arial"/>
        </w:rPr>
        <w:t>The use of the premises shall not give rise to “offensive noise” as defined under the</w:t>
      </w:r>
      <w:r w:rsidR="005839EA" w:rsidRPr="00F532AC">
        <w:rPr>
          <w:rFonts w:ascii="Arial" w:hAnsi="Arial" w:cs="Arial"/>
        </w:rPr>
        <w:t xml:space="preserve"> </w:t>
      </w:r>
      <w:r w:rsidRPr="00F532AC">
        <w:rPr>
          <w:rFonts w:ascii="Arial" w:hAnsi="Arial" w:cs="Arial"/>
          <w:i/>
          <w:iCs/>
        </w:rPr>
        <w:t>Protection of the Environment Operations Act 1997.</w:t>
      </w:r>
    </w:p>
    <w:p w14:paraId="78A12DB8" w14:textId="77777777" w:rsidR="005839EA" w:rsidRPr="00F532AC" w:rsidRDefault="005839EA" w:rsidP="00226EBD">
      <w:pPr>
        <w:pStyle w:val="ListParagraph"/>
        <w:spacing w:line="240" w:lineRule="auto"/>
        <w:jc w:val="both"/>
        <w:rPr>
          <w:rFonts w:ascii="Arial" w:hAnsi="Arial" w:cs="Arial"/>
        </w:rPr>
      </w:pPr>
    </w:p>
    <w:p w14:paraId="5A63E587" w14:textId="77777777" w:rsidR="0035222B" w:rsidRPr="00F532AC" w:rsidRDefault="0035222B" w:rsidP="00BC39E6">
      <w:pPr>
        <w:pStyle w:val="ListParagraph"/>
        <w:numPr>
          <w:ilvl w:val="0"/>
          <w:numId w:val="15"/>
        </w:numPr>
        <w:autoSpaceDE w:val="0"/>
        <w:autoSpaceDN w:val="0"/>
        <w:adjustRightInd w:val="0"/>
        <w:spacing w:after="0" w:line="240" w:lineRule="auto"/>
        <w:jc w:val="both"/>
        <w:rPr>
          <w:rFonts w:ascii="Arial" w:hAnsi="Arial" w:cs="Arial"/>
        </w:rPr>
      </w:pPr>
      <w:r w:rsidRPr="00F532AC">
        <w:rPr>
          <w:rFonts w:ascii="Arial" w:hAnsi="Arial" w:cs="Arial"/>
        </w:rPr>
        <w:t>The use of the premises is not to interfere with the amenity of the residential area.</w:t>
      </w:r>
    </w:p>
    <w:p w14:paraId="45694548" w14:textId="77777777" w:rsidR="005839EA" w:rsidRPr="00F532AC" w:rsidRDefault="005839EA" w:rsidP="00226EBD">
      <w:pPr>
        <w:pStyle w:val="ListParagraph"/>
        <w:spacing w:line="240" w:lineRule="auto"/>
        <w:jc w:val="both"/>
        <w:rPr>
          <w:rFonts w:ascii="Arial" w:hAnsi="Arial" w:cs="Arial"/>
        </w:rPr>
      </w:pPr>
    </w:p>
    <w:p w14:paraId="7293C1CE" w14:textId="77777777" w:rsidR="0035222B" w:rsidRPr="00F532AC" w:rsidRDefault="0035222B" w:rsidP="00BC39E6">
      <w:pPr>
        <w:pStyle w:val="ListParagraph"/>
        <w:numPr>
          <w:ilvl w:val="0"/>
          <w:numId w:val="15"/>
        </w:numPr>
        <w:autoSpaceDE w:val="0"/>
        <w:autoSpaceDN w:val="0"/>
        <w:adjustRightInd w:val="0"/>
        <w:spacing w:after="0" w:line="240" w:lineRule="auto"/>
        <w:jc w:val="both"/>
        <w:rPr>
          <w:rFonts w:ascii="Arial" w:hAnsi="Arial" w:cs="Arial"/>
        </w:rPr>
      </w:pPr>
      <w:r w:rsidRPr="00F532AC">
        <w:rPr>
          <w:rFonts w:ascii="Arial" w:hAnsi="Arial" w:cs="Arial"/>
        </w:rPr>
        <w:t>A permanent record of receipts for the removal of both liquid and solid waste from the site</w:t>
      </w:r>
      <w:r w:rsidR="005839EA" w:rsidRPr="00F532AC">
        <w:rPr>
          <w:rFonts w:ascii="Arial" w:hAnsi="Arial" w:cs="Arial"/>
        </w:rPr>
        <w:t xml:space="preserve"> </w:t>
      </w:r>
      <w:r w:rsidRPr="00F532AC">
        <w:rPr>
          <w:rFonts w:ascii="Arial" w:hAnsi="Arial" w:cs="Arial"/>
        </w:rPr>
        <w:t>shall be kept and maintained up to date at all times. Such record shall be made available to</w:t>
      </w:r>
      <w:r w:rsidR="005839EA" w:rsidRPr="00F532AC">
        <w:rPr>
          <w:rFonts w:ascii="Arial" w:hAnsi="Arial" w:cs="Arial"/>
        </w:rPr>
        <w:t xml:space="preserve"> </w:t>
      </w:r>
      <w:r w:rsidRPr="00F532AC">
        <w:rPr>
          <w:rFonts w:ascii="Arial" w:hAnsi="Arial" w:cs="Arial"/>
        </w:rPr>
        <w:t>the Consent Authority and Liverpool City Council’s Officers, upon request.</w:t>
      </w:r>
    </w:p>
    <w:p w14:paraId="297EF632" w14:textId="77777777" w:rsidR="005839EA" w:rsidRPr="00F532AC" w:rsidRDefault="005839EA" w:rsidP="00226EBD">
      <w:pPr>
        <w:pStyle w:val="ListParagraph"/>
        <w:spacing w:line="240" w:lineRule="auto"/>
        <w:jc w:val="both"/>
        <w:rPr>
          <w:rFonts w:ascii="Arial" w:hAnsi="Arial" w:cs="Arial"/>
        </w:rPr>
      </w:pPr>
    </w:p>
    <w:p w14:paraId="06B7A779" w14:textId="77777777" w:rsidR="0035222B" w:rsidRPr="00A7150C" w:rsidRDefault="0035222B" w:rsidP="00BC39E6">
      <w:pPr>
        <w:pStyle w:val="ListParagraph"/>
        <w:numPr>
          <w:ilvl w:val="0"/>
          <w:numId w:val="15"/>
        </w:numPr>
        <w:autoSpaceDE w:val="0"/>
        <w:autoSpaceDN w:val="0"/>
        <w:adjustRightInd w:val="0"/>
        <w:spacing w:after="0" w:line="240" w:lineRule="auto"/>
        <w:jc w:val="both"/>
        <w:rPr>
          <w:rFonts w:ascii="Arial" w:hAnsi="Arial" w:cs="Arial"/>
        </w:rPr>
      </w:pPr>
      <w:r w:rsidRPr="00F532AC">
        <w:rPr>
          <w:rFonts w:ascii="Arial" w:hAnsi="Arial" w:cs="Arial"/>
        </w:rPr>
        <w:t>Waste and recyclable material generated from the operations of the development shall be</w:t>
      </w:r>
      <w:r w:rsidR="005839EA" w:rsidRPr="00F532AC">
        <w:rPr>
          <w:rFonts w:ascii="Arial" w:hAnsi="Arial" w:cs="Arial"/>
        </w:rPr>
        <w:t xml:space="preserve"> </w:t>
      </w:r>
      <w:r w:rsidRPr="00F532AC">
        <w:rPr>
          <w:rFonts w:ascii="Arial" w:hAnsi="Arial" w:cs="Arial"/>
        </w:rPr>
        <w:t>managed in a satisfactory manner that does not give rise to offensive odour or encourage</w:t>
      </w:r>
      <w:r w:rsidR="005839EA" w:rsidRPr="00F532AC">
        <w:rPr>
          <w:rFonts w:ascii="Arial" w:hAnsi="Arial" w:cs="Arial"/>
        </w:rPr>
        <w:t xml:space="preserve"> </w:t>
      </w:r>
      <w:r w:rsidRPr="00F532AC">
        <w:rPr>
          <w:rFonts w:ascii="Arial" w:hAnsi="Arial" w:cs="Arial"/>
        </w:rPr>
        <w:t>pest activity. All waste material shall be regularly removed from the premises. Waste shall</w:t>
      </w:r>
      <w:r w:rsidR="005839EA" w:rsidRPr="00F532AC">
        <w:rPr>
          <w:rFonts w:ascii="Arial" w:hAnsi="Arial" w:cs="Arial"/>
        </w:rPr>
        <w:t xml:space="preserve"> </w:t>
      </w:r>
      <w:r w:rsidRPr="00F532AC">
        <w:rPr>
          <w:rFonts w:ascii="Arial" w:hAnsi="Arial" w:cs="Arial"/>
        </w:rPr>
        <w:t xml:space="preserve">not be </w:t>
      </w:r>
      <w:r w:rsidRPr="00A7150C">
        <w:rPr>
          <w:rFonts w:ascii="Arial" w:hAnsi="Arial" w:cs="Arial"/>
        </w:rPr>
        <w:t>permitted to accumulate near the waste storage bins.</w:t>
      </w:r>
    </w:p>
    <w:p w14:paraId="4EA06F20" w14:textId="77777777" w:rsidR="000D51A4" w:rsidRPr="00A7150C" w:rsidRDefault="000D51A4" w:rsidP="00226EBD">
      <w:pPr>
        <w:pStyle w:val="ListParagraph"/>
        <w:spacing w:line="240" w:lineRule="auto"/>
        <w:rPr>
          <w:rFonts w:ascii="Arial" w:hAnsi="Arial" w:cs="Arial"/>
        </w:rPr>
      </w:pPr>
    </w:p>
    <w:p w14:paraId="7BD3F1DE" w14:textId="77777777" w:rsidR="000D51A4" w:rsidRPr="00A7150C" w:rsidRDefault="000D51A4" w:rsidP="00226EBD">
      <w:pPr>
        <w:pStyle w:val="ListParagraph"/>
        <w:autoSpaceDE w:val="0"/>
        <w:autoSpaceDN w:val="0"/>
        <w:adjustRightInd w:val="0"/>
        <w:spacing w:after="0" w:line="240" w:lineRule="auto"/>
        <w:ind w:left="567"/>
        <w:jc w:val="both"/>
        <w:rPr>
          <w:rFonts w:ascii="Arial" w:hAnsi="Arial" w:cs="Arial"/>
          <w:b/>
        </w:rPr>
      </w:pPr>
      <w:r w:rsidRPr="00A7150C">
        <w:rPr>
          <w:rFonts w:ascii="Arial" w:hAnsi="Arial" w:cs="Arial"/>
          <w:b/>
        </w:rPr>
        <w:t>Use of Hotel Accommodation</w:t>
      </w:r>
    </w:p>
    <w:p w14:paraId="0CF2CA49" w14:textId="77777777" w:rsidR="000D51A4" w:rsidRPr="00A7150C" w:rsidRDefault="000D51A4" w:rsidP="00226EBD">
      <w:pPr>
        <w:autoSpaceDE w:val="0"/>
        <w:autoSpaceDN w:val="0"/>
        <w:adjustRightInd w:val="0"/>
        <w:spacing w:after="0" w:line="240" w:lineRule="auto"/>
        <w:jc w:val="both"/>
        <w:rPr>
          <w:rFonts w:ascii="Arial" w:hAnsi="Arial" w:cs="Arial"/>
          <w:b/>
        </w:rPr>
      </w:pPr>
    </w:p>
    <w:p w14:paraId="59471714" w14:textId="4E30FA19" w:rsidR="000D51A4" w:rsidRPr="00A7150C" w:rsidRDefault="000D51A4" w:rsidP="00BC39E6">
      <w:pPr>
        <w:pStyle w:val="ListParagraph"/>
        <w:numPr>
          <w:ilvl w:val="0"/>
          <w:numId w:val="15"/>
        </w:numPr>
        <w:autoSpaceDE w:val="0"/>
        <w:autoSpaceDN w:val="0"/>
        <w:adjustRightInd w:val="0"/>
        <w:spacing w:after="0" w:line="240" w:lineRule="auto"/>
        <w:jc w:val="both"/>
        <w:rPr>
          <w:rFonts w:ascii="Arial" w:hAnsi="Arial" w:cs="Arial"/>
        </w:rPr>
      </w:pPr>
      <w:r w:rsidRPr="00A7150C">
        <w:rPr>
          <w:rFonts w:ascii="Arial" w:hAnsi="Arial" w:cs="Arial"/>
        </w:rPr>
        <w:t>The hotel accommodation is limited to a maximum of 1</w:t>
      </w:r>
      <w:r w:rsidR="00A7150C" w:rsidRPr="00A7150C">
        <w:rPr>
          <w:rFonts w:ascii="Arial" w:hAnsi="Arial" w:cs="Arial"/>
        </w:rPr>
        <w:t>13</w:t>
      </w:r>
      <w:r w:rsidRPr="00A7150C">
        <w:rPr>
          <w:rFonts w:ascii="Arial" w:hAnsi="Arial" w:cs="Arial"/>
        </w:rPr>
        <w:t xml:space="preserve"> rooms as indicated on the approved plans identified in condition 1.</w:t>
      </w:r>
    </w:p>
    <w:p w14:paraId="174D3BD3" w14:textId="77777777" w:rsidR="008731C0" w:rsidRPr="00A7150C" w:rsidRDefault="008731C0" w:rsidP="00226EBD">
      <w:pPr>
        <w:pStyle w:val="ListParagraph"/>
        <w:autoSpaceDE w:val="0"/>
        <w:autoSpaceDN w:val="0"/>
        <w:adjustRightInd w:val="0"/>
        <w:spacing w:after="0" w:line="240" w:lineRule="auto"/>
        <w:ind w:left="567"/>
        <w:jc w:val="both"/>
        <w:rPr>
          <w:rFonts w:ascii="Arial" w:hAnsi="Arial" w:cs="Arial"/>
        </w:rPr>
      </w:pPr>
    </w:p>
    <w:p w14:paraId="08FCD42A" w14:textId="7EB10EA2" w:rsidR="008D5177" w:rsidRPr="00A7150C" w:rsidRDefault="00656C2E" w:rsidP="00BC39E6">
      <w:pPr>
        <w:pStyle w:val="ListParagraph"/>
        <w:numPr>
          <w:ilvl w:val="0"/>
          <w:numId w:val="15"/>
        </w:numPr>
        <w:autoSpaceDE w:val="0"/>
        <w:autoSpaceDN w:val="0"/>
        <w:adjustRightInd w:val="0"/>
        <w:spacing w:after="0" w:line="240" w:lineRule="auto"/>
        <w:jc w:val="both"/>
        <w:rPr>
          <w:rFonts w:ascii="Arial" w:hAnsi="Arial" w:cs="Arial"/>
        </w:rPr>
      </w:pPr>
      <w:r w:rsidRPr="00A7150C">
        <w:rPr>
          <w:rFonts w:ascii="Arial" w:hAnsi="Arial" w:cs="Arial"/>
        </w:rPr>
        <w:t>The hotel accommodation of 1</w:t>
      </w:r>
      <w:r w:rsidR="00A7150C" w:rsidRPr="00A7150C">
        <w:rPr>
          <w:rFonts w:ascii="Arial" w:hAnsi="Arial" w:cs="Arial"/>
        </w:rPr>
        <w:t>13</w:t>
      </w:r>
      <w:r w:rsidRPr="00A7150C">
        <w:rPr>
          <w:rFonts w:ascii="Arial" w:hAnsi="Arial" w:cs="Arial"/>
        </w:rPr>
        <w:t xml:space="preserve"> rooms must be used as hotel accommodation only and not for any other use defined in the Liverpool Local Environmental Plan 2008. </w:t>
      </w:r>
    </w:p>
    <w:p w14:paraId="6663FFCF" w14:textId="77777777" w:rsidR="00077F9B" w:rsidRPr="00A7150C" w:rsidRDefault="00077F9B" w:rsidP="00226EBD">
      <w:pPr>
        <w:pStyle w:val="ListParagraph"/>
        <w:autoSpaceDE w:val="0"/>
        <w:autoSpaceDN w:val="0"/>
        <w:adjustRightInd w:val="0"/>
        <w:spacing w:after="0" w:line="240" w:lineRule="auto"/>
        <w:ind w:left="567"/>
        <w:jc w:val="both"/>
        <w:rPr>
          <w:rFonts w:ascii="Arial" w:hAnsi="Arial" w:cs="Arial"/>
        </w:rPr>
      </w:pPr>
    </w:p>
    <w:p w14:paraId="25599D04" w14:textId="77777777" w:rsidR="000D51A4" w:rsidRPr="00A7150C" w:rsidRDefault="00077F9B" w:rsidP="00BC39E6">
      <w:pPr>
        <w:pStyle w:val="ListParagraph"/>
        <w:numPr>
          <w:ilvl w:val="0"/>
          <w:numId w:val="15"/>
        </w:numPr>
        <w:autoSpaceDE w:val="0"/>
        <w:autoSpaceDN w:val="0"/>
        <w:adjustRightInd w:val="0"/>
        <w:spacing w:after="0" w:line="240" w:lineRule="auto"/>
        <w:jc w:val="both"/>
        <w:rPr>
          <w:rFonts w:ascii="Arial" w:hAnsi="Arial" w:cs="Arial"/>
        </w:rPr>
      </w:pPr>
      <w:r w:rsidRPr="00A7150C">
        <w:rPr>
          <w:rFonts w:ascii="Arial" w:hAnsi="Arial" w:cs="Arial"/>
        </w:rPr>
        <w:t>The hotel accommodation is not permitted to</w:t>
      </w:r>
      <w:r w:rsidR="001D6C7C" w:rsidRPr="00A7150C">
        <w:rPr>
          <w:rFonts w:ascii="Arial" w:hAnsi="Arial" w:cs="Arial"/>
        </w:rPr>
        <w:t xml:space="preserve"> be</w:t>
      </w:r>
      <w:r w:rsidRPr="00A7150C">
        <w:rPr>
          <w:rFonts w:ascii="Arial" w:hAnsi="Arial" w:cs="Arial"/>
        </w:rPr>
        <w:t xml:space="preserve"> </w:t>
      </w:r>
      <w:r w:rsidR="001D6C7C" w:rsidRPr="00A7150C">
        <w:rPr>
          <w:rFonts w:ascii="Arial" w:hAnsi="Arial" w:cs="Arial"/>
        </w:rPr>
        <w:t>utilised</w:t>
      </w:r>
      <w:r w:rsidRPr="00A7150C">
        <w:rPr>
          <w:rFonts w:ascii="Arial" w:hAnsi="Arial" w:cs="Arial"/>
        </w:rPr>
        <w:t xml:space="preserve"> for the purpose of a boarding house</w:t>
      </w:r>
      <w:r w:rsidR="008731C0" w:rsidRPr="00A7150C">
        <w:rPr>
          <w:rFonts w:ascii="Arial" w:hAnsi="Arial" w:cs="Arial"/>
        </w:rPr>
        <w:t>.</w:t>
      </w:r>
    </w:p>
    <w:p w14:paraId="79E95CBE" w14:textId="77777777" w:rsidR="008731C0" w:rsidRPr="00A7150C" w:rsidRDefault="008731C0" w:rsidP="00226EBD">
      <w:pPr>
        <w:pStyle w:val="ListParagraph"/>
        <w:spacing w:line="240" w:lineRule="auto"/>
        <w:rPr>
          <w:rFonts w:ascii="Arial" w:hAnsi="Arial" w:cs="Arial"/>
        </w:rPr>
      </w:pPr>
    </w:p>
    <w:p w14:paraId="0897F15E" w14:textId="77777777" w:rsidR="008731C0" w:rsidRPr="00380378" w:rsidRDefault="001D6C7C" w:rsidP="00226EBD">
      <w:pPr>
        <w:pStyle w:val="ListParagraph"/>
        <w:autoSpaceDE w:val="0"/>
        <w:autoSpaceDN w:val="0"/>
        <w:adjustRightInd w:val="0"/>
        <w:spacing w:after="0" w:line="240" w:lineRule="auto"/>
        <w:ind w:left="567"/>
        <w:jc w:val="both"/>
        <w:rPr>
          <w:rFonts w:ascii="Arial" w:hAnsi="Arial" w:cs="Arial"/>
          <w:b/>
        </w:rPr>
      </w:pPr>
      <w:r w:rsidRPr="00380378">
        <w:rPr>
          <w:rFonts w:ascii="Arial" w:hAnsi="Arial" w:cs="Arial"/>
          <w:b/>
        </w:rPr>
        <w:t xml:space="preserve">Separate Application for </w:t>
      </w:r>
      <w:proofErr w:type="spellStart"/>
      <w:r w:rsidRPr="00380378">
        <w:rPr>
          <w:rFonts w:ascii="Arial" w:hAnsi="Arial" w:cs="Arial"/>
          <w:b/>
        </w:rPr>
        <w:t>Fitout</w:t>
      </w:r>
      <w:proofErr w:type="spellEnd"/>
      <w:r w:rsidRPr="00380378">
        <w:rPr>
          <w:rFonts w:ascii="Arial" w:hAnsi="Arial" w:cs="Arial"/>
          <w:b/>
        </w:rPr>
        <w:t xml:space="preserve"> and Use</w:t>
      </w:r>
    </w:p>
    <w:p w14:paraId="48135EDE" w14:textId="77777777" w:rsidR="001D6C7C" w:rsidRPr="00380378" w:rsidRDefault="001D6C7C" w:rsidP="00226EBD">
      <w:pPr>
        <w:autoSpaceDE w:val="0"/>
        <w:autoSpaceDN w:val="0"/>
        <w:adjustRightInd w:val="0"/>
        <w:spacing w:after="0" w:line="240" w:lineRule="auto"/>
        <w:jc w:val="both"/>
        <w:rPr>
          <w:rFonts w:ascii="Arial" w:hAnsi="Arial" w:cs="Arial"/>
          <w:b/>
        </w:rPr>
      </w:pPr>
    </w:p>
    <w:p w14:paraId="6670D963" w14:textId="51EF0F44" w:rsidR="006219CF" w:rsidRPr="00380378" w:rsidRDefault="00A8681E" w:rsidP="00380378">
      <w:pPr>
        <w:pStyle w:val="ListParagraph"/>
        <w:numPr>
          <w:ilvl w:val="0"/>
          <w:numId w:val="15"/>
        </w:numPr>
        <w:autoSpaceDE w:val="0"/>
        <w:autoSpaceDN w:val="0"/>
        <w:adjustRightInd w:val="0"/>
        <w:spacing w:after="0" w:line="240" w:lineRule="auto"/>
        <w:jc w:val="both"/>
        <w:rPr>
          <w:rFonts w:ascii="Arial" w:hAnsi="Arial" w:cs="Arial"/>
        </w:rPr>
      </w:pPr>
      <w:r w:rsidRPr="00380378">
        <w:rPr>
          <w:rFonts w:ascii="Arial" w:hAnsi="Arial" w:cs="Arial"/>
        </w:rPr>
        <w:t xml:space="preserve">This application does not approve the use or fit-out of the </w:t>
      </w:r>
      <w:r w:rsidR="00380378">
        <w:rPr>
          <w:rFonts w:ascii="Arial" w:hAnsi="Arial" w:cs="Arial"/>
        </w:rPr>
        <w:t>commercial premises</w:t>
      </w:r>
      <w:r w:rsidR="00813DC9" w:rsidRPr="00380378">
        <w:rPr>
          <w:rFonts w:ascii="Arial" w:hAnsi="Arial" w:cs="Arial"/>
        </w:rPr>
        <w:t xml:space="preserve"> </w:t>
      </w:r>
      <w:r w:rsidRPr="00380378">
        <w:rPr>
          <w:rFonts w:ascii="Arial" w:hAnsi="Arial" w:cs="Arial"/>
        </w:rPr>
        <w:t xml:space="preserve">or food and drink premises. </w:t>
      </w:r>
      <w:r w:rsidR="00BA6037" w:rsidRPr="00380378">
        <w:rPr>
          <w:rFonts w:ascii="Arial" w:hAnsi="Arial" w:cs="Arial"/>
        </w:rPr>
        <w:t xml:space="preserve">A separate application </w:t>
      </w:r>
      <w:r w:rsidR="005D1BAD" w:rsidRPr="00380378">
        <w:rPr>
          <w:rFonts w:ascii="Arial" w:hAnsi="Arial" w:cs="Arial"/>
        </w:rPr>
        <w:t xml:space="preserve">is to be submitted and approved for the </w:t>
      </w:r>
      <w:r w:rsidR="00380378" w:rsidRPr="00380378">
        <w:rPr>
          <w:rFonts w:ascii="Arial" w:hAnsi="Arial" w:cs="Arial"/>
        </w:rPr>
        <w:t>commercial premises and food and drink premises</w:t>
      </w:r>
      <w:r w:rsidR="005D1BAD" w:rsidRPr="00380378">
        <w:rPr>
          <w:rFonts w:ascii="Arial" w:hAnsi="Arial" w:cs="Arial"/>
        </w:rPr>
        <w:t xml:space="preserve">. </w:t>
      </w:r>
    </w:p>
    <w:p w14:paraId="0E16CDFB" w14:textId="77777777" w:rsidR="0035222B" w:rsidRPr="00AE4E0A" w:rsidRDefault="0035222B" w:rsidP="00226EBD">
      <w:pPr>
        <w:autoSpaceDE w:val="0"/>
        <w:autoSpaceDN w:val="0"/>
        <w:adjustRightInd w:val="0"/>
        <w:spacing w:after="0" w:line="240" w:lineRule="auto"/>
        <w:jc w:val="both"/>
        <w:rPr>
          <w:rFonts w:ascii="Arial" w:hAnsi="Arial" w:cs="Arial"/>
          <w:highlight w:val="yellow"/>
        </w:rPr>
      </w:pPr>
    </w:p>
    <w:p w14:paraId="1BE8C517" w14:textId="77777777" w:rsidR="00C44D36" w:rsidRPr="008347E0" w:rsidRDefault="00C44D36" w:rsidP="00226EBD">
      <w:pPr>
        <w:tabs>
          <w:tab w:val="left" w:pos="540"/>
        </w:tabs>
        <w:spacing w:line="240" w:lineRule="auto"/>
        <w:jc w:val="both"/>
        <w:rPr>
          <w:rFonts w:ascii="Arial" w:eastAsia="SimSun" w:hAnsi="Arial" w:cs="Arial"/>
          <w:b/>
          <w:sz w:val="32"/>
          <w:szCs w:val="32"/>
          <w:lang w:eastAsia="zh-CN"/>
        </w:rPr>
      </w:pPr>
      <w:r w:rsidRPr="008347E0">
        <w:rPr>
          <w:rFonts w:ascii="Arial" w:eastAsia="SimSun" w:hAnsi="Arial" w:cs="Arial"/>
          <w:b/>
          <w:sz w:val="32"/>
          <w:szCs w:val="32"/>
          <w:lang w:eastAsia="zh-CN"/>
        </w:rPr>
        <w:t>G.</w:t>
      </w:r>
      <w:r w:rsidRPr="008347E0">
        <w:rPr>
          <w:rFonts w:ascii="Arial" w:eastAsia="SimSun" w:hAnsi="Arial" w:cs="Arial"/>
          <w:b/>
          <w:sz w:val="32"/>
          <w:szCs w:val="32"/>
          <w:lang w:eastAsia="zh-CN"/>
        </w:rPr>
        <w:tab/>
        <w:t>ADVISORY</w:t>
      </w:r>
    </w:p>
    <w:p w14:paraId="4BDDD1F4" w14:textId="77777777" w:rsidR="00C44D36" w:rsidRPr="008347E0" w:rsidRDefault="00C44D36" w:rsidP="00BC39E6">
      <w:pPr>
        <w:numPr>
          <w:ilvl w:val="0"/>
          <w:numId w:val="3"/>
        </w:numPr>
        <w:spacing w:after="0" w:line="240" w:lineRule="auto"/>
        <w:ind w:left="567" w:hanging="567"/>
        <w:jc w:val="both"/>
        <w:rPr>
          <w:rFonts w:ascii="Arial" w:hAnsi="Arial" w:cs="Arial"/>
        </w:rPr>
      </w:pPr>
      <w:r w:rsidRPr="008347E0">
        <w:rPr>
          <w:rFonts w:ascii="Arial" w:hAnsi="Arial" w:cs="Arial"/>
        </w:rPr>
        <w:t>Section 8.2, 8.3, 8.4 &amp; 8.5 allows Council to reconsider your proposal. Should you wish to have the matter reconsidered you should make an application under that section with the appropriate fee.</w:t>
      </w:r>
    </w:p>
    <w:p w14:paraId="17CC6C3D" w14:textId="77777777" w:rsidR="00C44D36" w:rsidRPr="008347E0" w:rsidRDefault="00C44D36" w:rsidP="00226EBD">
      <w:pPr>
        <w:spacing w:after="0" w:line="240" w:lineRule="auto"/>
        <w:ind w:left="567" w:hanging="567"/>
        <w:jc w:val="both"/>
        <w:rPr>
          <w:rFonts w:ascii="Arial" w:hAnsi="Arial" w:cs="Arial"/>
        </w:rPr>
      </w:pPr>
    </w:p>
    <w:p w14:paraId="18611789" w14:textId="77777777" w:rsidR="00C44D36" w:rsidRPr="008347E0" w:rsidRDefault="00C44D36" w:rsidP="00BC39E6">
      <w:pPr>
        <w:numPr>
          <w:ilvl w:val="0"/>
          <w:numId w:val="3"/>
        </w:numPr>
        <w:spacing w:after="0" w:line="240" w:lineRule="auto"/>
        <w:ind w:left="567" w:hanging="567"/>
        <w:jc w:val="both"/>
        <w:rPr>
          <w:rFonts w:ascii="Arial" w:hAnsi="Arial" w:cs="Arial"/>
        </w:rPr>
      </w:pPr>
      <w:r w:rsidRPr="008347E0">
        <w:rPr>
          <w:rFonts w:ascii="Arial" w:hAnsi="Arial" w:cs="Arial"/>
        </w:rPr>
        <w:t>Under Section 8.7 &amp; 8.10 of the Act applicants who are dissatisfied with the outcome of a consent authority have a right of appeal to the Land and Environment Court. This right must be exercised within six (6) months from the date of this notice. The Court's Office is situated at Level 1, 225 Macquarie Street, Sydney (Telephone 9228 8388), and the appropriate form of appeal is available from the Clerk of your Local Court.</w:t>
      </w:r>
    </w:p>
    <w:p w14:paraId="5FD09F29" w14:textId="77777777" w:rsidR="00C44D36" w:rsidRPr="008347E0" w:rsidRDefault="00C44D36" w:rsidP="00226EBD">
      <w:pPr>
        <w:spacing w:after="0" w:line="240" w:lineRule="auto"/>
        <w:ind w:left="567" w:hanging="567"/>
        <w:jc w:val="both"/>
        <w:rPr>
          <w:rFonts w:ascii="Arial" w:hAnsi="Arial" w:cs="Arial"/>
        </w:rPr>
      </w:pPr>
    </w:p>
    <w:p w14:paraId="6176D12B" w14:textId="77777777" w:rsidR="00C44D36" w:rsidRPr="008347E0" w:rsidRDefault="00C44D36" w:rsidP="00BC39E6">
      <w:pPr>
        <w:numPr>
          <w:ilvl w:val="0"/>
          <w:numId w:val="3"/>
        </w:numPr>
        <w:spacing w:after="0" w:line="240" w:lineRule="auto"/>
        <w:ind w:left="567" w:hanging="567"/>
        <w:jc w:val="both"/>
        <w:rPr>
          <w:rFonts w:ascii="Arial" w:hAnsi="Arial" w:cs="Arial"/>
        </w:rPr>
      </w:pPr>
      <w:r w:rsidRPr="008347E0">
        <w:rPr>
          <w:rFonts w:ascii="Arial" w:hAnsi="Arial" w:cs="Arial"/>
        </w:rPr>
        <w:t>In accordance with Section 4.53 of the Environmental Planning and Assessment Act 1979, unless otherwise stated by a condition of this consent, this consent will lapse unless the development is commenced within five years of the date of this notice.</w:t>
      </w:r>
    </w:p>
    <w:p w14:paraId="26434054" w14:textId="77777777" w:rsidR="00C44D36" w:rsidRPr="008347E0" w:rsidRDefault="00C44D36" w:rsidP="00226EBD">
      <w:pPr>
        <w:spacing w:after="0" w:line="240" w:lineRule="auto"/>
        <w:ind w:left="567" w:hanging="567"/>
        <w:jc w:val="both"/>
        <w:rPr>
          <w:rFonts w:ascii="Arial" w:hAnsi="Arial" w:cs="Arial"/>
        </w:rPr>
      </w:pPr>
    </w:p>
    <w:p w14:paraId="7D07AAF5" w14:textId="77777777" w:rsidR="00C44D36" w:rsidRPr="008347E0" w:rsidRDefault="00C44D36" w:rsidP="00BC39E6">
      <w:pPr>
        <w:numPr>
          <w:ilvl w:val="0"/>
          <w:numId w:val="3"/>
        </w:numPr>
        <w:spacing w:after="0" w:line="240" w:lineRule="auto"/>
        <w:ind w:left="567" w:hanging="567"/>
        <w:jc w:val="both"/>
        <w:rPr>
          <w:rFonts w:ascii="Arial" w:hAnsi="Arial" w:cs="Arial"/>
        </w:rPr>
      </w:pPr>
      <w:r w:rsidRPr="008347E0">
        <w:rPr>
          <w:rFonts w:ascii="Arial" w:hAnsi="Arial" w:cs="Arial"/>
        </w:rPr>
        <w:t xml:space="preserve">To confirm the date upon which this consent becomes effective, refer to Section 4.20 of the Environmental Planning and Assessment Act, 1979. </w:t>
      </w:r>
      <w:proofErr w:type="gramStart"/>
      <w:r w:rsidRPr="008347E0">
        <w:rPr>
          <w:rFonts w:ascii="Arial" w:hAnsi="Arial" w:cs="Arial"/>
        </w:rPr>
        <w:t>Generally</w:t>
      </w:r>
      <w:proofErr w:type="gramEnd"/>
      <w:r w:rsidRPr="008347E0">
        <w:rPr>
          <w:rFonts w:ascii="Arial" w:hAnsi="Arial" w:cs="Arial"/>
        </w:rPr>
        <w:t xml:space="preserve"> the consent becomes </w:t>
      </w:r>
      <w:r w:rsidRPr="008347E0">
        <w:rPr>
          <w:rFonts w:ascii="Arial" w:hAnsi="Arial" w:cs="Arial"/>
        </w:rPr>
        <w:lastRenderedPageBreak/>
        <w:t xml:space="preserve">effective from the determination date shown on the front of this notice. </w:t>
      </w:r>
      <w:proofErr w:type="gramStart"/>
      <w:r w:rsidRPr="008347E0">
        <w:rPr>
          <w:rFonts w:ascii="Arial" w:hAnsi="Arial" w:cs="Arial"/>
        </w:rPr>
        <w:t>However</w:t>
      </w:r>
      <w:proofErr w:type="gramEnd"/>
      <w:r w:rsidRPr="008347E0">
        <w:rPr>
          <w:rFonts w:ascii="Arial" w:hAnsi="Arial" w:cs="Arial"/>
        </w:rPr>
        <w:t xml:space="preserve"> if unsure applicants should rely on their own enquiries.</w:t>
      </w:r>
    </w:p>
    <w:p w14:paraId="2A366E0B" w14:textId="77777777" w:rsidR="00C44D36" w:rsidRPr="008347E0" w:rsidRDefault="00C44D36" w:rsidP="00226EBD">
      <w:pPr>
        <w:spacing w:after="0" w:line="240" w:lineRule="auto"/>
        <w:ind w:left="567" w:hanging="567"/>
        <w:jc w:val="both"/>
        <w:rPr>
          <w:rFonts w:ascii="Arial" w:hAnsi="Arial" w:cs="Arial"/>
        </w:rPr>
      </w:pPr>
    </w:p>
    <w:p w14:paraId="05286B59" w14:textId="77777777" w:rsidR="00C44D36" w:rsidRPr="008347E0" w:rsidRDefault="00C44D36" w:rsidP="00BC39E6">
      <w:pPr>
        <w:numPr>
          <w:ilvl w:val="0"/>
          <w:numId w:val="3"/>
        </w:numPr>
        <w:spacing w:after="0" w:line="240" w:lineRule="auto"/>
        <w:ind w:left="567" w:hanging="567"/>
        <w:jc w:val="both"/>
        <w:rPr>
          <w:rFonts w:ascii="Arial" w:hAnsi="Arial" w:cs="Arial"/>
        </w:rPr>
      </w:pPr>
      <w:r w:rsidRPr="008347E0">
        <w:rPr>
          <w:rFonts w:ascii="Arial" w:hAnsi="Arial" w:cs="Arial"/>
        </w:rPr>
        <w:t xml:space="preserve">To confirm the likelihood of consent lapsing, refer to Section 4.53 of the Act. </w:t>
      </w:r>
      <w:proofErr w:type="gramStart"/>
      <w:r w:rsidRPr="008347E0">
        <w:rPr>
          <w:rFonts w:ascii="Arial" w:hAnsi="Arial" w:cs="Arial"/>
        </w:rPr>
        <w:t>Generally</w:t>
      </w:r>
      <w:proofErr w:type="gramEnd"/>
      <w:r w:rsidRPr="008347E0">
        <w:rPr>
          <w:rFonts w:ascii="Arial" w:hAnsi="Arial" w:cs="Arial"/>
        </w:rPr>
        <w:t xml:space="preserve"> consent lapses if the development is not commenced within five years of the date of approval. </w:t>
      </w:r>
      <w:proofErr w:type="gramStart"/>
      <w:r w:rsidRPr="008347E0">
        <w:rPr>
          <w:rFonts w:ascii="Arial" w:hAnsi="Arial" w:cs="Arial"/>
        </w:rPr>
        <w:t>However</w:t>
      </w:r>
      <w:proofErr w:type="gramEnd"/>
      <w:r w:rsidRPr="008347E0">
        <w:rPr>
          <w:rFonts w:ascii="Arial" w:hAnsi="Arial" w:cs="Arial"/>
        </w:rPr>
        <w:t xml:space="preserve"> if a lesser period is stated in the conditions of consent, the lesser period applies. If unsure applicants should rely on their own enquiries.</w:t>
      </w:r>
    </w:p>
    <w:p w14:paraId="7AAAF684" w14:textId="77777777" w:rsidR="00C44D36" w:rsidRPr="008347E0" w:rsidRDefault="00C44D36" w:rsidP="00226EBD">
      <w:pPr>
        <w:spacing w:after="0" w:line="240" w:lineRule="auto"/>
        <w:ind w:left="567" w:hanging="567"/>
        <w:jc w:val="both"/>
        <w:rPr>
          <w:rFonts w:ascii="Arial" w:hAnsi="Arial" w:cs="Arial"/>
        </w:rPr>
      </w:pPr>
    </w:p>
    <w:p w14:paraId="0BC02735" w14:textId="77777777" w:rsidR="00C44D36" w:rsidRPr="008347E0" w:rsidRDefault="00C44D36" w:rsidP="00BC39E6">
      <w:pPr>
        <w:numPr>
          <w:ilvl w:val="0"/>
          <w:numId w:val="3"/>
        </w:numPr>
        <w:spacing w:after="0" w:line="240" w:lineRule="auto"/>
        <w:ind w:left="567" w:hanging="567"/>
        <w:jc w:val="both"/>
        <w:rPr>
          <w:rFonts w:ascii="Arial" w:hAnsi="Arial" w:cs="Arial"/>
        </w:rPr>
      </w:pPr>
      <w:r w:rsidRPr="008347E0">
        <w:rPr>
          <w:rFonts w:ascii="Arial" w:hAnsi="Arial" w:cs="Arial"/>
        </w:rPr>
        <w:t xml:space="preserve">In accordance with Section 8.8 and 8.10 of the Environmental Planning and Assessment Act 1979, an objector who is dissatisfied with the determination of a consent authority to grant consent to a development application for designated development (including designated development that is integrated development), may, within 28 days after the date on which the application is taken to have been determined, appeal to the Land and Environment Court.  </w:t>
      </w:r>
    </w:p>
    <w:p w14:paraId="65ACDC77" w14:textId="77777777" w:rsidR="00C44D36" w:rsidRPr="008347E0" w:rsidRDefault="00C44D36" w:rsidP="00226EBD">
      <w:pPr>
        <w:spacing w:after="0" w:line="240" w:lineRule="auto"/>
        <w:ind w:left="567" w:hanging="567"/>
        <w:jc w:val="both"/>
        <w:rPr>
          <w:rFonts w:ascii="Arial" w:hAnsi="Arial" w:cs="Arial"/>
        </w:rPr>
      </w:pPr>
    </w:p>
    <w:p w14:paraId="3392B49F" w14:textId="77777777" w:rsidR="00C44D36" w:rsidRPr="008347E0" w:rsidRDefault="00C44D36" w:rsidP="00BC39E6">
      <w:pPr>
        <w:numPr>
          <w:ilvl w:val="0"/>
          <w:numId w:val="3"/>
        </w:numPr>
        <w:spacing w:after="0" w:line="240" w:lineRule="auto"/>
        <w:ind w:left="567" w:hanging="567"/>
        <w:jc w:val="both"/>
        <w:rPr>
          <w:rFonts w:ascii="Arial" w:hAnsi="Arial" w:cs="Arial"/>
        </w:rPr>
      </w:pPr>
      <w:r w:rsidRPr="008347E0">
        <w:rPr>
          <w:rFonts w:ascii="Arial" w:hAnsi="Arial" w:cs="Arial"/>
        </w:rPr>
        <w:t>The approval of this application does not imply or infer compliance with the Disability Discrimination Act and that the developer should investigate their liability under the Act.</w:t>
      </w:r>
    </w:p>
    <w:p w14:paraId="1E28071D" w14:textId="77777777" w:rsidR="00C44D36" w:rsidRPr="008347E0" w:rsidRDefault="00C44D36" w:rsidP="00226EBD">
      <w:pPr>
        <w:spacing w:after="0" w:line="240" w:lineRule="auto"/>
        <w:ind w:left="567" w:hanging="567"/>
        <w:jc w:val="both"/>
        <w:rPr>
          <w:rFonts w:ascii="Arial" w:hAnsi="Arial" w:cs="Arial"/>
        </w:rPr>
      </w:pPr>
    </w:p>
    <w:p w14:paraId="00A5A4BA" w14:textId="77777777" w:rsidR="00C44D36" w:rsidRPr="008347E0" w:rsidRDefault="00C44D36" w:rsidP="00BC39E6">
      <w:pPr>
        <w:numPr>
          <w:ilvl w:val="0"/>
          <w:numId w:val="3"/>
        </w:numPr>
        <w:spacing w:after="0" w:line="240" w:lineRule="auto"/>
        <w:ind w:left="567" w:hanging="567"/>
        <w:jc w:val="both"/>
        <w:rPr>
          <w:rFonts w:ascii="Arial" w:hAnsi="Arial" w:cs="Arial"/>
        </w:rPr>
      </w:pPr>
      <w:r w:rsidRPr="008347E0">
        <w:rPr>
          <w:rFonts w:ascii="Arial" w:hAnsi="Arial" w:cs="Arial"/>
        </w:rPr>
        <w:t xml:space="preserve">The requirements of all authorities including the Environmental Protection Authority and the Work Cover Authority shall be met </w:t>
      </w:r>
      <w:proofErr w:type="gramStart"/>
      <w:r w:rsidRPr="008347E0">
        <w:rPr>
          <w:rFonts w:ascii="Arial" w:hAnsi="Arial" w:cs="Arial"/>
        </w:rPr>
        <w:t>in regards to</w:t>
      </w:r>
      <w:proofErr w:type="gramEnd"/>
      <w:r w:rsidRPr="008347E0">
        <w:rPr>
          <w:rFonts w:ascii="Arial" w:hAnsi="Arial" w:cs="Arial"/>
        </w:rPr>
        <w:t xml:space="preserve"> the operation of the building.</w:t>
      </w:r>
    </w:p>
    <w:p w14:paraId="6DAD2818" w14:textId="77777777" w:rsidR="00C44D36" w:rsidRPr="008347E0" w:rsidRDefault="00C44D36" w:rsidP="00226EBD">
      <w:pPr>
        <w:spacing w:after="0" w:line="240" w:lineRule="auto"/>
        <w:ind w:left="567" w:hanging="567"/>
        <w:jc w:val="both"/>
        <w:rPr>
          <w:rFonts w:ascii="Arial" w:hAnsi="Arial" w:cs="Arial"/>
        </w:rPr>
      </w:pPr>
    </w:p>
    <w:p w14:paraId="26E80739" w14:textId="77777777" w:rsidR="00C44D36" w:rsidRPr="008347E0" w:rsidRDefault="00C44D36" w:rsidP="00BC39E6">
      <w:pPr>
        <w:numPr>
          <w:ilvl w:val="0"/>
          <w:numId w:val="3"/>
        </w:numPr>
        <w:spacing w:after="0" w:line="240" w:lineRule="auto"/>
        <w:ind w:left="567" w:hanging="567"/>
        <w:jc w:val="both"/>
        <w:rPr>
          <w:rFonts w:ascii="Arial" w:hAnsi="Arial" w:cs="Arial"/>
        </w:rPr>
      </w:pPr>
      <w:r w:rsidRPr="008347E0">
        <w:rPr>
          <w:rFonts w:ascii="Arial" w:hAnsi="Arial" w:cs="Arial"/>
        </w:rPr>
        <w:t>“DIAL BEFORE YOU DIG”</w:t>
      </w:r>
    </w:p>
    <w:p w14:paraId="2E69E74E" w14:textId="77777777" w:rsidR="00C44D36" w:rsidRPr="008347E0" w:rsidRDefault="00C44D36" w:rsidP="00226EBD">
      <w:pPr>
        <w:spacing w:after="0" w:line="240" w:lineRule="auto"/>
        <w:ind w:left="567" w:hanging="567"/>
        <w:jc w:val="both"/>
        <w:rPr>
          <w:rFonts w:ascii="Arial" w:hAnsi="Arial" w:cs="Arial"/>
        </w:rPr>
      </w:pPr>
    </w:p>
    <w:p w14:paraId="2FDB6DC2" w14:textId="77777777" w:rsidR="00C44D36" w:rsidRPr="008347E0" w:rsidRDefault="00C44D36" w:rsidP="00226EBD">
      <w:pPr>
        <w:spacing w:after="0" w:line="240" w:lineRule="auto"/>
        <w:ind w:left="567"/>
        <w:jc w:val="both"/>
        <w:rPr>
          <w:rFonts w:ascii="Arial" w:hAnsi="Arial" w:cs="Arial"/>
        </w:rPr>
      </w:pPr>
      <w:r w:rsidRPr="008347E0">
        <w:rPr>
          <w:rFonts w:ascii="Arial" w:hAnsi="Arial" w:cs="Arial"/>
        </w:rPr>
        <w:t xml:space="preserve">Underground assets may exist in the area that is subject to your application. In the interest of health and safety and in order to protect damage to third party assets please contact Dial before you dig at www.1100.com.au or telephone 1100 before excavating or erecting structures (This is the law in NSW). If alterations are required to the configuration, size, form or design of the development upon contact the Dial before You Dig service, an amendment to the development consent (or a new development application) may be necessary. Individuals owe asset owners a duty of care that must be observed when working in the vicinity of plant or assets. It is the individual’s responsibility to anticipate and request the nominal location of plant or assets on the relevant property via contacting the Dial before you dig service in advance of any construction or planning activities. </w:t>
      </w:r>
    </w:p>
    <w:p w14:paraId="100E7DD3" w14:textId="77777777" w:rsidR="00C44D36" w:rsidRPr="008347E0" w:rsidRDefault="00C44D36" w:rsidP="00226EBD">
      <w:pPr>
        <w:spacing w:after="0" w:line="240" w:lineRule="auto"/>
        <w:ind w:left="567" w:hanging="567"/>
        <w:jc w:val="both"/>
        <w:rPr>
          <w:rFonts w:ascii="Arial" w:hAnsi="Arial" w:cs="Arial"/>
        </w:rPr>
      </w:pPr>
    </w:p>
    <w:p w14:paraId="16FDD308" w14:textId="77777777" w:rsidR="00C44D36" w:rsidRPr="008347E0" w:rsidRDefault="00C44D36" w:rsidP="00BC39E6">
      <w:pPr>
        <w:numPr>
          <w:ilvl w:val="0"/>
          <w:numId w:val="3"/>
        </w:numPr>
        <w:spacing w:after="0" w:line="240" w:lineRule="auto"/>
        <w:ind w:left="567" w:hanging="567"/>
        <w:jc w:val="both"/>
        <w:rPr>
          <w:rFonts w:ascii="Arial" w:hAnsi="Arial" w:cs="Arial"/>
        </w:rPr>
      </w:pPr>
      <w:r w:rsidRPr="008347E0">
        <w:rPr>
          <w:rFonts w:ascii="Arial" w:hAnsi="Arial" w:cs="Arial"/>
        </w:rPr>
        <w:t>TELECOMMUNICATIONS ACT 1997 (COMMONWEALTH)</w:t>
      </w:r>
    </w:p>
    <w:p w14:paraId="2295A968" w14:textId="77777777" w:rsidR="00C44D36" w:rsidRPr="008347E0" w:rsidRDefault="00C44D36" w:rsidP="00226EBD">
      <w:pPr>
        <w:spacing w:after="0" w:line="240" w:lineRule="auto"/>
        <w:ind w:left="567" w:hanging="567"/>
        <w:jc w:val="both"/>
        <w:rPr>
          <w:rFonts w:ascii="Arial" w:hAnsi="Arial" w:cs="Arial"/>
        </w:rPr>
      </w:pPr>
    </w:p>
    <w:p w14:paraId="6290C9E7" w14:textId="77777777" w:rsidR="00C44D36" w:rsidRPr="008347E0" w:rsidRDefault="00C44D36" w:rsidP="00226EBD">
      <w:pPr>
        <w:spacing w:after="0" w:line="240" w:lineRule="auto"/>
        <w:ind w:left="567"/>
        <w:jc w:val="both"/>
        <w:rPr>
          <w:rFonts w:ascii="Arial" w:hAnsi="Arial" w:cs="Arial"/>
        </w:rPr>
      </w:pPr>
      <w:r w:rsidRPr="008347E0">
        <w:rPr>
          <w:rFonts w:ascii="Arial" w:hAnsi="Arial" w:cs="Arial"/>
        </w:rPr>
        <w:t>Telstra (and its authorised contractors) are the only companies that are permitted to conduct works on Telstra’s network and assets. Any person interfering with a facility or installation owned by Telstra is committing an offence under the Criminal Code Act 1995 (</w:t>
      </w:r>
      <w:proofErr w:type="spellStart"/>
      <w:r w:rsidRPr="008347E0">
        <w:rPr>
          <w:rFonts w:ascii="Arial" w:hAnsi="Arial" w:cs="Arial"/>
        </w:rPr>
        <w:t>Cth</w:t>
      </w:r>
      <w:proofErr w:type="spellEnd"/>
      <w:r w:rsidRPr="008347E0">
        <w:rPr>
          <w:rFonts w:ascii="Arial" w:hAnsi="Arial" w:cs="Arial"/>
        </w:rPr>
        <w:t xml:space="preserve">) and is liable for prosecution. Furthermore, damage to Telstra’s infrastructure may result in interruption to the provision of essential services and significant costs. If you are aware of any works or proposed works which may affect or impact on Telstra’s assets in any way, you are required to </w:t>
      </w:r>
      <w:proofErr w:type="gramStart"/>
      <w:r w:rsidRPr="008347E0">
        <w:rPr>
          <w:rFonts w:ascii="Arial" w:hAnsi="Arial" w:cs="Arial"/>
        </w:rPr>
        <w:t>contact:</w:t>
      </w:r>
      <w:proofErr w:type="gramEnd"/>
      <w:r w:rsidRPr="008347E0">
        <w:rPr>
          <w:rFonts w:ascii="Arial" w:hAnsi="Arial" w:cs="Arial"/>
        </w:rPr>
        <w:t xml:space="preserve"> Telstra’s Network Integrity Team on Phone Number 1800 810 443.</w:t>
      </w:r>
    </w:p>
    <w:p w14:paraId="679E9BED" w14:textId="77777777" w:rsidR="00C44D36" w:rsidRPr="008347E0" w:rsidRDefault="00C44D36" w:rsidP="00226EBD">
      <w:pPr>
        <w:spacing w:after="0" w:line="240" w:lineRule="auto"/>
        <w:ind w:left="567" w:hanging="567"/>
        <w:jc w:val="both"/>
        <w:rPr>
          <w:rFonts w:ascii="Arial" w:hAnsi="Arial" w:cs="Arial"/>
        </w:rPr>
      </w:pPr>
    </w:p>
    <w:p w14:paraId="4AD0BA59" w14:textId="77777777" w:rsidR="00C44D36" w:rsidRPr="008347E0" w:rsidRDefault="00C44D36" w:rsidP="00BC39E6">
      <w:pPr>
        <w:numPr>
          <w:ilvl w:val="0"/>
          <w:numId w:val="3"/>
        </w:numPr>
        <w:spacing w:after="0" w:line="240" w:lineRule="auto"/>
        <w:ind w:left="567" w:hanging="567"/>
        <w:jc w:val="both"/>
        <w:rPr>
          <w:rFonts w:ascii="Arial" w:hAnsi="Arial" w:cs="Arial"/>
        </w:rPr>
      </w:pPr>
      <w:r w:rsidRPr="008347E0">
        <w:rPr>
          <w:rFonts w:ascii="Arial" w:hAnsi="Arial" w:cs="Arial"/>
        </w:rPr>
        <w:t xml:space="preserve">The Liverpool City Council Local Government area soils and ground water may be subject to varying levels of Salinity. Whilst Council may require applicants to obtain Salinity reports relating to some developments, no assessment may be made by Council in that regard. Soil and ground water salinity levels can change over time due to varying factors. It is recommended that all applicants make their own independent inquiries as to appropriate protection against the current and future potential </w:t>
      </w:r>
      <w:proofErr w:type="spellStart"/>
      <w:r w:rsidRPr="008347E0">
        <w:rPr>
          <w:rFonts w:ascii="Arial" w:hAnsi="Arial" w:cs="Arial"/>
        </w:rPr>
        <w:t>affect</w:t>
      </w:r>
      <w:proofErr w:type="spellEnd"/>
      <w:r w:rsidRPr="008347E0">
        <w:rPr>
          <w:rFonts w:ascii="Arial" w:hAnsi="Arial" w:cs="Arial"/>
        </w:rPr>
        <w:t xml:space="preserve"> of Salinity to ensure the ongoing structural integrity of any work undertaken.  Liverpool City Council will not accept any liability for damage occurring to any construction of any type affected by soil and or ground water Salinity.</w:t>
      </w:r>
    </w:p>
    <w:p w14:paraId="4489CDB6" w14:textId="77777777" w:rsidR="00C44D36" w:rsidRPr="008347E0" w:rsidRDefault="00C44D36" w:rsidP="00226EBD">
      <w:pPr>
        <w:spacing w:after="0" w:line="240" w:lineRule="auto"/>
        <w:ind w:left="567" w:hanging="567"/>
        <w:jc w:val="both"/>
        <w:rPr>
          <w:rFonts w:ascii="Arial" w:hAnsi="Arial" w:cs="Arial"/>
        </w:rPr>
      </w:pPr>
    </w:p>
    <w:p w14:paraId="75A58FBD" w14:textId="77777777" w:rsidR="00C44D36" w:rsidRPr="008347E0" w:rsidRDefault="00C44D36" w:rsidP="00BC39E6">
      <w:pPr>
        <w:numPr>
          <w:ilvl w:val="0"/>
          <w:numId w:val="3"/>
        </w:numPr>
        <w:spacing w:after="0" w:line="240" w:lineRule="auto"/>
        <w:ind w:left="567" w:hanging="567"/>
        <w:jc w:val="both"/>
        <w:rPr>
          <w:rFonts w:ascii="Arial" w:hAnsi="Arial" w:cs="Arial"/>
        </w:rPr>
      </w:pPr>
      <w:r w:rsidRPr="008347E0">
        <w:rPr>
          <w:rFonts w:ascii="Arial" w:hAnsi="Arial" w:cs="Arial"/>
        </w:rPr>
        <w:t>Care shall be taken by the applicant and the applicant’s agents to prevent any damage to adjoining properties.  The applicant or applicant’s agents may be liable to pay compensation to any adjoining owner if, due to construction works, damage is caused to such an adjoining property.</w:t>
      </w:r>
    </w:p>
    <w:p w14:paraId="6B883095" w14:textId="77777777" w:rsidR="00C44D36" w:rsidRPr="008347E0" w:rsidRDefault="00C44D36" w:rsidP="00226EBD">
      <w:pPr>
        <w:spacing w:after="0" w:line="240" w:lineRule="auto"/>
        <w:ind w:left="567" w:hanging="567"/>
        <w:jc w:val="both"/>
        <w:rPr>
          <w:rFonts w:ascii="Arial" w:hAnsi="Arial" w:cs="Arial"/>
        </w:rPr>
      </w:pPr>
    </w:p>
    <w:p w14:paraId="62BCA5C2" w14:textId="77777777" w:rsidR="00C44D36" w:rsidRPr="008347E0" w:rsidRDefault="00C44D36" w:rsidP="00BC39E6">
      <w:pPr>
        <w:numPr>
          <w:ilvl w:val="0"/>
          <w:numId w:val="3"/>
        </w:numPr>
        <w:spacing w:after="0" w:line="240" w:lineRule="auto"/>
        <w:ind w:left="567" w:hanging="567"/>
        <w:jc w:val="both"/>
        <w:rPr>
          <w:rFonts w:ascii="Arial" w:hAnsi="Arial" w:cs="Arial"/>
        </w:rPr>
      </w:pPr>
      <w:r w:rsidRPr="008347E0">
        <w:rPr>
          <w:rFonts w:ascii="Arial" w:hAnsi="Arial" w:cs="Arial"/>
        </w:rPr>
        <w:t xml:space="preserve">Letter boxes must be provided in accordance with the requirements of Australia Post.  In this regard, the developer is required to obtain approval from Australia Post for address numbering, and letter box positioning and dimensions.  </w:t>
      </w:r>
    </w:p>
    <w:p w14:paraId="7A2FF763" w14:textId="77777777" w:rsidR="00C44D36" w:rsidRPr="008347E0" w:rsidRDefault="00C44D36" w:rsidP="00226EBD">
      <w:pPr>
        <w:spacing w:after="0" w:line="240" w:lineRule="auto"/>
        <w:ind w:left="567" w:hanging="567"/>
        <w:jc w:val="both"/>
        <w:rPr>
          <w:rFonts w:ascii="Arial" w:hAnsi="Arial" w:cs="Arial"/>
        </w:rPr>
      </w:pPr>
    </w:p>
    <w:p w14:paraId="1D329118" w14:textId="77777777" w:rsidR="00C44D36" w:rsidRPr="008347E0" w:rsidRDefault="00C44D36" w:rsidP="00BC39E6">
      <w:pPr>
        <w:numPr>
          <w:ilvl w:val="0"/>
          <w:numId w:val="3"/>
        </w:numPr>
        <w:spacing w:after="0" w:line="240" w:lineRule="auto"/>
        <w:ind w:left="567" w:hanging="567"/>
        <w:jc w:val="both"/>
        <w:rPr>
          <w:rFonts w:ascii="Arial" w:hAnsi="Arial" w:cs="Arial"/>
        </w:rPr>
      </w:pPr>
      <w:r w:rsidRPr="008347E0">
        <w:rPr>
          <w:rFonts w:ascii="Arial" w:hAnsi="Arial" w:cs="Arial"/>
        </w:rPr>
        <w:t>The cost of any necessary adjustments to utility mains and services shall be borne by the applicant.</w:t>
      </w:r>
    </w:p>
    <w:p w14:paraId="37F51093" w14:textId="77777777" w:rsidR="00C44D36" w:rsidRPr="00AE4E0A" w:rsidRDefault="00C44D36" w:rsidP="00226EBD">
      <w:pPr>
        <w:autoSpaceDE w:val="0"/>
        <w:autoSpaceDN w:val="0"/>
        <w:adjustRightInd w:val="0"/>
        <w:spacing w:after="0" w:line="240" w:lineRule="auto"/>
        <w:jc w:val="both"/>
        <w:rPr>
          <w:rFonts w:ascii="Arial" w:hAnsi="Arial" w:cs="Arial"/>
          <w:highlight w:val="yellow"/>
        </w:rPr>
      </w:pPr>
    </w:p>
    <w:p w14:paraId="11DCE8D8" w14:textId="673D08F1" w:rsidR="00C96953" w:rsidRPr="00AE4E0A" w:rsidRDefault="003E0D4C" w:rsidP="009246FE">
      <w:pPr>
        <w:autoSpaceDE w:val="0"/>
        <w:autoSpaceDN w:val="0"/>
        <w:adjustRightInd w:val="0"/>
        <w:spacing w:after="0" w:line="240" w:lineRule="auto"/>
        <w:jc w:val="both"/>
        <w:rPr>
          <w:rFonts w:ascii="Arial" w:hAnsi="Arial" w:cs="Arial"/>
          <w:highlight w:val="yellow"/>
        </w:rPr>
      </w:pPr>
      <w:r>
        <w:rPr>
          <w:rFonts w:ascii="Arial" w:hAnsi="Arial" w:cs="Arial"/>
          <w:highlight w:val="yellow"/>
        </w:rPr>
        <w:br w:type="page"/>
      </w:r>
    </w:p>
    <w:p w14:paraId="0988CBD4" w14:textId="67FB16E2" w:rsidR="0010751F" w:rsidRPr="00A7150C" w:rsidRDefault="0010751F" w:rsidP="00C712DD">
      <w:pPr>
        <w:rPr>
          <w:rFonts w:ascii="Arial" w:hAnsi="Arial" w:cs="Arial"/>
          <w:b/>
          <w:color w:val="000000" w:themeColor="text1"/>
          <w:sz w:val="32"/>
          <w:szCs w:val="32"/>
        </w:rPr>
      </w:pPr>
      <w:r w:rsidRPr="00A7150C">
        <w:rPr>
          <w:rFonts w:ascii="Arial" w:hAnsi="Arial" w:cs="Arial"/>
          <w:b/>
          <w:color w:val="000000" w:themeColor="text1"/>
          <w:sz w:val="32"/>
          <w:szCs w:val="32"/>
        </w:rPr>
        <w:lastRenderedPageBreak/>
        <w:t>ATTACHMENT 2</w:t>
      </w:r>
      <w:r w:rsidR="00C712DD" w:rsidRPr="00A7150C">
        <w:rPr>
          <w:rFonts w:ascii="Arial" w:hAnsi="Arial" w:cs="Arial"/>
          <w:b/>
          <w:color w:val="000000" w:themeColor="text1"/>
          <w:sz w:val="32"/>
          <w:szCs w:val="32"/>
        </w:rPr>
        <w:t xml:space="preserve"> – 7.12 CONTRIBUTIONS FORM </w:t>
      </w:r>
    </w:p>
    <w:p w14:paraId="600026DB" w14:textId="77777777" w:rsidR="0010751F" w:rsidRPr="00A7150C" w:rsidRDefault="0010751F" w:rsidP="0010751F">
      <w:pPr>
        <w:jc w:val="center"/>
        <w:rPr>
          <w:rFonts w:ascii="Arial" w:hAnsi="Arial" w:cs="Arial"/>
          <w:b/>
          <w:color w:val="000000" w:themeColor="text1"/>
          <w:u w:val="single"/>
        </w:rPr>
      </w:pPr>
      <w:r w:rsidRPr="00A7150C">
        <w:rPr>
          <w:rFonts w:ascii="Arial" w:hAnsi="Arial" w:cs="Arial"/>
          <w:b/>
          <w:color w:val="000000" w:themeColor="text1"/>
          <w:u w:val="single"/>
        </w:rPr>
        <w:t>CONTRIBUTIONS PURSUANT TO SECTION 7.12 OF THE ENVIRONMENTAL</w:t>
      </w:r>
    </w:p>
    <w:p w14:paraId="00DF8B29" w14:textId="77777777" w:rsidR="0010751F" w:rsidRPr="00A7150C" w:rsidRDefault="00B507C9" w:rsidP="00B507C9">
      <w:pPr>
        <w:jc w:val="center"/>
        <w:rPr>
          <w:rFonts w:ascii="Arial" w:hAnsi="Arial" w:cs="Arial"/>
          <w:b/>
          <w:color w:val="000000" w:themeColor="text1"/>
          <w:u w:val="single"/>
        </w:rPr>
      </w:pPr>
      <w:r w:rsidRPr="00A7150C">
        <w:rPr>
          <w:rFonts w:ascii="Arial" w:hAnsi="Arial" w:cs="Arial"/>
          <w:b/>
          <w:color w:val="000000" w:themeColor="text1"/>
          <w:u w:val="single"/>
        </w:rPr>
        <w:t>PLANNING &amp; ASSESSMENT ACT, 1979</w:t>
      </w:r>
    </w:p>
    <w:p w14:paraId="1AEA5114" w14:textId="3F660CAF" w:rsidR="0010751F" w:rsidRPr="00A7150C" w:rsidRDefault="0010751F" w:rsidP="002052F9">
      <w:pPr>
        <w:jc w:val="center"/>
        <w:rPr>
          <w:rFonts w:ascii="Arial" w:hAnsi="Arial" w:cs="Arial"/>
          <w:b/>
          <w:color w:val="000000" w:themeColor="text1"/>
          <w:u w:val="single"/>
        </w:rPr>
      </w:pPr>
      <w:r w:rsidRPr="00A7150C">
        <w:rPr>
          <w:rFonts w:ascii="Arial" w:hAnsi="Arial" w:cs="Arial"/>
          <w:b/>
          <w:color w:val="000000" w:themeColor="text1"/>
          <w:u w:val="single"/>
        </w:rPr>
        <w:t>Liverpool Contribution Plan 20</w:t>
      </w:r>
      <w:r w:rsidR="00103D8B" w:rsidRPr="00A7150C">
        <w:rPr>
          <w:rFonts w:ascii="Arial" w:hAnsi="Arial" w:cs="Arial"/>
          <w:b/>
          <w:color w:val="000000" w:themeColor="text1"/>
          <w:u w:val="single"/>
        </w:rPr>
        <w:t>18</w:t>
      </w:r>
      <w:r w:rsidRPr="00A7150C">
        <w:rPr>
          <w:rFonts w:ascii="Arial" w:hAnsi="Arial" w:cs="Arial"/>
          <w:b/>
          <w:color w:val="000000" w:themeColor="text1"/>
          <w:u w:val="single"/>
        </w:rPr>
        <w:t xml:space="preserve"> – Liver</w:t>
      </w:r>
      <w:r w:rsidR="002052F9" w:rsidRPr="00A7150C">
        <w:rPr>
          <w:rFonts w:ascii="Arial" w:hAnsi="Arial" w:cs="Arial"/>
          <w:b/>
          <w:color w:val="000000" w:themeColor="text1"/>
          <w:u w:val="single"/>
        </w:rPr>
        <w:t>pool City Centre</w:t>
      </w:r>
    </w:p>
    <w:p w14:paraId="2A35340D" w14:textId="77777777" w:rsidR="0010751F" w:rsidRPr="00A7150C" w:rsidRDefault="0010751F" w:rsidP="002052F9">
      <w:pPr>
        <w:ind w:left="2880" w:hanging="2880"/>
        <w:jc w:val="both"/>
        <w:rPr>
          <w:rFonts w:ascii="Arial" w:hAnsi="Arial" w:cs="Arial"/>
          <w:b/>
          <w:color w:val="000000" w:themeColor="text1"/>
        </w:rPr>
      </w:pPr>
      <w:r w:rsidRPr="00A7150C">
        <w:rPr>
          <w:rFonts w:ascii="Arial" w:hAnsi="Arial" w:cs="Arial"/>
          <w:b/>
          <w:color w:val="000000" w:themeColor="text1"/>
          <w:u w:val="single"/>
        </w:rPr>
        <w:t>Note to the applicant:</w:t>
      </w:r>
      <w:r w:rsidRPr="00A7150C">
        <w:rPr>
          <w:rFonts w:ascii="Arial" w:hAnsi="Arial" w:cs="Arial"/>
          <w:b/>
          <w:color w:val="000000" w:themeColor="text1"/>
        </w:rPr>
        <w:tab/>
        <w:t xml:space="preserve">When remitting payment as specified in the Conditions of Consent to the approval, this Form must be submitted with your payment. </w:t>
      </w:r>
    </w:p>
    <w:p w14:paraId="561A9626" w14:textId="54F1E284" w:rsidR="0010751F" w:rsidRPr="00A7150C" w:rsidRDefault="0010751F" w:rsidP="0010751F">
      <w:pPr>
        <w:pStyle w:val="BodyTextIndent2"/>
        <w:tabs>
          <w:tab w:val="left" w:pos="2880"/>
        </w:tabs>
        <w:spacing w:after="0" w:line="240" w:lineRule="auto"/>
        <w:ind w:left="2880" w:hanging="2160"/>
        <w:jc w:val="both"/>
        <w:rPr>
          <w:rFonts w:cs="Arial"/>
          <w:b/>
          <w:color w:val="000000" w:themeColor="text1"/>
          <w:szCs w:val="22"/>
        </w:rPr>
      </w:pPr>
      <w:r w:rsidRPr="00A7150C">
        <w:rPr>
          <w:rFonts w:cs="Arial"/>
          <w:b/>
          <w:color w:val="000000" w:themeColor="text1"/>
          <w:szCs w:val="22"/>
        </w:rPr>
        <w:tab/>
        <w:t xml:space="preserve">These figures have been </w:t>
      </w:r>
      <w:r w:rsidR="002052F9" w:rsidRPr="00A7150C">
        <w:rPr>
          <w:rFonts w:cs="Arial"/>
          <w:b/>
          <w:color w:val="000000" w:themeColor="text1"/>
          <w:szCs w:val="22"/>
        </w:rPr>
        <w:t xml:space="preserve">calculated to the CPI </w:t>
      </w:r>
      <w:r w:rsidR="00C712DD" w:rsidRPr="00A7150C">
        <w:rPr>
          <w:rFonts w:cs="Arial"/>
          <w:b/>
          <w:color w:val="000000" w:themeColor="text1"/>
          <w:szCs w:val="22"/>
        </w:rPr>
        <w:t xml:space="preserve">March 2020 </w:t>
      </w:r>
      <w:r w:rsidRPr="00A7150C">
        <w:rPr>
          <w:rFonts w:cs="Arial"/>
          <w:b/>
          <w:color w:val="000000" w:themeColor="text1"/>
          <w:szCs w:val="22"/>
        </w:rPr>
        <w:t>and will be adjusted at the time of payment in accordance with the conditions of consent.</w:t>
      </w:r>
    </w:p>
    <w:p w14:paraId="54FF1392" w14:textId="77777777" w:rsidR="0010751F" w:rsidRPr="00A7150C" w:rsidRDefault="0010751F" w:rsidP="0010751F">
      <w:pPr>
        <w:pStyle w:val="BodyTextIndent2"/>
        <w:tabs>
          <w:tab w:val="left" w:pos="2880"/>
        </w:tabs>
        <w:spacing w:after="0" w:line="240" w:lineRule="auto"/>
        <w:jc w:val="both"/>
        <w:rPr>
          <w:rFonts w:cs="Arial"/>
          <w:b/>
          <w:color w:val="000000" w:themeColor="text1"/>
          <w:szCs w:val="22"/>
        </w:rPr>
      </w:pPr>
    </w:p>
    <w:p w14:paraId="589EAF70" w14:textId="670C2E59" w:rsidR="0010751F" w:rsidRPr="00A7150C" w:rsidRDefault="0010751F" w:rsidP="002052F9">
      <w:pPr>
        <w:tabs>
          <w:tab w:val="left" w:pos="2880"/>
        </w:tabs>
        <w:ind w:left="2880" w:hanging="2880"/>
        <w:jc w:val="both"/>
        <w:rPr>
          <w:rFonts w:ascii="Arial" w:hAnsi="Arial" w:cs="Arial"/>
          <w:b/>
          <w:color w:val="000000" w:themeColor="text1"/>
        </w:rPr>
      </w:pPr>
      <w:r w:rsidRPr="00A7150C">
        <w:rPr>
          <w:rFonts w:ascii="Arial" w:hAnsi="Arial" w:cs="Arial"/>
          <w:b/>
          <w:color w:val="000000" w:themeColor="text1"/>
        </w:rPr>
        <w:t>APPLICATION NO:</w:t>
      </w:r>
      <w:r w:rsidRPr="00A7150C">
        <w:rPr>
          <w:rFonts w:ascii="Arial" w:hAnsi="Arial" w:cs="Arial"/>
          <w:b/>
          <w:color w:val="000000" w:themeColor="text1"/>
        </w:rPr>
        <w:tab/>
      </w:r>
      <w:r w:rsidRPr="00A7150C">
        <w:rPr>
          <w:rFonts w:ascii="Arial" w:hAnsi="Arial" w:cs="Arial"/>
          <w:bCs/>
          <w:color w:val="000000" w:themeColor="text1"/>
        </w:rPr>
        <w:t>DA-</w:t>
      </w:r>
      <w:r w:rsidR="00C712DD" w:rsidRPr="00A7150C">
        <w:rPr>
          <w:rFonts w:ascii="Arial" w:hAnsi="Arial" w:cs="Arial"/>
          <w:bCs/>
          <w:color w:val="000000" w:themeColor="text1"/>
        </w:rPr>
        <w:t>886</w:t>
      </w:r>
      <w:r w:rsidR="002052F9" w:rsidRPr="00A7150C">
        <w:rPr>
          <w:rFonts w:ascii="Arial" w:hAnsi="Arial" w:cs="Arial"/>
          <w:bCs/>
          <w:color w:val="000000" w:themeColor="text1"/>
        </w:rPr>
        <w:t>/2018</w:t>
      </w:r>
    </w:p>
    <w:p w14:paraId="2B8CA1BF" w14:textId="2E39C223" w:rsidR="0010751F" w:rsidRPr="00312931" w:rsidRDefault="0010751F" w:rsidP="00A7150C">
      <w:pPr>
        <w:pStyle w:val="Heading2"/>
        <w:spacing w:before="0"/>
        <w:ind w:left="2835" w:hanging="2835"/>
        <w:jc w:val="both"/>
        <w:rPr>
          <w:rFonts w:ascii="Arial" w:hAnsi="Arial" w:cs="Arial"/>
          <w:b/>
          <w:color w:val="000000" w:themeColor="text1"/>
          <w:sz w:val="22"/>
          <w:szCs w:val="22"/>
        </w:rPr>
      </w:pPr>
      <w:r w:rsidRPr="00A7150C">
        <w:rPr>
          <w:rFonts w:ascii="Arial" w:hAnsi="Arial" w:cs="Arial"/>
          <w:b/>
          <w:color w:val="000000" w:themeColor="text1"/>
          <w:sz w:val="22"/>
          <w:szCs w:val="22"/>
        </w:rPr>
        <w:t>APPLICANT:</w:t>
      </w:r>
      <w:r w:rsidR="00312931">
        <w:rPr>
          <w:rFonts w:ascii="Arial" w:hAnsi="Arial" w:cs="Arial"/>
          <w:b/>
          <w:color w:val="000000" w:themeColor="text1"/>
          <w:sz w:val="22"/>
          <w:szCs w:val="22"/>
        </w:rPr>
        <w:tab/>
      </w:r>
      <w:r w:rsidR="00063F03" w:rsidRPr="00A7150C">
        <w:rPr>
          <w:rFonts w:ascii="Arial" w:hAnsi="Arial" w:cs="Arial"/>
          <w:noProof/>
          <w:color w:val="000000" w:themeColor="text1"/>
          <w:sz w:val="22"/>
          <w:szCs w:val="22"/>
        </w:rPr>
        <w:t>Amen Zoabi (Binah Developments)/</w:t>
      </w:r>
      <w:r w:rsidR="00063F03" w:rsidRPr="00A7150C">
        <w:rPr>
          <w:rFonts w:ascii="Arial" w:hAnsi="Arial" w:cs="Arial"/>
          <w:color w:val="000000" w:themeColor="text1"/>
          <w:sz w:val="22"/>
          <w:szCs w:val="22"/>
        </w:rPr>
        <w:t xml:space="preserve">Elizabeth </w:t>
      </w:r>
      <w:proofErr w:type="gramStart"/>
      <w:r w:rsidR="00063F03" w:rsidRPr="00A7150C">
        <w:rPr>
          <w:rFonts w:ascii="Arial" w:hAnsi="Arial" w:cs="Arial"/>
          <w:color w:val="000000" w:themeColor="text1"/>
          <w:sz w:val="22"/>
          <w:szCs w:val="22"/>
        </w:rPr>
        <w:t>Street  Partnership</w:t>
      </w:r>
      <w:proofErr w:type="gramEnd"/>
      <w:r w:rsidR="00063F03" w:rsidRPr="00A7150C">
        <w:rPr>
          <w:rFonts w:ascii="Arial" w:hAnsi="Arial" w:cs="Arial"/>
          <w:color w:val="000000" w:themeColor="text1"/>
          <w:sz w:val="22"/>
          <w:szCs w:val="22"/>
        </w:rPr>
        <w:t xml:space="preserve"> Pty Ltd</w:t>
      </w:r>
    </w:p>
    <w:p w14:paraId="0349EBE5" w14:textId="77777777" w:rsidR="00063F03" w:rsidRDefault="00063F03" w:rsidP="00312931">
      <w:pPr>
        <w:tabs>
          <w:tab w:val="left" w:pos="-720"/>
          <w:tab w:val="left" w:pos="1134"/>
          <w:tab w:val="left" w:pos="1440"/>
          <w:tab w:val="left" w:pos="1983"/>
          <w:tab w:val="left" w:pos="2880"/>
          <w:tab w:val="left" w:pos="2977"/>
          <w:tab w:val="left" w:pos="7524"/>
        </w:tabs>
        <w:spacing w:after="0"/>
        <w:ind w:left="2835" w:hanging="2835"/>
        <w:jc w:val="both"/>
        <w:rPr>
          <w:rFonts w:ascii="Arial" w:hAnsi="Arial" w:cs="Arial"/>
          <w:b/>
          <w:color w:val="000000" w:themeColor="text1"/>
        </w:rPr>
      </w:pPr>
    </w:p>
    <w:p w14:paraId="534B57FB" w14:textId="77777777" w:rsidR="00A7150C" w:rsidRDefault="0010751F" w:rsidP="00312931">
      <w:pPr>
        <w:tabs>
          <w:tab w:val="left" w:pos="-720"/>
          <w:tab w:val="left" w:pos="1134"/>
          <w:tab w:val="left" w:pos="1440"/>
          <w:tab w:val="left" w:pos="1983"/>
          <w:tab w:val="left" w:pos="2880"/>
          <w:tab w:val="left" w:pos="2977"/>
          <w:tab w:val="left" w:pos="7524"/>
        </w:tabs>
        <w:spacing w:after="0"/>
        <w:ind w:left="2835" w:hanging="2835"/>
        <w:jc w:val="both"/>
        <w:rPr>
          <w:rFonts w:ascii="Arial" w:hAnsi="Arial" w:cs="Arial"/>
          <w:b/>
          <w:color w:val="000000" w:themeColor="text1"/>
        </w:rPr>
      </w:pPr>
      <w:r w:rsidRPr="00312931">
        <w:rPr>
          <w:rFonts w:ascii="Arial" w:hAnsi="Arial" w:cs="Arial"/>
          <w:b/>
          <w:color w:val="000000" w:themeColor="text1"/>
        </w:rPr>
        <w:t>PROPERTY:</w:t>
      </w:r>
      <w:r w:rsidRPr="00312931">
        <w:rPr>
          <w:rFonts w:ascii="Arial" w:hAnsi="Arial" w:cs="Arial"/>
          <w:b/>
          <w:color w:val="000000" w:themeColor="text1"/>
        </w:rPr>
        <w:tab/>
      </w:r>
      <w:r w:rsidRPr="00312931">
        <w:rPr>
          <w:rFonts w:ascii="Arial" w:hAnsi="Arial" w:cs="Arial"/>
          <w:b/>
          <w:color w:val="000000" w:themeColor="text1"/>
        </w:rPr>
        <w:tab/>
      </w:r>
      <w:r w:rsidR="00D720C1">
        <w:rPr>
          <w:rFonts w:ascii="Arial" w:hAnsi="Arial" w:cs="Arial"/>
          <w:b/>
          <w:color w:val="000000" w:themeColor="text1"/>
        </w:rPr>
        <w:t xml:space="preserve">              </w:t>
      </w:r>
      <w:r w:rsidR="00063F03" w:rsidRPr="00063F03">
        <w:rPr>
          <w:rFonts w:ascii="Arial" w:eastAsia="Calibri" w:hAnsi="Arial" w:cs="Arial"/>
        </w:rPr>
        <w:t>22-26 Elizabeth Street Liverpool (Lot 1 in Deposited Plan 217460 and Lot 10 in Deposited Plan 621840)</w:t>
      </w:r>
    </w:p>
    <w:p w14:paraId="4D25E1B2" w14:textId="1D5B5151" w:rsidR="0010751F" w:rsidRPr="00A7150C" w:rsidRDefault="00C712DD" w:rsidP="00312931">
      <w:pPr>
        <w:tabs>
          <w:tab w:val="left" w:pos="-720"/>
          <w:tab w:val="left" w:pos="1134"/>
          <w:tab w:val="left" w:pos="1440"/>
          <w:tab w:val="left" w:pos="1983"/>
          <w:tab w:val="left" w:pos="2880"/>
          <w:tab w:val="left" w:pos="2977"/>
          <w:tab w:val="left" w:pos="7524"/>
        </w:tabs>
        <w:spacing w:after="0"/>
        <w:ind w:left="2835" w:hanging="2835"/>
        <w:jc w:val="both"/>
        <w:rPr>
          <w:rFonts w:ascii="Arial" w:hAnsi="Arial" w:cs="Arial"/>
          <w:b/>
          <w:color w:val="000000" w:themeColor="text1"/>
        </w:rPr>
      </w:pPr>
      <w:r w:rsidRPr="00A7150C">
        <w:rPr>
          <w:rFonts w:ascii="Arial" w:hAnsi="Arial" w:cs="Arial"/>
          <w:b/>
          <w:color w:val="000000" w:themeColor="text1"/>
        </w:rPr>
        <w:tab/>
      </w:r>
      <w:r w:rsidRPr="00A7150C">
        <w:rPr>
          <w:rFonts w:ascii="Arial" w:hAnsi="Arial" w:cs="Arial"/>
          <w:b/>
          <w:color w:val="000000" w:themeColor="text1"/>
        </w:rPr>
        <w:tab/>
      </w:r>
      <w:r w:rsidR="0010751F" w:rsidRPr="00A7150C">
        <w:rPr>
          <w:rFonts w:ascii="Arial" w:hAnsi="Arial" w:cs="Arial"/>
          <w:b/>
          <w:color w:val="000000" w:themeColor="text1"/>
        </w:rPr>
        <w:tab/>
      </w:r>
    </w:p>
    <w:p w14:paraId="4150442D" w14:textId="757E426D" w:rsidR="00E11A85" w:rsidRPr="00A7150C" w:rsidRDefault="003F3755" w:rsidP="00312931">
      <w:pPr>
        <w:spacing w:after="0"/>
        <w:ind w:left="2835" w:hanging="2835"/>
        <w:jc w:val="both"/>
        <w:rPr>
          <w:rFonts w:ascii="Arial" w:hAnsi="Arial" w:cs="Arial"/>
          <w:bCs/>
          <w:color w:val="000000" w:themeColor="text1"/>
        </w:rPr>
      </w:pPr>
      <w:r w:rsidRPr="00A7150C">
        <w:rPr>
          <w:rFonts w:ascii="Arial" w:hAnsi="Arial" w:cs="Arial"/>
          <w:b/>
          <w:color w:val="000000" w:themeColor="text1"/>
        </w:rPr>
        <w:t>PROPOSAL:</w:t>
      </w:r>
      <w:r w:rsidRPr="00A7150C">
        <w:rPr>
          <w:rFonts w:ascii="Arial" w:hAnsi="Arial" w:cs="Arial"/>
          <w:b/>
          <w:color w:val="000000" w:themeColor="text1"/>
        </w:rPr>
        <w:tab/>
      </w:r>
      <w:r w:rsidR="00063F03" w:rsidRPr="00A7150C">
        <w:rPr>
          <w:rFonts w:ascii="Arial" w:hAnsi="Arial" w:cs="Arial"/>
          <w:bCs/>
          <w:color w:val="000000" w:themeColor="text1"/>
        </w:rPr>
        <w:t xml:space="preserve">Construction of a 34-storey mixed-use development over four levels of basement car parking; Ground floor level incorporating, a cafe, separate foyers and lift lobbies servicing each of the commercial, hotel and residential levels above, </w:t>
      </w:r>
      <w:r w:rsidR="000C7AFA">
        <w:rPr>
          <w:rFonts w:ascii="Arial" w:hAnsi="Arial" w:cs="Arial"/>
          <w:bCs/>
          <w:color w:val="000000" w:themeColor="text1"/>
        </w:rPr>
        <w:t>C</w:t>
      </w:r>
      <w:r w:rsidR="00063F03" w:rsidRPr="00A7150C">
        <w:rPr>
          <w:rFonts w:ascii="Arial" w:hAnsi="Arial" w:cs="Arial"/>
          <w:bCs/>
          <w:color w:val="000000" w:themeColor="text1"/>
        </w:rPr>
        <w:t>ommercial floor space from Levels 2 to 4</w:t>
      </w:r>
      <w:r w:rsidR="000C7AFA">
        <w:rPr>
          <w:rFonts w:ascii="Arial" w:hAnsi="Arial" w:cs="Arial"/>
          <w:bCs/>
          <w:color w:val="000000" w:themeColor="text1"/>
        </w:rPr>
        <w:t>,</w:t>
      </w:r>
      <w:r w:rsidR="00063F03" w:rsidRPr="00A7150C">
        <w:rPr>
          <w:rFonts w:ascii="Arial" w:hAnsi="Arial" w:cs="Arial"/>
          <w:bCs/>
          <w:color w:val="000000" w:themeColor="text1"/>
        </w:rPr>
        <w:t xml:space="preserve"> </w:t>
      </w:r>
      <w:r w:rsidR="00D720C1">
        <w:rPr>
          <w:rFonts w:ascii="Arial" w:hAnsi="Arial" w:cs="Arial"/>
          <w:bCs/>
          <w:color w:val="000000" w:themeColor="text1"/>
        </w:rPr>
        <w:t xml:space="preserve">a </w:t>
      </w:r>
      <w:r w:rsidR="00063F03" w:rsidRPr="00A7150C">
        <w:rPr>
          <w:rFonts w:ascii="Arial" w:hAnsi="Arial" w:cs="Arial"/>
          <w:bCs/>
          <w:color w:val="000000" w:themeColor="text1"/>
        </w:rPr>
        <w:t xml:space="preserve">hotel </w:t>
      </w:r>
      <w:r w:rsidR="00D720C1">
        <w:rPr>
          <w:rFonts w:ascii="Arial" w:hAnsi="Arial" w:cs="Arial"/>
          <w:bCs/>
          <w:color w:val="000000" w:themeColor="text1"/>
        </w:rPr>
        <w:t xml:space="preserve">(113 rooms) </w:t>
      </w:r>
      <w:r w:rsidR="00063F03" w:rsidRPr="00A7150C">
        <w:rPr>
          <w:rFonts w:ascii="Arial" w:hAnsi="Arial" w:cs="Arial"/>
          <w:bCs/>
          <w:color w:val="000000" w:themeColor="text1"/>
        </w:rPr>
        <w:t>from Level 1 and 5 to Level 8);</w:t>
      </w:r>
      <w:r w:rsidR="00D720C1">
        <w:rPr>
          <w:rFonts w:ascii="Arial" w:hAnsi="Arial" w:cs="Arial"/>
          <w:bCs/>
          <w:color w:val="000000" w:themeColor="text1"/>
        </w:rPr>
        <w:t xml:space="preserve"> </w:t>
      </w:r>
      <w:r w:rsidR="00063F03" w:rsidRPr="00A7150C">
        <w:rPr>
          <w:rFonts w:ascii="Arial" w:hAnsi="Arial" w:cs="Arial"/>
          <w:bCs/>
          <w:color w:val="000000" w:themeColor="text1"/>
        </w:rPr>
        <w:t xml:space="preserve">residential </w:t>
      </w:r>
      <w:r w:rsidR="00D720C1">
        <w:rPr>
          <w:rFonts w:ascii="Arial" w:hAnsi="Arial" w:cs="Arial"/>
          <w:bCs/>
          <w:color w:val="000000" w:themeColor="text1"/>
        </w:rPr>
        <w:t>flats from</w:t>
      </w:r>
      <w:r w:rsidR="00063F03" w:rsidRPr="00A7150C">
        <w:rPr>
          <w:rFonts w:ascii="Arial" w:hAnsi="Arial" w:cs="Arial"/>
          <w:bCs/>
          <w:color w:val="000000" w:themeColor="text1"/>
        </w:rPr>
        <w:t xml:space="preserve"> Level 9 to Level 33 (179 apartments)</w:t>
      </w:r>
      <w:r w:rsidR="004E6AF4">
        <w:rPr>
          <w:rFonts w:ascii="Arial" w:hAnsi="Arial" w:cs="Arial"/>
          <w:bCs/>
          <w:color w:val="000000" w:themeColor="text1"/>
        </w:rPr>
        <w:t>; construction of entire length of rear service laneway and north-south laneway</w:t>
      </w:r>
      <w:r w:rsidR="00063F03" w:rsidRPr="00A7150C">
        <w:rPr>
          <w:rFonts w:ascii="Arial" w:hAnsi="Arial" w:cs="Arial"/>
          <w:bCs/>
          <w:color w:val="000000" w:themeColor="text1"/>
        </w:rPr>
        <w:t>.</w:t>
      </w:r>
    </w:p>
    <w:tbl>
      <w:tblPr>
        <w:tblW w:w="8148" w:type="dxa"/>
        <w:tblLook w:val="04A0" w:firstRow="1" w:lastRow="0" w:firstColumn="1" w:lastColumn="0" w:noHBand="0" w:noVBand="1"/>
      </w:tblPr>
      <w:tblGrid>
        <w:gridCol w:w="4376"/>
        <w:gridCol w:w="1436"/>
        <w:gridCol w:w="2374"/>
      </w:tblGrid>
      <w:tr w:rsidR="00063F03" w:rsidRPr="00063F03" w14:paraId="1322DA10" w14:textId="77777777" w:rsidTr="00063F03">
        <w:trPr>
          <w:trHeight w:val="263"/>
        </w:trPr>
        <w:tc>
          <w:tcPr>
            <w:tcW w:w="4376" w:type="dxa"/>
            <w:tcBorders>
              <w:top w:val="nil"/>
              <w:left w:val="nil"/>
              <w:bottom w:val="nil"/>
              <w:right w:val="nil"/>
            </w:tcBorders>
            <w:shd w:val="clear" w:color="auto" w:fill="auto"/>
            <w:noWrap/>
            <w:vAlign w:val="bottom"/>
            <w:hideMark/>
          </w:tcPr>
          <w:p w14:paraId="08D5EC2E" w14:textId="77777777" w:rsidR="00063F03" w:rsidRPr="00063F03" w:rsidRDefault="00063F03" w:rsidP="00063F03">
            <w:pPr>
              <w:spacing w:after="0" w:line="240" w:lineRule="auto"/>
              <w:jc w:val="center"/>
              <w:rPr>
                <w:rFonts w:ascii="Arial" w:eastAsia="Times New Roman" w:hAnsi="Arial" w:cs="Arial"/>
                <w:b/>
                <w:bCs/>
                <w:sz w:val="20"/>
                <w:szCs w:val="20"/>
                <w:u w:val="single"/>
                <w:lang w:val="en-GB" w:eastAsia="en-GB"/>
              </w:rPr>
            </w:pPr>
            <w:bookmarkStart w:id="5" w:name="RANGE!A6:C27"/>
            <w:bookmarkEnd w:id="5"/>
            <w:r w:rsidRPr="00063F03">
              <w:rPr>
                <w:rFonts w:ascii="Arial" w:eastAsia="Times New Roman" w:hAnsi="Arial" w:cs="Arial"/>
                <w:b/>
                <w:bCs/>
                <w:sz w:val="20"/>
                <w:szCs w:val="20"/>
                <w:u w:val="single"/>
                <w:lang w:val="en-GB" w:eastAsia="en-GB"/>
              </w:rPr>
              <w:t>Facilities</w:t>
            </w:r>
          </w:p>
        </w:tc>
        <w:tc>
          <w:tcPr>
            <w:tcW w:w="1436" w:type="dxa"/>
            <w:tcBorders>
              <w:top w:val="nil"/>
              <w:left w:val="nil"/>
              <w:bottom w:val="nil"/>
              <w:right w:val="nil"/>
            </w:tcBorders>
            <w:shd w:val="clear" w:color="auto" w:fill="auto"/>
            <w:noWrap/>
            <w:vAlign w:val="bottom"/>
            <w:hideMark/>
          </w:tcPr>
          <w:p w14:paraId="11D251CB" w14:textId="77777777" w:rsidR="00063F03" w:rsidRPr="00063F03" w:rsidRDefault="00063F03" w:rsidP="00063F03">
            <w:pPr>
              <w:spacing w:after="0" w:line="240" w:lineRule="auto"/>
              <w:jc w:val="center"/>
              <w:rPr>
                <w:rFonts w:ascii="Arial" w:eastAsia="Times New Roman" w:hAnsi="Arial" w:cs="Arial"/>
                <w:b/>
                <w:bCs/>
                <w:sz w:val="20"/>
                <w:szCs w:val="20"/>
                <w:u w:val="single"/>
                <w:lang w:val="en-GB" w:eastAsia="en-GB"/>
              </w:rPr>
            </w:pPr>
            <w:r w:rsidRPr="00063F03">
              <w:rPr>
                <w:rFonts w:ascii="Arial" w:eastAsia="Times New Roman" w:hAnsi="Arial" w:cs="Arial"/>
                <w:b/>
                <w:bCs/>
                <w:sz w:val="20"/>
                <w:szCs w:val="20"/>
                <w:u w:val="single"/>
                <w:lang w:val="en-GB" w:eastAsia="en-GB"/>
              </w:rPr>
              <w:t>Amount ($)</w:t>
            </w:r>
          </w:p>
        </w:tc>
        <w:tc>
          <w:tcPr>
            <w:tcW w:w="2336" w:type="dxa"/>
            <w:tcBorders>
              <w:top w:val="nil"/>
              <w:left w:val="nil"/>
              <w:bottom w:val="nil"/>
              <w:right w:val="nil"/>
            </w:tcBorders>
            <w:shd w:val="clear" w:color="auto" w:fill="auto"/>
            <w:noWrap/>
            <w:vAlign w:val="bottom"/>
            <w:hideMark/>
          </w:tcPr>
          <w:p w14:paraId="4C988B3F" w14:textId="77777777" w:rsidR="00063F03" w:rsidRPr="00063F03" w:rsidRDefault="00063F03" w:rsidP="00063F03">
            <w:pPr>
              <w:spacing w:after="0" w:line="240" w:lineRule="auto"/>
              <w:jc w:val="center"/>
              <w:rPr>
                <w:rFonts w:ascii="Arial" w:eastAsia="Times New Roman" w:hAnsi="Arial" w:cs="Arial"/>
                <w:b/>
                <w:bCs/>
                <w:sz w:val="20"/>
                <w:szCs w:val="20"/>
                <w:u w:val="single"/>
                <w:lang w:val="en-GB" w:eastAsia="en-GB"/>
              </w:rPr>
            </w:pPr>
            <w:r w:rsidRPr="00063F03">
              <w:rPr>
                <w:rFonts w:ascii="Arial" w:eastAsia="Times New Roman" w:hAnsi="Arial" w:cs="Arial"/>
                <w:b/>
                <w:bCs/>
                <w:sz w:val="20"/>
                <w:szCs w:val="20"/>
                <w:u w:val="single"/>
                <w:lang w:val="en-GB" w:eastAsia="en-GB"/>
              </w:rPr>
              <w:t>Job No.</w:t>
            </w:r>
          </w:p>
        </w:tc>
      </w:tr>
      <w:tr w:rsidR="00063F03" w:rsidRPr="00063F03" w14:paraId="681C3BFD" w14:textId="77777777" w:rsidTr="00063F03">
        <w:trPr>
          <w:trHeight w:val="255"/>
        </w:trPr>
        <w:tc>
          <w:tcPr>
            <w:tcW w:w="4376" w:type="dxa"/>
            <w:tcBorders>
              <w:top w:val="nil"/>
              <w:left w:val="nil"/>
              <w:bottom w:val="nil"/>
              <w:right w:val="nil"/>
            </w:tcBorders>
            <w:shd w:val="clear" w:color="auto" w:fill="auto"/>
            <w:noWrap/>
            <w:vAlign w:val="bottom"/>
            <w:hideMark/>
          </w:tcPr>
          <w:p w14:paraId="3B145A0D" w14:textId="77777777" w:rsidR="00063F03" w:rsidRPr="00063F03" w:rsidRDefault="00063F03" w:rsidP="00063F03">
            <w:pPr>
              <w:spacing w:after="0" w:line="240" w:lineRule="auto"/>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 xml:space="preserve">Georges River Foreshore </w:t>
            </w:r>
          </w:p>
        </w:tc>
        <w:tc>
          <w:tcPr>
            <w:tcW w:w="1436" w:type="dxa"/>
            <w:tcBorders>
              <w:top w:val="nil"/>
              <w:left w:val="nil"/>
              <w:bottom w:val="nil"/>
              <w:right w:val="nil"/>
            </w:tcBorders>
            <w:shd w:val="clear" w:color="auto" w:fill="auto"/>
            <w:noWrap/>
            <w:vAlign w:val="bottom"/>
            <w:hideMark/>
          </w:tcPr>
          <w:p w14:paraId="16CF6E15" w14:textId="77777777" w:rsidR="00063F03" w:rsidRPr="00063F03" w:rsidRDefault="00063F03" w:rsidP="00063F03">
            <w:pPr>
              <w:spacing w:after="0" w:line="240" w:lineRule="auto"/>
              <w:jc w:val="right"/>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$601,275</w:t>
            </w:r>
          </w:p>
        </w:tc>
        <w:tc>
          <w:tcPr>
            <w:tcW w:w="2336" w:type="dxa"/>
            <w:tcBorders>
              <w:top w:val="nil"/>
              <w:left w:val="nil"/>
              <w:bottom w:val="nil"/>
              <w:right w:val="nil"/>
            </w:tcBorders>
            <w:shd w:val="clear" w:color="auto" w:fill="auto"/>
            <w:noWrap/>
            <w:vAlign w:val="bottom"/>
            <w:hideMark/>
          </w:tcPr>
          <w:p w14:paraId="2EBEC870" w14:textId="77777777" w:rsidR="00063F03" w:rsidRPr="00063F03" w:rsidRDefault="00063F03" w:rsidP="00063F03">
            <w:pPr>
              <w:spacing w:after="0" w:line="240" w:lineRule="auto"/>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GL.10000001869.10105</w:t>
            </w:r>
          </w:p>
        </w:tc>
      </w:tr>
      <w:tr w:rsidR="00063F03" w:rsidRPr="00063F03" w14:paraId="37E64254" w14:textId="77777777" w:rsidTr="00063F03">
        <w:trPr>
          <w:trHeight w:val="255"/>
        </w:trPr>
        <w:tc>
          <w:tcPr>
            <w:tcW w:w="4376" w:type="dxa"/>
            <w:tcBorders>
              <w:top w:val="nil"/>
              <w:left w:val="nil"/>
              <w:bottom w:val="nil"/>
              <w:right w:val="nil"/>
            </w:tcBorders>
            <w:shd w:val="clear" w:color="auto" w:fill="auto"/>
            <w:noWrap/>
            <w:vAlign w:val="bottom"/>
            <w:hideMark/>
          </w:tcPr>
          <w:p w14:paraId="1E3647CE" w14:textId="77777777" w:rsidR="00063F03" w:rsidRPr="00063F03" w:rsidRDefault="00063F03" w:rsidP="00063F03">
            <w:pPr>
              <w:spacing w:after="0" w:line="240" w:lineRule="auto"/>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Pioneer Park</w:t>
            </w:r>
          </w:p>
        </w:tc>
        <w:tc>
          <w:tcPr>
            <w:tcW w:w="1436" w:type="dxa"/>
            <w:tcBorders>
              <w:top w:val="nil"/>
              <w:left w:val="nil"/>
              <w:bottom w:val="nil"/>
              <w:right w:val="nil"/>
            </w:tcBorders>
            <w:shd w:val="clear" w:color="auto" w:fill="auto"/>
            <w:noWrap/>
            <w:vAlign w:val="bottom"/>
            <w:hideMark/>
          </w:tcPr>
          <w:p w14:paraId="236D7D15" w14:textId="77777777" w:rsidR="00063F03" w:rsidRPr="00063F03" w:rsidRDefault="00063F03" w:rsidP="00063F03">
            <w:pPr>
              <w:spacing w:after="0" w:line="240" w:lineRule="auto"/>
              <w:jc w:val="right"/>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$85,896</w:t>
            </w:r>
          </w:p>
        </w:tc>
        <w:tc>
          <w:tcPr>
            <w:tcW w:w="2336" w:type="dxa"/>
            <w:tcBorders>
              <w:top w:val="nil"/>
              <w:left w:val="nil"/>
              <w:bottom w:val="nil"/>
              <w:right w:val="nil"/>
            </w:tcBorders>
            <w:shd w:val="clear" w:color="auto" w:fill="auto"/>
            <w:noWrap/>
            <w:vAlign w:val="bottom"/>
            <w:hideMark/>
          </w:tcPr>
          <w:p w14:paraId="3A6460E7" w14:textId="77777777" w:rsidR="00063F03" w:rsidRPr="00063F03" w:rsidRDefault="00063F03" w:rsidP="00063F03">
            <w:pPr>
              <w:spacing w:after="0" w:line="240" w:lineRule="auto"/>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GL.10000001869.10105</w:t>
            </w:r>
          </w:p>
        </w:tc>
      </w:tr>
      <w:tr w:rsidR="00063F03" w:rsidRPr="00063F03" w14:paraId="1240668D" w14:textId="77777777" w:rsidTr="00063F03">
        <w:trPr>
          <w:trHeight w:val="255"/>
        </w:trPr>
        <w:tc>
          <w:tcPr>
            <w:tcW w:w="4376" w:type="dxa"/>
            <w:tcBorders>
              <w:top w:val="nil"/>
              <w:left w:val="nil"/>
              <w:bottom w:val="nil"/>
              <w:right w:val="nil"/>
            </w:tcBorders>
            <w:shd w:val="clear" w:color="auto" w:fill="auto"/>
            <w:noWrap/>
            <w:vAlign w:val="bottom"/>
            <w:hideMark/>
          </w:tcPr>
          <w:p w14:paraId="178B6423" w14:textId="77777777" w:rsidR="00063F03" w:rsidRPr="00063F03" w:rsidRDefault="00063F03" w:rsidP="00063F03">
            <w:pPr>
              <w:spacing w:after="0" w:line="240" w:lineRule="auto"/>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Apex Reserve</w:t>
            </w:r>
          </w:p>
        </w:tc>
        <w:tc>
          <w:tcPr>
            <w:tcW w:w="1436" w:type="dxa"/>
            <w:tcBorders>
              <w:top w:val="nil"/>
              <w:left w:val="nil"/>
              <w:bottom w:val="nil"/>
              <w:right w:val="nil"/>
            </w:tcBorders>
            <w:shd w:val="clear" w:color="auto" w:fill="auto"/>
            <w:noWrap/>
            <w:vAlign w:val="bottom"/>
            <w:hideMark/>
          </w:tcPr>
          <w:p w14:paraId="598D6177" w14:textId="77777777" w:rsidR="00063F03" w:rsidRPr="00063F03" w:rsidRDefault="00063F03" w:rsidP="00063F03">
            <w:pPr>
              <w:spacing w:after="0" w:line="240" w:lineRule="auto"/>
              <w:jc w:val="right"/>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$42,948</w:t>
            </w:r>
          </w:p>
        </w:tc>
        <w:tc>
          <w:tcPr>
            <w:tcW w:w="2336" w:type="dxa"/>
            <w:tcBorders>
              <w:top w:val="nil"/>
              <w:left w:val="nil"/>
              <w:bottom w:val="nil"/>
              <w:right w:val="nil"/>
            </w:tcBorders>
            <w:shd w:val="clear" w:color="auto" w:fill="auto"/>
            <w:noWrap/>
            <w:vAlign w:val="bottom"/>
            <w:hideMark/>
          </w:tcPr>
          <w:p w14:paraId="1FE0E866" w14:textId="77777777" w:rsidR="00063F03" w:rsidRPr="00063F03" w:rsidRDefault="00063F03" w:rsidP="00063F03">
            <w:pPr>
              <w:spacing w:after="0" w:line="240" w:lineRule="auto"/>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GL.10000001869.10217</w:t>
            </w:r>
          </w:p>
        </w:tc>
      </w:tr>
      <w:tr w:rsidR="00063F03" w:rsidRPr="00063F03" w14:paraId="389CEB67" w14:textId="77777777" w:rsidTr="00063F03">
        <w:trPr>
          <w:trHeight w:val="255"/>
        </w:trPr>
        <w:tc>
          <w:tcPr>
            <w:tcW w:w="4376" w:type="dxa"/>
            <w:tcBorders>
              <w:top w:val="nil"/>
              <w:left w:val="nil"/>
              <w:bottom w:val="nil"/>
              <w:right w:val="nil"/>
            </w:tcBorders>
            <w:shd w:val="clear" w:color="auto" w:fill="auto"/>
            <w:noWrap/>
            <w:vAlign w:val="bottom"/>
            <w:hideMark/>
          </w:tcPr>
          <w:p w14:paraId="4BAAEC5D" w14:textId="77777777" w:rsidR="00063F03" w:rsidRPr="00063F03" w:rsidRDefault="00063F03" w:rsidP="00063F03">
            <w:pPr>
              <w:spacing w:after="0" w:line="240" w:lineRule="auto"/>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Georges River Pedestrian Crossing</w:t>
            </w:r>
          </w:p>
        </w:tc>
        <w:tc>
          <w:tcPr>
            <w:tcW w:w="1436" w:type="dxa"/>
            <w:tcBorders>
              <w:top w:val="nil"/>
              <w:left w:val="nil"/>
              <w:bottom w:val="nil"/>
              <w:right w:val="nil"/>
            </w:tcBorders>
            <w:shd w:val="clear" w:color="auto" w:fill="auto"/>
            <w:noWrap/>
            <w:vAlign w:val="bottom"/>
            <w:hideMark/>
          </w:tcPr>
          <w:p w14:paraId="773A8E03" w14:textId="77777777" w:rsidR="00063F03" w:rsidRPr="00063F03" w:rsidRDefault="00063F03" w:rsidP="00063F03">
            <w:pPr>
              <w:spacing w:after="0" w:line="240" w:lineRule="auto"/>
              <w:jc w:val="right"/>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$107,371</w:t>
            </w:r>
          </w:p>
        </w:tc>
        <w:tc>
          <w:tcPr>
            <w:tcW w:w="2336" w:type="dxa"/>
            <w:tcBorders>
              <w:top w:val="nil"/>
              <w:left w:val="nil"/>
              <w:bottom w:val="nil"/>
              <w:right w:val="nil"/>
            </w:tcBorders>
            <w:shd w:val="clear" w:color="auto" w:fill="auto"/>
            <w:noWrap/>
            <w:vAlign w:val="bottom"/>
            <w:hideMark/>
          </w:tcPr>
          <w:p w14:paraId="1C670E51" w14:textId="77777777" w:rsidR="00063F03" w:rsidRPr="00063F03" w:rsidRDefault="00063F03" w:rsidP="00063F03">
            <w:pPr>
              <w:spacing w:after="0" w:line="240" w:lineRule="auto"/>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GL.10000001869.10218</w:t>
            </w:r>
          </w:p>
        </w:tc>
      </w:tr>
      <w:tr w:rsidR="00063F03" w:rsidRPr="00063F03" w14:paraId="2F94B4C8" w14:textId="77777777" w:rsidTr="00063F03">
        <w:trPr>
          <w:trHeight w:val="255"/>
        </w:trPr>
        <w:tc>
          <w:tcPr>
            <w:tcW w:w="4376" w:type="dxa"/>
            <w:tcBorders>
              <w:top w:val="nil"/>
              <w:left w:val="nil"/>
              <w:bottom w:val="nil"/>
              <w:right w:val="nil"/>
            </w:tcBorders>
            <w:shd w:val="clear" w:color="auto" w:fill="auto"/>
            <w:noWrap/>
            <w:vAlign w:val="bottom"/>
            <w:hideMark/>
          </w:tcPr>
          <w:p w14:paraId="76FFAE2C" w14:textId="77777777" w:rsidR="00063F03" w:rsidRPr="00063F03" w:rsidRDefault="00063F03" w:rsidP="00063F03">
            <w:pPr>
              <w:spacing w:after="0" w:line="240" w:lineRule="auto"/>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Discovery Park</w:t>
            </w:r>
          </w:p>
        </w:tc>
        <w:tc>
          <w:tcPr>
            <w:tcW w:w="1436" w:type="dxa"/>
            <w:tcBorders>
              <w:top w:val="nil"/>
              <w:left w:val="nil"/>
              <w:bottom w:val="nil"/>
              <w:right w:val="nil"/>
            </w:tcBorders>
            <w:shd w:val="clear" w:color="auto" w:fill="auto"/>
            <w:noWrap/>
            <w:vAlign w:val="bottom"/>
            <w:hideMark/>
          </w:tcPr>
          <w:p w14:paraId="49C9D36E" w14:textId="77777777" w:rsidR="00063F03" w:rsidRPr="00063F03" w:rsidRDefault="00063F03" w:rsidP="00063F03">
            <w:pPr>
              <w:spacing w:after="0" w:line="240" w:lineRule="auto"/>
              <w:jc w:val="right"/>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$107,371</w:t>
            </w:r>
          </w:p>
        </w:tc>
        <w:tc>
          <w:tcPr>
            <w:tcW w:w="2336" w:type="dxa"/>
            <w:tcBorders>
              <w:top w:val="nil"/>
              <w:left w:val="nil"/>
              <w:bottom w:val="nil"/>
              <w:right w:val="nil"/>
            </w:tcBorders>
            <w:shd w:val="clear" w:color="auto" w:fill="auto"/>
            <w:noWrap/>
            <w:vAlign w:val="bottom"/>
            <w:hideMark/>
          </w:tcPr>
          <w:p w14:paraId="5EC11021" w14:textId="77777777" w:rsidR="00063F03" w:rsidRPr="00063F03" w:rsidRDefault="00063F03" w:rsidP="00063F03">
            <w:pPr>
              <w:spacing w:after="0" w:line="240" w:lineRule="auto"/>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GL.10000001869.10219</w:t>
            </w:r>
          </w:p>
        </w:tc>
      </w:tr>
      <w:tr w:rsidR="00063F03" w:rsidRPr="00063F03" w14:paraId="2717B865" w14:textId="77777777" w:rsidTr="00063F03">
        <w:trPr>
          <w:trHeight w:val="255"/>
        </w:trPr>
        <w:tc>
          <w:tcPr>
            <w:tcW w:w="4376" w:type="dxa"/>
            <w:tcBorders>
              <w:top w:val="nil"/>
              <w:left w:val="nil"/>
              <w:bottom w:val="nil"/>
              <w:right w:val="nil"/>
            </w:tcBorders>
            <w:shd w:val="clear" w:color="auto" w:fill="auto"/>
            <w:noWrap/>
            <w:vAlign w:val="bottom"/>
            <w:hideMark/>
          </w:tcPr>
          <w:p w14:paraId="76E81A9E" w14:textId="77777777" w:rsidR="00063F03" w:rsidRPr="00063F03" w:rsidRDefault="00063F03" w:rsidP="00063F03">
            <w:pPr>
              <w:spacing w:after="0" w:line="240" w:lineRule="auto"/>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 xml:space="preserve">Community Facility Upgrade </w:t>
            </w:r>
          </w:p>
        </w:tc>
        <w:tc>
          <w:tcPr>
            <w:tcW w:w="1436" w:type="dxa"/>
            <w:tcBorders>
              <w:top w:val="nil"/>
              <w:left w:val="nil"/>
              <w:bottom w:val="nil"/>
              <w:right w:val="nil"/>
            </w:tcBorders>
            <w:shd w:val="clear" w:color="auto" w:fill="auto"/>
            <w:noWrap/>
            <w:vAlign w:val="bottom"/>
            <w:hideMark/>
          </w:tcPr>
          <w:p w14:paraId="415227EB" w14:textId="77777777" w:rsidR="00063F03" w:rsidRPr="00063F03" w:rsidRDefault="00063F03" w:rsidP="00063F03">
            <w:pPr>
              <w:spacing w:after="0" w:line="240" w:lineRule="auto"/>
              <w:jc w:val="right"/>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$257,689</w:t>
            </w:r>
          </w:p>
        </w:tc>
        <w:tc>
          <w:tcPr>
            <w:tcW w:w="2336" w:type="dxa"/>
            <w:tcBorders>
              <w:top w:val="nil"/>
              <w:left w:val="nil"/>
              <w:bottom w:val="nil"/>
              <w:right w:val="nil"/>
            </w:tcBorders>
            <w:shd w:val="clear" w:color="auto" w:fill="auto"/>
            <w:noWrap/>
            <w:vAlign w:val="bottom"/>
            <w:hideMark/>
          </w:tcPr>
          <w:p w14:paraId="07D23A6A" w14:textId="77777777" w:rsidR="00063F03" w:rsidRPr="00063F03" w:rsidRDefault="00063F03" w:rsidP="00063F03">
            <w:pPr>
              <w:spacing w:after="0" w:line="240" w:lineRule="auto"/>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GL.10000001870.10099</w:t>
            </w:r>
          </w:p>
        </w:tc>
      </w:tr>
      <w:tr w:rsidR="00063F03" w:rsidRPr="00063F03" w14:paraId="5853153E" w14:textId="77777777" w:rsidTr="00063F03">
        <w:trPr>
          <w:trHeight w:val="255"/>
        </w:trPr>
        <w:tc>
          <w:tcPr>
            <w:tcW w:w="4376" w:type="dxa"/>
            <w:tcBorders>
              <w:top w:val="nil"/>
              <w:left w:val="nil"/>
              <w:bottom w:val="nil"/>
              <w:right w:val="nil"/>
            </w:tcBorders>
            <w:shd w:val="clear" w:color="auto" w:fill="auto"/>
            <w:noWrap/>
            <w:vAlign w:val="bottom"/>
            <w:hideMark/>
          </w:tcPr>
          <w:p w14:paraId="5409C3E5" w14:textId="77777777" w:rsidR="00063F03" w:rsidRPr="00063F03" w:rsidRDefault="00063F03" w:rsidP="00063F03">
            <w:pPr>
              <w:spacing w:after="0" w:line="240" w:lineRule="auto"/>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Car parking</w:t>
            </w:r>
          </w:p>
        </w:tc>
        <w:tc>
          <w:tcPr>
            <w:tcW w:w="1436" w:type="dxa"/>
            <w:tcBorders>
              <w:top w:val="nil"/>
              <w:left w:val="nil"/>
              <w:bottom w:val="nil"/>
              <w:right w:val="nil"/>
            </w:tcBorders>
            <w:shd w:val="clear" w:color="auto" w:fill="auto"/>
            <w:noWrap/>
            <w:vAlign w:val="bottom"/>
            <w:hideMark/>
          </w:tcPr>
          <w:p w14:paraId="15AD13CB" w14:textId="77777777" w:rsidR="00063F03" w:rsidRPr="00063F03" w:rsidRDefault="00063F03" w:rsidP="00063F03">
            <w:pPr>
              <w:spacing w:after="0" w:line="240" w:lineRule="auto"/>
              <w:jc w:val="right"/>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$858,965</w:t>
            </w:r>
          </w:p>
        </w:tc>
        <w:tc>
          <w:tcPr>
            <w:tcW w:w="2336" w:type="dxa"/>
            <w:tcBorders>
              <w:top w:val="nil"/>
              <w:left w:val="nil"/>
              <w:bottom w:val="nil"/>
              <w:right w:val="nil"/>
            </w:tcBorders>
            <w:shd w:val="clear" w:color="auto" w:fill="auto"/>
            <w:noWrap/>
            <w:vAlign w:val="bottom"/>
            <w:hideMark/>
          </w:tcPr>
          <w:p w14:paraId="2BDCFFEE" w14:textId="77777777" w:rsidR="00063F03" w:rsidRPr="00063F03" w:rsidRDefault="00063F03" w:rsidP="00063F03">
            <w:pPr>
              <w:spacing w:after="0" w:line="240" w:lineRule="auto"/>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GL.10000001868.10108</w:t>
            </w:r>
          </w:p>
        </w:tc>
      </w:tr>
      <w:tr w:rsidR="00063F03" w:rsidRPr="00063F03" w14:paraId="3BBC9FA2" w14:textId="77777777" w:rsidTr="00063F03">
        <w:trPr>
          <w:trHeight w:val="255"/>
        </w:trPr>
        <w:tc>
          <w:tcPr>
            <w:tcW w:w="4376" w:type="dxa"/>
            <w:tcBorders>
              <w:top w:val="nil"/>
              <w:left w:val="nil"/>
              <w:bottom w:val="nil"/>
              <w:right w:val="nil"/>
            </w:tcBorders>
            <w:shd w:val="clear" w:color="auto" w:fill="auto"/>
            <w:noWrap/>
            <w:vAlign w:val="bottom"/>
            <w:hideMark/>
          </w:tcPr>
          <w:p w14:paraId="0662C5D1" w14:textId="77777777" w:rsidR="00063F03" w:rsidRPr="00063F03" w:rsidRDefault="00063F03" w:rsidP="00063F03">
            <w:pPr>
              <w:spacing w:after="0" w:line="240" w:lineRule="auto"/>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 xml:space="preserve">Access, bike facilities and bus priority </w:t>
            </w:r>
          </w:p>
        </w:tc>
        <w:tc>
          <w:tcPr>
            <w:tcW w:w="1436" w:type="dxa"/>
            <w:tcBorders>
              <w:top w:val="nil"/>
              <w:left w:val="nil"/>
              <w:bottom w:val="nil"/>
              <w:right w:val="nil"/>
            </w:tcBorders>
            <w:shd w:val="clear" w:color="auto" w:fill="auto"/>
            <w:noWrap/>
            <w:vAlign w:val="bottom"/>
            <w:hideMark/>
          </w:tcPr>
          <w:p w14:paraId="164B91AF" w14:textId="77777777" w:rsidR="00063F03" w:rsidRPr="00063F03" w:rsidRDefault="00063F03" w:rsidP="00063F03">
            <w:pPr>
              <w:spacing w:after="0" w:line="240" w:lineRule="auto"/>
              <w:jc w:val="right"/>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$644,223</w:t>
            </w:r>
          </w:p>
        </w:tc>
        <w:tc>
          <w:tcPr>
            <w:tcW w:w="2336" w:type="dxa"/>
            <w:tcBorders>
              <w:top w:val="nil"/>
              <w:left w:val="nil"/>
              <w:bottom w:val="nil"/>
              <w:right w:val="nil"/>
            </w:tcBorders>
            <w:shd w:val="clear" w:color="auto" w:fill="auto"/>
            <w:noWrap/>
            <w:vAlign w:val="bottom"/>
            <w:hideMark/>
          </w:tcPr>
          <w:p w14:paraId="6C20A73C" w14:textId="77777777" w:rsidR="00063F03" w:rsidRPr="00063F03" w:rsidRDefault="00063F03" w:rsidP="00063F03">
            <w:pPr>
              <w:spacing w:after="0" w:line="240" w:lineRule="auto"/>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GL.10000001865.10220</w:t>
            </w:r>
          </w:p>
        </w:tc>
      </w:tr>
      <w:tr w:rsidR="00063F03" w:rsidRPr="00063F03" w14:paraId="3768BEFB" w14:textId="77777777" w:rsidTr="00063F03">
        <w:trPr>
          <w:trHeight w:val="255"/>
        </w:trPr>
        <w:tc>
          <w:tcPr>
            <w:tcW w:w="4376" w:type="dxa"/>
            <w:tcBorders>
              <w:top w:val="nil"/>
              <w:left w:val="nil"/>
              <w:bottom w:val="nil"/>
              <w:right w:val="nil"/>
            </w:tcBorders>
            <w:shd w:val="clear" w:color="auto" w:fill="auto"/>
            <w:noWrap/>
            <w:vAlign w:val="bottom"/>
            <w:hideMark/>
          </w:tcPr>
          <w:p w14:paraId="4E44E6FD" w14:textId="77777777" w:rsidR="00063F03" w:rsidRPr="00063F03" w:rsidRDefault="00063F03" w:rsidP="00063F03">
            <w:pPr>
              <w:spacing w:after="0" w:line="240" w:lineRule="auto"/>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Peripheral Streetscape works</w:t>
            </w:r>
          </w:p>
        </w:tc>
        <w:tc>
          <w:tcPr>
            <w:tcW w:w="1436" w:type="dxa"/>
            <w:tcBorders>
              <w:top w:val="nil"/>
              <w:left w:val="nil"/>
              <w:bottom w:val="nil"/>
              <w:right w:val="nil"/>
            </w:tcBorders>
            <w:shd w:val="clear" w:color="auto" w:fill="auto"/>
            <w:noWrap/>
            <w:vAlign w:val="bottom"/>
            <w:hideMark/>
          </w:tcPr>
          <w:p w14:paraId="445E4948" w14:textId="77777777" w:rsidR="00063F03" w:rsidRPr="00063F03" w:rsidRDefault="00063F03" w:rsidP="00063F03">
            <w:pPr>
              <w:spacing w:after="0" w:line="240" w:lineRule="auto"/>
              <w:jc w:val="right"/>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$429,482</w:t>
            </w:r>
          </w:p>
        </w:tc>
        <w:tc>
          <w:tcPr>
            <w:tcW w:w="2336" w:type="dxa"/>
            <w:tcBorders>
              <w:top w:val="nil"/>
              <w:left w:val="nil"/>
              <w:bottom w:val="nil"/>
              <w:right w:val="nil"/>
            </w:tcBorders>
            <w:shd w:val="clear" w:color="auto" w:fill="auto"/>
            <w:noWrap/>
            <w:vAlign w:val="bottom"/>
            <w:hideMark/>
          </w:tcPr>
          <w:p w14:paraId="702E3308" w14:textId="77777777" w:rsidR="00063F03" w:rsidRPr="00063F03" w:rsidRDefault="00063F03" w:rsidP="00063F03">
            <w:pPr>
              <w:spacing w:after="0" w:line="240" w:lineRule="auto"/>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GL.10000001865.10221</w:t>
            </w:r>
          </w:p>
        </w:tc>
      </w:tr>
      <w:tr w:rsidR="00063F03" w:rsidRPr="00063F03" w14:paraId="200C328B" w14:textId="77777777" w:rsidTr="00063F03">
        <w:trPr>
          <w:trHeight w:val="255"/>
        </w:trPr>
        <w:tc>
          <w:tcPr>
            <w:tcW w:w="4376" w:type="dxa"/>
            <w:tcBorders>
              <w:top w:val="nil"/>
              <w:left w:val="nil"/>
              <w:bottom w:val="nil"/>
              <w:right w:val="nil"/>
            </w:tcBorders>
            <w:shd w:val="clear" w:color="auto" w:fill="auto"/>
            <w:noWrap/>
            <w:vAlign w:val="bottom"/>
            <w:hideMark/>
          </w:tcPr>
          <w:p w14:paraId="48736D70" w14:textId="77777777" w:rsidR="00063F03" w:rsidRPr="00063F03" w:rsidRDefault="00063F03" w:rsidP="00063F03">
            <w:pPr>
              <w:spacing w:after="0" w:line="240" w:lineRule="auto"/>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Footpath widening in City Centre</w:t>
            </w:r>
          </w:p>
        </w:tc>
        <w:tc>
          <w:tcPr>
            <w:tcW w:w="1436" w:type="dxa"/>
            <w:tcBorders>
              <w:top w:val="nil"/>
              <w:left w:val="nil"/>
              <w:bottom w:val="nil"/>
              <w:right w:val="nil"/>
            </w:tcBorders>
            <w:shd w:val="clear" w:color="auto" w:fill="auto"/>
            <w:noWrap/>
            <w:vAlign w:val="bottom"/>
            <w:hideMark/>
          </w:tcPr>
          <w:p w14:paraId="0F3A3BC1" w14:textId="77777777" w:rsidR="00063F03" w:rsidRPr="00063F03" w:rsidRDefault="00063F03" w:rsidP="00063F03">
            <w:pPr>
              <w:spacing w:after="0" w:line="240" w:lineRule="auto"/>
              <w:jc w:val="right"/>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$85,896</w:t>
            </w:r>
          </w:p>
        </w:tc>
        <w:tc>
          <w:tcPr>
            <w:tcW w:w="2336" w:type="dxa"/>
            <w:tcBorders>
              <w:top w:val="nil"/>
              <w:left w:val="nil"/>
              <w:bottom w:val="nil"/>
              <w:right w:val="nil"/>
            </w:tcBorders>
            <w:shd w:val="clear" w:color="auto" w:fill="auto"/>
            <w:noWrap/>
            <w:vAlign w:val="bottom"/>
            <w:hideMark/>
          </w:tcPr>
          <w:p w14:paraId="48131B54" w14:textId="77777777" w:rsidR="00063F03" w:rsidRPr="00063F03" w:rsidRDefault="00063F03" w:rsidP="00063F03">
            <w:pPr>
              <w:spacing w:after="0" w:line="240" w:lineRule="auto"/>
              <w:rPr>
                <w:rFonts w:ascii="Arial" w:eastAsia="Times New Roman" w:hAnsi="Arial" w:cs="Arial"/>
                <w:color w:val="000000"/>
                <w:sz w:val="20"/>
                <w:szCs w:val="20"/>
                <w:lang w:val="en-GB" w:eastAsia="en-GB"/>
              </w:rPr>
            </w:pPr>
            <w:r w:rsidRPr="00063F03">
              <w:rPr>
                <w:rFonts w:ascii="Arial" w:eastAsia="Times New Roman" w:hAnsi="Arial" w:cs="Arial"/>
                <w:color w:val="000000"/>
                <w:sz w:val="20"/>
                <w:szCs w:val="20"/>
                <w:lang w:val="en-GB" w:eastAsia="en-GB"/>
              </w:rPr>
              <w:t>GL.10000001865.10222</w:t>
            </w:r>
          </w:p>
        </w:tc>
      </w:tr>
      <w:tr w:rsidR="00063F03" w:rsidRPr="00063F03" w14:paraId="6B41C8F7" w14:textId="77777777" w:rsidTr="00063F03">
        <w:trPr>
          <w:trHeight w:val="263"/>
        </w:trPr>
        <w:tc>
          <w:tcPr>
            <w:tcW w:w="4376" w:type="dxa"/>
            <w:tcBorders>
              <w:top w:val="nil"/>
              <w:left w:val="nil"/>
              <w:bottom w:val="nil"/>
              <w:right w:val="nil"/>
            </w:tcBorders>
            <w:shd w:val="clear" w:color="auto" w:fill="auto"/>
            <w:noWrap/>
            <w:vAlign w:val="bottom"/>
            <w:hideMark/>
          </w:tcPr>
          <w:p w14:paraId="0EFBCDD9" w14:textId="77777777" w:rsidR="00063F03" w:rsidRPr="00063F03" w:rsidRDefault="00063F03" w:rsidP="00063F03">
            <w:pPr>
              <w:spacing w:after="0" w:line="240" w:lineRule="auto"/>
              <w:rPr>
                <w:rFonts w:ascii="Arial" w:eastAsia="Times New Roman" w:hAnsi="Arial" w:cs="Arial"/>
                <w:color w:val="000000"/>
                <w:sz w:val="20"/>
                <w:szCs w:val="20"/>
                <w:lang w:val="en-GB" w:eastAsia="en-GB"/>
              </w:rPr>
            </w:pPr>
          </w:p>
        </w:tc>
        <w:tc>
          <w:tcPr>
            <w:tcW w:w="1436" w:type="dxa"/>
            <w:tcBorders>
              <w:top w:val="nil"/>
              <w:left w:val="nil"/>
              <w:bottom w:val="nil"/>
              <w:right w:val="nil"/>
            </w:tcBorders>
            <w:shd w:val="clear" w:color="auto" w:fill="auto"/>
            <w:noWrap/>
            <w:vAlign w:val="bottom"/>
            <w:hideMark/>
          </w:tcPr>
          <w:p w14:paraId="6D14BF04" w14:textId="77777777" w:rsidR="00063F03" w:rsidRPr="00063F03" w:rsidRDefault="00063F03" w:rsidP="00063F03">
            <w:pPr>
              <w:spacing w:after="0" w:line="240" w:lineRule="auto"/>
              <w:jc w:val="center"/>
              <w:rPr>
                <w:rFonts w:ascii="Times New Roman" w:eastAsia="Times New Roman" w:hAnsi="Times New Roman" w:cs="Times New Roman"/>
                <w:sz w:val="20"/>
                <w:szCs w:val="20"/>
                <w:lang w:val="en-GB" w:eastAsia="en-GB"/>
              </w:rPr>
            </w:pPr>
          </w:p>
        </w:tc>
        <w:tc>
          <w:tcPr>
            <w:tcW w:w="2336" w:type="dxa"/>
            <w:tcBorders>
              <w:top w:val="nil"/>
              <w:left w:val="nil"/>
              <w:bottom w:val="nil"/>
              <w:right w:val="nil"/>
            </w:tcBorders>
            <w:shd w:val="clear" w:color="auto" w:fill="auto"/>
            <w:noWrap/>
            <w:vAlign w:val="bottom"/>
            <w:hideMark/>
          </w:tcPr>
          <w:p w14:paraId="4FF0FDB4" w14:textId="77777777" w:rsidR="00063F03" w:rsidRPr="00063F03" w:rsidRDefault="00063F03" w:rsidP="00063F03">
            <w:pPr>
              <w:spacing w:after="0" w:line="240" w:lineRule="auto"/>
              <w:jc w:val="center"/>
              <w:rPr>
                <w:rFonts w:ascii="Times New Roman" w:eastAsia="Times New Roman" w:hAnsi="Times New Roman" w:cs="Times New Roman"/>
                <w:sz w:val="20"/>
                <w:szCs w:val="20"/>
                <w:lang w:val="en-GB" w:eastAsia="en-GB"/>
              </w:rPr>
            </w:pPr>
          </w:p>
        </w:tc>
      </w:tr>
      <w:tr w:rsidR="00063F03" w:rsidRPr="00063F03" w14:paraId="3769BC99" w14:textId="77777777" w:rsidTr="00063F03">
        <w:trPr>
          <w:trHeight w:val="263"/>
        </w:trPr>
        <w:tc>
          <w:tcPr>
            <w:tcW w:w="4376" w:type="dxa"/>
            <w:tcBorders>
              <w:top w:val="nil"/>
              <w:left w:val="nil"/>
              <w:bottom w:val="nil"/>
              <w:right w:val="nil"/>
            </w:tcBorders>
            <w:shd w:val="clear" w:color="auto" w:fill="auto"/>
            <w:noWrap/>
            <w:vAlign w:val="bottom"/>
            <w:hideMark/>
          </w:tcPr>
          <w:p w14:paraId="55C79F1E" w14:textId="77777777" w:rsidR="00063F03" w:rsidRPr="00063F03" w:rsidRDefault="00063F03" w:rsidP="00063F03">
            <w:pPr>
              <w:spacing w:after="0" w:line="240" w:lineRule="auto"/>
              <w:rPr>
                <w:rFonts w:ascii="Arial" w:eastAsia="Times New Roman" w:hAnsi="Arial" w:cs="Arial"/>
                <w:b/>
                <w:bCs/>
                <w:color w:val="000000"/>
                <w:sz w:val="20"/>
                <w:szCs w:val="20"/>
                <w:u w:val="single"/>
                <w:lang w:val="en-GB" w:eastAsia="en-GB"/>
              </w:rPr>
            </w:pPr>
            <w:r w:rsidRPr="00063F03">
              <w:rPr>
                <w:rFonts w:ascii="Arial" w:eastAsia="Times New Roman" w:hAnsi="Arial" w:cs="Arial"/>
                <w:b/>
                <w:bCs/>
                <w:color w:val="000000"/>
                <w:sz w:val="20"/>
                <w:szCs w:val="20"/>
                <w:u w:val="single"/>
                <w:lang w:val="en-GB" w:eastAsia="en-GB"/>
              </w:rPr>
              <w:t>TOTAL</w:t>
            </w:r>
          </w:p>
        </w:tc>
        <w:tc>
          <w:tcPr>
            <w:tcW w:w="1436" w:type="dxa"/>
            <w:tcBorders>
              <w:top w:val="nil"/>
              <w:left w:val="nil"/>
              <w:bottom w:val="nil"/>
              <w:right w:val="nil"/>
            </w:tcBorders>
            <w:shd w:val="clear" w:color="auto" w:fill="auto"/>
            <w:noWrap/>
            <w:vAlign w:val="bottom"/>
            <w:hideMark/>
          </w:tcPr>
          <w:p w14:paraId="6630379C" w14:textId="77777777" w:rsidR="00063F03" w:rsidRPr="00063F03" w:rsidRDefault="00063F03" w:rsidP="00063F03">
            <w:pPr>
              <w:spacing w:after="0" w:line="240" w:lineRule="auto"/>
              <w:jc w:val="right"/>
              <w:rPr>
                <w:rFonts w:ascii="Arial" w:eastAsia="Times New Roman" w:hAnsi="Arial" w:cs="Arial"/>
                <w:b/>
                <w:bCs/>
                <w:color w:val="000000"/>
                <w:sz w:val="20"/>
                <w:szCs w:val="20"/>
                <w:u w:val="single"/>
                <w:lang w:val="en-GB" w:eastAsia="en-GB"/>
              </w:rPr>
            </w:pPr>
            <w:r w:rsidRPr="00063F03">
              <w:rPr>
                <w:rFonts w:ascii="Arial" w:eastAsia="Times New Roman" w:hAnsi="Arial" w:cs="Arial"/>
                <w:b/>
                <w:bCs/>
                <w:color w:val="000000"/>
                <w:sz w:val="20"/>
                <w:szCs w:val="20"/>
                <w:u w:val="single"/>
                <w:lang w:val="en-GB" w:eastAsia="en-GB"/>
              </w:rPr>
              <w:t>$3,221,117</w:t>
            </w:r>
          </w:p>
        </w:tc>
        <w:tc>
          <w:tcPr>
            <w:tcW w:w="2336" w:type="dxa"/>
            <w:tcBorders>
              <w:top w:val="nil"/>
              <w:left w:val="nil"/>
              <w:bottom w:val="nil"/>
              <w:right w:val="nil"/>
            </w:tcBorders>
            <w:shd w:val="clear" w:color="auto" w:fill="auto"/>
            <w:noWrap/>
            <w:vAlign w:val="bottom"/>
            <w:hideMark/>
          </w:tcPr>
          <w:p w14:paraId="62D24339" w14:textId="77777777" w:rsidR="00063F03" w:rsidRPr="00063F03" w:rsidRDefault="00063F03" w:rsidP="00063F03">
            <w:pPr>
              <w:spacing w:after="0" w:line="240" w:lineRule="auto"/>
              <w:jc w:val="right"/>
              <w:rPr>
                <w:rFonts w:ascii="Arial" w:eastAsia="Times New Roman" w:hAnsi="Arial" w:cs="Arial"/>
                <w:b/>
                <w:bCs/>
                <w:color w:val="000000"/>
                <w:sz w:val="20"/>
                <w:szCs w:val="20"/>
                <w:u w:val="single"/>
                <w:lang w:val="en-GB" w:eastAsia="en-GB"/>
              </w:rPr>
            </w:pPr>
          </w:p>
        </w:tc>
      </w:tr>
    </w:tbl>
    <w:p w14:paraId="607F8C9D" w14:textId="77777777" w:rsidR="0010751F" w:rsidRPr="00A7150C" w:rsidRDefault="0010751F" w:rsidP="0010751F">
      <w:pPr>
        <w:ind w:right="-1509"/>
        <w:rPr>
          <w:rFonts w:ascii="Arial" w:hAnsi="Arial" w:cs="Arial"/>
          <w:b/>
          <w:sz w:val="18"/>
          <w:szCs w:val="18"/>
        </w:rPr>
      </w:pPr>
      <w:r w:rsidRPr="00A7150C">
        <w:rPr>
          <w:rFonts w:ascii="Arial" w:hAnsi="Arial" w:cs="Arial"/>
          <w:b/>
          <w:sz w:val="18"/>
          <w:szCs w:val="18"/>
        </w:rPr>
        <w:t>---------------------------------------------- OFFICE USE ONLY ------------</w:t>
      </w:r>
      <w:r w:rsidR="002A39E4" w:rsidRPr="00A7150C">
        <w:rPr>
          <w:rFonts w:ascii="Arial" w:hAnsi="Arial" w:cs="Arial"/>
          <w:b/>
          <w:sz w:val="18"/>
          <w:szCs w:val="18"/>
        </w:rPr>
        <w:t>-------------------------------</w:t>
      </w:r>
    </w:p>
    <w:p w14:paraId="184251A2" w14:textId="77777777" w:rsidR="0010751F" w:rsidRPr="00A7150C" w:rsidRDefault="002A39E4" w:rsidP="0010751F">
      <w:pPr>
        <w:ind w:right="-1509"/>
        <w:rPr>
          <w:rFonts w:ascii="Arial" w:hAnsi="Arial" w:cs="Arial"/>
          <w:b/>
          <w:i/>
          <w:sz w:val="18"/>
          <w:szCs w:val="18"/>
        </w:rPr>
      </w:pPr>
      <w:r w:rsidRPr="00A7150C">
        <w:rPr>
          <w:rFonts w:ascii="Arial" w:hAnsi="Arial" w:cs="Arial"/>
          <w:b/>
          <w:i/>
          <w:sz w:val="18"/>
          <w:szCs w:val="18"/>
        </w:rPr>
        <w:t>RECORD OF PAYMENT</w:t>
      </w:r>
    </w:p>
    <w:p w14:paraId="43426B39" w14:textId="77777777" w:rsidR="0010751F" w:rsidRPr="00A7150C" w:rsidRDefault="0010751F" w:rsidP="0010751F">
      <w:pPr>
        <w:pStyle w:val="Heading1"/>
        <w:spacing w:before="0" w:after="0"/>
        <w:ind w:right="-1509"/>
        <w:rPr>
          <w:sz w:val="18"/>
          <w:szCs w:val="18"/>
        </w:rPr>
      </w:pPr>
      <w:r w:rsidRPr="00A7150C">
        <w:rPr>
          <w:sz w:val="18"/>
          <w:szCs w:val="18"/>
        </w:rPr>
        <w:t xml:space="preserve">Total Amount paid: </w:t>
      </w:r>
      <w:r w:rsidRPr="00A7150C">
        <w:rPr>
          <w:b w:val="0"/>
          <w:sz w:val="18"/>
          <w:szCs w:val="18"/>
        </w:rPr>
        <w:t>______________________________</w:t>
      </w:r>
    </w:p>
    <w:p w14:paraId="66184C76" w14:textId="77777777" w:rsidR="0010751F" w:rsidRPr="00A7150C" w:rsidRDefault="0010751F" w:rsidP="002A39E4">
      <w:pPr>
        <w:pStyle w:val="Heading1"/>
        <w:spacing w:before="0" w:after="0"/>
        <w:ind w:right="-1509"/>
        <w:rPr>
          <w:b w:val="0"/>
          <w:sz w:val="18"/>
          <w:szCs w:val="18"/>
        </w:rPr>
      </w:pPr>
      <w:proofErr w:type="gramStart"/>
      <w:r w:rsidRPr="00A7150C">
        <w:rPr>
          <w:sz w:val="18"/>
          <w:szCs w:val="18"/>
        </w:rPr>
        <w:t>Date</w:t>
      </w:r>
      <w:r w:rsidRPr="00A7150C">
        <w:rPr>
          <w:b w:val="0"/>
          <w:sz w:val="18"/>
          <w:szCs w:val="18"/>
        </w:rPr>
        <w:t>:_</w:t>
      </w:r>
      <w:proofErr w:type="gramEnd"/>
      <w:r w:rsidRPr="00A7150C">
        <w:rPr>
          <w:b w:val="0"/>
          <w:sz w:val="18"/>
          <w:szCs w:val="18"/>
        </w:rPr>
        <w:t>_______________________</w:t>
      </w:r>
    </w:p>
    <w:p w14:paraId="4D3A3424" w14:textId="77777777" w:rsidR="0010751F" w:rsidRPr="00A7150C" w:rsidRDefault="0010751F" w:rsidP="0010751F">
      <w:pPr>
        <w:rPr>
          <w:rFonts w:ascii="Arial" w:hAnsi="Arial" w:cs="Arial"/>
          <w:sz w:val="18"/>
          <w:szCs w:val="18"/>
        </w:rPr>
      </w:pPr>
      <w:r w:rsidRPr="00A7150C">
        <w:rPr>
          <w:rFonts w:ascii="Arial" w:hAnsi="Arial" w:cs="Arial"/>
          <w:b/>
          <w:i/>
          <w:sz w:val="18"/>
          <w:szCs w:val="18"/>
        </w:rPr>
        <w:t xml:space="preserve">Receipt </w:t>
      </w:r>
      <w:proofErr w:type="spellStart"/>
      <w:proofErr w:type="gramStart"/>
      <w:r w:rsidRPr="00A7150C">
        <w:rPr>
          <w:rFonts w:ascii="Arial" w:hAnsi="Arial" w:cs="Arial"/>
          <w:b/>
          <w:i/>
          <w:sz w:val="18"/>
          <w:szCs w:val="18"/>
        </w:rPr>
        <w:t>No.:_</w:t>
      </w:r>
      <w:proofErr w:type="gramEnd"/>
      <w:r w:rsidRPr="00A7150C">
        <w:rPr>
          <w:rFonts w:ascii="Arial" w:hAnsi="Arial" w:cs="Arial"/>
          <w:b/>
          <w:i/>
          <w:sz w:val="18"/>
          <w:szCs w:val="18"/>
        </w:rPr>
        <w:t>____________________________</w:t>
      </w:r>
      <w:r w:rsidRPr="00A7150C">
        <w:rPr>
          <w:rFonts w:ascii="Arial" w:hAnsi="Arial" w:cs="Arial"/>
          <w:b/>
          <w:i/>
          <w:color w:val="000000"/>
          <w:sz w:val="18"/>
          <w:szCs w:val="18"/>
        </w:rPr>
        <w:t>Cashier</w:t>
      </w:r>
      <w:proofErr w:type="spellEnd"/>
      <w:r w:rsidRPr="00A7150C">
        <w:rPr>
          <w:rFonts w:ascii="Arial" w:hAnsi="Arial" w:cs="Arial"/>
          <w:b/>
          <w:i/>
          <w:color w:val="000000"/>
          <w:sz w:val="18"/>
          <w:szCs w:val="18"/>
        </w:rPr>
        <w:t>:_____________________</w:t>
      </w:r>
    </w:p>
    <w:p w14:paraId="4CEF2AC9" w14:textId="77777777" w:rsidR="0010751F" w:rsidRPr="00A7150C" w:rsidRDefault="0010751F" w:rsidP="009246FE">
      <w:pPr>
        <w:autoSpaceDE w:val="0"/>
        <w:autoSpaceDN w:val="0"/>
        <w:adjustRightInd w:val="0"/>
        <w:spacing w:after="0" w:line="240" w:lineRule="auto"/>
        <w:jc w:val="both"/>
        <w:rPr>
          <w:rFonts w:ascii="Arial" w:hAnsi="Arial" w:cs="Arial"/>
        </w:rPr>
      </w:pPr>
    </w:p>
    <w:p w14:paraId="14157D3E" w14:textId="77777777" w:rsidR="00C712DD" w:rsidRDefault="00C712DD" w:rsidP="009246FE">
      <w:pPr>
        <w:autoSpaceDE w:val="0"/>
        <w:autoSpaceDN w:val="0"/>
        <w:adjustRightInd w:val="0"/>
        <w:spacing w:after="0" w:line="240" w:lineRule="auto"/>
        <w:jc w:val="both"/>
        <w:rPr>
          <w:rFonts w:ascii="Arial" w:hAnsi="Arial" w:cs="Arial"/>
          <w:highlight w:val="yellow"/>
        </w:rPr>
      </w:pPr>
    </w:p>
    <w:p w14:paraId="1E24F74D" w14:textId="3F586B98" w:rsidR="00C712DD" w:rsidRPr="00AE4E0A" w:rsidRDefault="003E0D4C" w:rsidP="009246FE">
      <w:pPr>
        <w:autoSpaceDE w:val="0"/>
        <w:autoSpaceDN w:val="0"/>
        <w:adjustRightInd w:val="0"/>
        <w:spacing w:after="0" w:line="240" w:lineRule="auto"/>
        <w:jc w:val="both"/>
        <w:rPr>
          <w:rFonts w:ascii="Arial" w:hAnsi="Arial" w:cs="Arial"/>
          <w:highlight w:val="yellow"/>
        </w:rPr>
      </w:pPr>
      <w:r>
        <w:rPr>
          <w:rFonts w:ascii="Arial" w:hAnsi="Arial" w:cs="Arial"/>
          <w:highlight w:val="yellow"/>
        </w:rPr>
        <w:br w:type="page"/>
      </w:r>
    </w:p>
    <w:p w14:paraId="74372E71" w14:textId="0BCD7950" w:rsidR="0070195F" w:rsidRDefault="00C712DD" w:rsidP="009246FE">
      <w:pPr>
        <w:autoSpaceDE w:val="0"/>
        <w:autoSpaceDN w:val="0"/>
        <w:adjustRightInd w:val="0"/>
        <w:spacing w:after="0" w:line="240" w:lineRule="auto"/>
        <w:jc w:val="both"/>
        <w:rPr>
          <w:rFonts w:ascii="Arial" w:hAnsi="Arial" w:cs="Arial"/>
          <w:b/>
          <w:color w:val="000000" w:themeColor="text1"/>
          <w:sz w:val="32"/>
          <w:szCs w:val="32"/>
        </w:rPr>
      </w:pPr>
      <w:r w:rsidRPr="00C712DD">
        <w:rPr>
          <w:rFonts w:ascii="Arial" w:hAnsi="Arial" w:cs="Arial"/>
          <w:b/>
          <w:color w:val="000000" w:themeColor="text1"/>
          <w:sz w:val="32"/>
          <w:szCs w:val="32"/>
        </w:rPr>
        <w:lastRenderedPageBreak/>
        <w:t xml:space="preserve">ATTACHMENT </w:t>
      </w:r>
      <w:r w:rsidR="00B04B37">
        <w:rPr>
          <w:rFonts w:ascii="Arial" w:hAnsi="Arial" w:cs="Arial"/>
          <w:b/>
          <w:color w:val="000000" w:themeColor="text1"/>
          <w:sz w:val="32"/>
          <w:szCs w:val="32"/>
        </w:rPr>
        <w:t>3</w:t>
      </w:r>
      <w:r w:rsidRPr="00C712DD">
        <w:rPr>
          <w:rFonts w:ascii="Arial" w:hAnsi="Arial" w:cs="Arial"/>
          <w:b/>
          <w:color w:val="000000" w:themeColor="text1"/>
          <w:sz w:val="32"/>
          <w:szCs w:val="32"/>
        </w:rPr>
        <w:t xml:space="preserve"> - REQUIREMENTS OF</w:t>
      </w:r>
      <w:r>
        <w:rPr>
          <w:rFonts w:ascii="Arial" w:hAnsi="Arial" w:cs="Arial"/>
          <w:b/>
          <w:color w:val="000000" w:themeColor="text1"/>
          <w:sz w:val="32"/>
          <w:szCs w:val="32"/>
        </w:rPr>
        <w:t xml:space="preserve"> SYDNEY WATER</w:t>
      </w:r>
    </w:p>
    <w:p w14:paraId="55C9A67C" w14:textId="17B2CF1F" w:rsidR="00C712DD" w:rsidRDefault="00C712DD" w:rsidP="00C712DD">
      <w:pPr>
        <w:autoSpaceDE w:val="0"/>
        <w:autoSpaceDN w:val="0"/>
        <w:adjustRightInd w:val="0"/>
        <w:spacing w:after="0" w:line="240" w:lineRule="auto"/>
        <w:jc w:val="center"/>
        <w:rPr>
          <w:rFonts w:ascii="Arial" w:hAnsi="Arial" w:cs="Arial"/>
          <w:b/>
          <w:color w:val="000000" w:themeColor="text1"/>
          <w:sz w:val="32"/>
          <w:szCs w:val="32"/>
        </w:rPr>
      </w:pPr>
      <w:r>
        <w:rPr>
          <w:noProof/>
          <w:lang w:eastAsia="en-AU"/>
        </w:rPr>
        <w:drawing>
          <wp:inline distT="0" distB="0" distL="0" distR="0" wp14:anchorId="41C086A4" wp14:editId="1CF44666">
            <wp:extent cx="8364220" cy="5858475"/>
            <wp:effectExtent l="14922" t="23178" r="13653" b="1365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8372906" cy="5864559"/>
                    </a:xfrm>
                    <a:prstGeom prst="rect">
                      <a:avLst/>
                    </a:prstGeom>
                    <a:ln>
                      <a:solidFill>
                        <a:schemeClr val="tx1"/>
                      </a:solidFill>
                    </a:ln>
                  </pic:spPr>
                </pic:pic>
              </a:graphicData>
            </a:graphic>
          </wp:inline>
        </w:drawing>
      </w:r>
    </w:p>
    <w:p w14:paraId="3404D949" w14:textId="1C28339C" w:rsidR="00C712DD" w:rsidRDefault="00C712DD" w:rsidP="00C712DD">
      <w:pPr>
        <w:autoSpaceDE w:val="0"/>
        <w:autoSpaceDN w:val="0"/>
        <w:adjustRightInd w:val="0"/>
        <w:spacing w:after="0" w:line="240" w:lineRule="auto"/>
        <w:jc w:val="center"/>
        <w:rPr>
          <w:rFonts w:ascii="Arial" w:hAnsi="Arial" w:cs="Arial"/>
          <w:b/>
          <w:color w:val="000000" w:themeColor="text1"/>
          <w:sz w:val="32"/>
          <w:szCs w:val="32"/>
        </w:rPr>
      </w:pPr>
      <w:r>
        <w:rPr>
          <w:noProof/>
          <w:lang w:eastAsia="en-AU"/>
        </w:rPr>
        <w:lastRenderedPageBreak/>
        <w:drawing>
          <wp:inline distT="0" distB="0" distL="0" distR="0" wp14:anchorId="4D50A603" wp14:editId="12C4100F">
            <wp:extent cx="8774430" cy="6085523"/>
            <wp:effectExtent l="11112" t="26988" r="18733" b="1873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8793981" cy="6099083"/>
                    </a:xfrm>
                    <a:prstGeom prst="rect">
                      <a:avLst/>
                    </a:prstGeom>
                    <a:ln>
                      <a:solidFill>
                        <a:schemeClr val="tx1"/>
                      </a:solidFill>
                    </a:ln>
                  </pic:spPr>
                </pic:pic>
              </a:graphicData>
            </a:graphic>
          </wp:inline>
        </w:drawing>
      </w:r>
    </w:p>
    <w:p w14:paraId="3910911F" w14:textId="77F99B45" w:rsidR="00C712DD" w:rsidRDefault="00C712DD" w:rsidP="00C712DD">
      <w:pPr>
        <w:autoSpaceDE w:val="0"/>
        <w:autoSpaceDN w:val="0"/>
        <w:adjustRightInd w:val="0"/>
        <w:spacing w:after="0" w:line="240" w:lineRule="auto"/>
        <w:jc w:val="center"/>
        <w:rPr>
          <w:rFonts w:ascii="Arial" w:hAnsi="Arial" w:cs="Arial"/>
          <w:b/>
          <w:color w:val="000000" w:themeColor="text1"/>
          <w:sz w:val="32"/>
          <w:szCs w:val="32"/>
        </w:rPr>
      </w:pPr>
      <w:r>
        <w:rPr>
          <w:noProof/>
          <w:lang w:eastAsia="en-AU"/>
        </w:rPr>
        <w:lastRenderedPageBreak/>
        <w:drawing>
          <wp:inline distT="0" distB="0" distL="0" distR="0" wp14:anchorId="3DC68B72" wp14:editId="53B4733B">
            <wp:extent cx="8690930" cy="6020871"/>
            <wp:effectExtent l="20637" t="17463" r="16828" b="1682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8702762" cy="6029068"/>
                    </a:xfrm>
                    <a:prstGeom prst="rect">
                      <a:avLst/>
                    </a:prstGeom>
                    <a:ln>
                      <a:solidFill>
                        <a:schemeClr val="tx1"/>
                      </a:solidFill>
                    </a:ln>
                  </pic:spPr>
                </pic:pic>
              </a:graphicData>
            </a:graphic>
          </wp:inline>
        </w:drawing>
      </w:r>
    </w:p>
    <w:p w14:paraId="6A98FDC2" w14:textId="5CE6EA7B" w:rsidR="00C712DD" w:rsidRPr="00C712DD" w:rsidRDefault="00C712DD" w:rsidP="00C712DD">
      <w:pPr>
        <w:autoSpaceDE w:val="0"/>
        <w:autoSpaceDN w:val="0"/>
        <w:adjustRightInd w:val="0"/>
        <w:spacing w:after="0" w:line="240" w:lineRule="auto"/>
        <w:jc w:val="center"/>
        <w:rPr>
          <w:rFonts w:ascii="Arial" w:hAnsi="Arial" w:cs="Arial"/>
          <w:b/>
          <w:color w:val="000000" w:themeColor="text1"/>
          <w:sz w:val="32"/>
          <w:szCs w:val="32"/>
        </w:rPr>
      </w:pPr>
      <w:r>
        <w:rPr>
          <w:noProof/>
          <w:lang w:eastAsia="en-AU"/>
        </w:rPr>
        <w:lastRenderedPageBreak/>
        <w:drawing>
          <wp:inline distT="0" distB="0" distL="0" distR="0" wp14:anchorId="0DED0E29" wp14:editId="5C58AE0C">
            <wp:extent cx="8793165" cy="6128717"/>
            <wp:effectExtent l="17780" t="20320" r="26035"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8809974" cy="6140433"/>
                    </a:xfrm>
                    <a:prstGeom prst="rect">
                      <a:avLst/>
                    </a:prstGeom>
                    <a:ln>
                      <a:solidFill>
                        <a:schemeClr val="tx1"/>
                      </a:solidFill>
                    </a:ln>
                  </pic:spPr>
                </pic:pic>
              </a:graphicData>
            </a:graphic>
          </wp:inline>
        </w:drawing>
      </w:r>
    </w:p>
    <w:p w14:paraId="03FD984B" w14:textId="5C71FED4" w:rsidR="0070195F" w:rsidRDefault="00C712DD" w:rsidP="00E067D3">
      <w:pPr>
        <w:autoSpaceDE w:val="0"/>
        <w:autoSpaceDN w:val="0"/>
        <w:adjustRightInd w:val="0"/>
        <w:spacing w:after="0" w:line="240" w:lineRule="auto"/>
        <w:jc w:val="both"/>
        <w:rPr>
          <w:rFonts w:ascii="Arial" w:hAnsi="Arial" w:cs="Arial"/>
          <w:b/>
          <w:color w:val="000000" w:themeColor="text1"/>
          <w:sz w:val="32"/>
          <w:szCs w:val="32"/>
        </w:rPr>
      </w:pPr>
      <w:r w:rsidRPr="00C712DD">
        <w:rPr>
          <w:rFonts w:ascii="Arial" w:hAnsi="Arial" w:cs="Arial"/>
          <w:b/>
          <w:color w:val="000000" w:themeColor="text1"/>
          <w:sz w:val="32"/>
          <w:szCs w:val="32"/>
        </w:rPr>
        <w:lastRenderedPageBreak/>
        <w:t xml:space="preserve">ATTACHMENT </w:t>
      </w:r>
      <w:r w:rsidR="00B04B37">
        <w:rPr>
          <w:rFonts w:ascii="Arial" w:hAnsi="Arial" w:cs="Arial"/>
          <w:b/>
          <w:color w:val="000000" w:themeColor="text1"/>
          <w:sz w:val="32"/>
          <w:szCs w:val="32"/>
        </w:rPr>
        <w:t>4</w:t>
      </w:r>
      <w:r w:rsidRPr="00C712DD">
        <w:rPr>
          <w:rFonts w:ascii="Arial" w:hAnsi="Arial" w:cs="Arial"/>
          <w:b/>
          <w:color w:val="000000" w:themeColor="text1"/>
          <w:sz w:val="32"/>
          <w:szCs w:val="32"/>
        </w:rPr>
        <w:t xml:space="preserve"> - REQUIREMENTS OF</w:t>
      </w:r>
      <w:r>
        <w:rPr>
          <w:rFonts w:ascii="Arial" w:hAnsi="Arial" w:cs="Arial"/>
          <w:b/>
          <w:color w:val="000000" w:themeColor="text1"/>
          <w:sz w:val="32"/>
          <w:szCs w:val="32"/>
        </w:rPr>
        <w:t xml:space="preserve"> ENDEAVOUR ENERGY</w:t>
      </w:r>
    </w:p>
    <w:p w14:paraId="0A4BF9CF" w14:textId="6EDA29A5" w:rsidR="00C712DD" w:rsidRDefault="00E067D3" w:rsidP="00C712DD">
      <w:pPr>
        <w:autoSpaceDE w:val="0"/>
        <w:autoSpaceDN w:val="0"/>
        <w:adjustRightInd w:val="0"/>
        <w:spacing w:after="0" w:line="240" w:lineRule="auto"/>
        <w:jc w:val="center"/>
        <w:rPr>
          <w:rFonts w:ascii="Arial" w:hAnsi="Arial" w:cs="Arial"/>
          <w:b/>
          <w:color w:val="000000" w:themeColor="text1"/>
          <w:sz w:val="32"/>
          <w:szCs w:val="32"/>
        </w:rPr>
      </w:pPr>
      <w:r>
        <w:rPr>
          <w:noProof/>
          <w:lang w:eastAsia="en-AU"/>
        </w:rPr>
        <w:drawing>
          <wp:inline distT="0" distB="0" distL="0" distR="0" wp14:anchorId="427C9F5E" wp14:editId="3E28FE91">
            <wp:extent cx="5305425" cy="3868270"/>
            <wp:effectExtent l="19050" t="19050" r="9525"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32840" cy="3888259"/>
                    </a:xfrm>
                    <a:prstGeom prst="rect">
                      <a:avLst/>
                    </a:prstGeom>
                    <a:ln>
                      <a:solidFill>
                        <a:schemeClr val="tx1"/>
                      </a:solidFill>
                    </a:ln>
                  </pic:spPr>
                </pic:pic>
              </a:graphicData>
            </a:graphic>
          </wp:inline>
        </w:drawing>
      </w:r>
    </w:p>
    <w:p w14:paraId="6634EDB7" w14:textId="574BC546" w:rsidR="00E067D3" w:rsidRDefault="00E067D3" w:rsidP="00C712DD">
      <w:pPr>
        <w:autoSpaceDE w:val="0"/>
        <w:autoSpaceDN w:val="0"/>
        <w:adjustRightInd w:val="0"/>
        <w:spacing w:after="0" w:line="240" w:lineRule="auto"/>
        <w:jc w:val="center"/>
        <w:rPr>
          <w:rFonts w:ascii="Arial" w:hAnsi="Arial" w:cs="Arial"/>
          <w:b/>
          <w:color w:val="000000" w:themeColor="text1"/>
          <w:sz w:val="32"/>
          <w:szCs w:val="32"/>
        </w:rPr>
      </w:pPr>
      <w:r>
        <w:rPr>
          <w:noProof/>
          <w:lang w:eastAsia="en-AU"/>
        </w:rPr>
        <w:drawing>
          <wp:inline distT="0" distB="0" distL="0" distR="0" wp14:anchorId="10DBECC5" wp14:editId="26D90C8D">
            <wp:extent cx="5298740" cy="4400550"/>
            <wp:effectExtent l="19050" t="19050" r="1651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27560" cy="4424484"/>
                    </a:xfrm>
                    <a:prstGeom prst="rect">
                      <a:avLst/>
                    </a:prstGeom>
                    <a:ln>
                      <a:solidFill>
                        <a:schemeClr val="tx1"/>
                      </a:solidFill>
                    </a:ln>
                  </pic:spPr>
                </pic:pic>
              </a:graphicData>
            </a:graphic>
          </wp:inline>
        </w:drawing>
      </w:r>
    </w:p>
    <w:p w14:paraId="53625745" w14:textId="74225D62" w:rsidR="00E067D3" w:rsidRDefault="00E067D3" w:rsidP="00C712DD">
      <w:pPr>
        <w:autoSpaceDE w:val="0"/>
        <w:autoSpaceDN w:val="0"/>
        <w:adjustRightInd w:val="0"/>
        <w:spacing w:after="0" w:line="240" w:lineRule="auto"/>
        <w:jc w:val="center"/>
        <w:rPr>
          <w:rFonts w:ascii="Arial" w:hAnsi="Arial" w:cs="Arial"/>
          <w:b/>
          <w:color w:val="000000" w:themeColor="text1"/>
          <w:sz w:val="32"/>
          <w:szCs w:val="32"/>
        </w:rPr>
      </w:pPr>
      <w:r>
        <w:rPr>
          <w:noProof/>
          <w:lang w:eastAsia="en-AU"/>
        </w:rPr>
        <w:lastRenderedPageBreak/>
        <w:drawing>
          <wp:inline distT="0" distB="0" distL="0" distR="0" wp14:anchorId="6565670B" wp14:editId="2C5E572D">
            <wp:extent cx="6000523" cy="8201025"/>
            <wp:effectExtent l="19050" t="19050" r="1968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4189" cy="8206036"/>
                    </a:xfrm>
                    <a:prstGeom prst="rect">
                      <a:avLst/>
                    </a:prstGeom>
                    <a:ln>
                      <a:solidFill>
                        <a:schemeClr val="tx1"/>
                      </a:solidFill>
                    </a:ln>
                  </pic:spPr>
                </pic:pic>
              </a:graphicData>
            </a:graphic>
          </wp:inline>
        </w:drawing>
      </w:r>
    </w:p>
    <w:p w14:paraId="0E2D8548" w14:textId="7A0A485E" w:rsidR="00E067D3" w:rsidRDefault="00E067D3" w:rsidP="00E067D3">
      <w:pPr>
        <w:autoSpaceDE w:val="0"/>
        <w:autoSpaceDN w:val="0"/>
        <w:adjustRightInd w:val="0"/>
        <w:spacing w:after="0" w:line="240" w:lineRule="auto"/>
        <w:rPr>
          <w:rFonts w:ascii="Arial" w:hAnsi="Arial" w:cs="Arial"/>
          <w:b/>
          <w:color w:val="000000" w:themeColor="text1"/>
          <w:sz w:val="32"/>
          <w:szCs w:val="32"/>
        </w:rPr>
      </w:pPr>
      <w:r>
        <w:rPr>
          <w:noProof/>
          <w:lang w:eastAsia="en-AU"/>
        </w:rPr>
        <w:lastRenderedPageBreak/>
        <w:drawing>
          <wp:inline distT="0" distB="0" distL="0" distR="0" wp14:anchorId="77873D73" wp14:editId="1CA16BFC">
            <wp:extent cx="6000606" cy="5924153"/>
            <wp:effectExtent l="19050" t="19050" r="19685"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16211" cy="5939559"/>
                    </a:xfrm>
                    <a:prstGeom prst="rect">
                      <a:avLst/>
                    </a:prstGeom>
                    <a:ln>
                      <a:solidFill>
                        <a:schemeClr val="tx1"/>
                      </a:solidFill>
                    </a:ln>
                  </pic:spPr>
                </pic:pic>
              </a:graphicData>
            </a:graphic>
          </wp:inline>
        </w:drawing>
      </w:r>
    </w:p>
    <w:p w14:paraId="37A8CB05" w14:textId="5CEDC312" w:rsidR="00E067D3" w:rsidRDefault="00E067D3" w:rsidP="00E067D3">
      <w:pPr>
        <w:autoSpaceDE w:val="0"/>
        <w:autoSpaceDN w:val="0"/>
        <w:adjustRightInd w:val="0"/>
        <w:spacing w:after="0" w:line="240" w:lineRule="auto"/>
        <w:jc w:val="center"/>
        <w:rPr>
          <w:rFonts w:ascii="Arial" w:hAnsi="Arial" w:cs="Arial"/>
          <w:b/>
          <w:color w:val="000000" w:themeColor="text1"/>
          <w:sz w:val="32"/>
          <w:szCs w:val="32"/>
        </w:rPr>
      </w:pPr>
      <w:r>
        <w:rPr>
          <w:noProof/>
          <w:lang w:eastAsia="en-AU"/>
        </w:rPr>
        <w:lastRenderedPageBreak/>
        <w:drawing>
          <wp:inline distT="0" distB="0" distL="0" distR="0" wp14:anchorId="28616601" wp14:editId="7B3C421A">
            <wp:extent cx="5914733" cy="7277100"/>
            <wp:effectExtent l="19050" t="19050" r="1016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17527" cy="7280538"/>
                    </a:xfrm>
                    <a:prstGeom prst="rect">
                      <a:avLst/>
                    </a:prstGeom>
                    <a:ln>
                      <a:solidFill>
                        <a:schemeClr val="tx1"/>
                      </a:solidFill>
                    </a:ln>
                  </pic:spPr>
                </pic:pic>
              </a:graphicData>
            </a:graphic>
          </wp:inline>
        </w:drawing>
      </w:r>
    </w:p>
    <w:p w14:paraId="57695788" w14:textId="1AF981AE" w:rsidR="00E067D3" w:rsidRDefault="00E067D3" w:rsidP="00C712DD">
      <w:pPr>
        <w:autoSpaceDE w:val="0"/>
        <w:autoSpaceDN w:val="0"/>
        <w:adjustRightInd w:val="0"/>
        <w:spacing w:after="0" w:line="240" w:lineRule="auto"/>
        <w:jc w:val="center"/>
        <w:rPr>
          <w:rFonts w:ascii="Arial" w:hAnsi="Arial" w:cs="Arial"/>
          <w:b/>
          <w:color w:val="000000" w:themeColor="text1"/>
          <w:sz w:val="32"/>
          <w:szCs w:val="32"/>
        </w:rPr>
      </w:pPr>
      <w:r>
        <w:rPr>
          <w:noProof/>
          <w:lang w:eastAsia="en-AU"/>
        </w:rPr>
        <w:lastRenderedPageBreak/>
        <w:drawing>
          <wp:inline distT="0" distB="0" distL="0" distR="0" wp14:anchorId="70F0A70E" wp14:editId="79F96867">
            <wp:extent cx="6082326" cy="7629525"/>
            <wp:effectExtent l="19050" t="19050" r="1397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86973" cy="7635354"/>
                    </a:xfrm>
                    <a:prstGeom prst="rect">
                      <a:avLst/>
                    </a:prstGeom>
                    <a:ln>
                      <a:solidFill>
                        <a:schemeClr val="tx1"/>
                      </a:solidFill>
                    </a:ln>
                  </pic:spPr>
                </pic:pic>
              </a:graphicData>
            </a:graphic>
          </wp:inline>
        </w:drawing>
      </w:r>
    </w:p>
    <w:p w14:paraId="533ED1EF" w14:textId="56CBBFE0" w:rsidR="00E067D3" w:rsidRDefault="00E067D3" w:rsidP="00C712DD">
      <w:pPr>
        <w:autoSpaceDE w:val="0"/>
        <w:autoSpaceDN w:val="0"/>
        <w:adjustRightInd w:val="0"/>
        <w:spacing w:after="0" w:line="240" w:lineRule="auto"/>
        <w:jc w:val="center"/>
        <w:rPr>
          <w:rFonts w:ascii="Arial" w:hAnsi="Arial" w:cs="Arial"/>
          <w:b/>
          <w:color w:val="000000" w:themeColor="text1"/>
          <w:sz w:val="32"/>
          <w:szCs w:val="32"/>
        </w:rPr>
      </w:pPr>
      <w:r>
        <w:rPr>
          <w:noProof/>
          <w:lang w:eastAsia="en-AU"/>
        </w:rPr>
        <w:lastRenderedPageBreak/>
        <w:drawing>
          <wp:inline distT="0" distB="0" distL="0" distR="0" wp14:anchorId="618CDEFF" wp14:editId="182650A3">
            <wp:extent cx="6035690" cy="8001000"/>
            <wp:effectExtent l="19050" t="19050" r="2222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40353" cy="8007181"/>
                    </a:xfrm>
                    <a:prstGeom prst="rect">
                      <a:avLst/>
                    </a:prstGeom>
                    <a:ln>
                      <a:solidFill>
                        <a:schemeClr val="tx1"/>
                      </a:solidFill>
                    </a:ln>
                  </pic:spPr>
                </pic:pic>
              </a:graphicData>
            </a:graphic>
          </wp:inline>
        </w:drawing>
      </w:r>
    </w:p>
    <w:p w14:paraId="7C4A36DA" w14:textId="6F9AFABD" w:rsidR="00E067D3" w:rsidRDefault="00E067D3" w:rsidP="00C712DD">
      <w:pPr>
        <w:autoSpaceDE w:val="0"/>
        <w:autoSpaceDN w:val="0"/>
        <w:adjustRightInd w:val="0"/>
        <w:spacing w:after="0" w:line="240" w:lineRule="auto"/>
        <w:jc w:val="center"/>
        <w:rPr>
          <w:rFonts w:ascii="Arial" w:hAnsi="Arial" w:cs="Arial"/>
          <w:b/>
          <w:color w:val="000000" w:themeColor="text1"/>
          <w:sz w:val="32"/>
          <w:szCs w:val="32"/>
        </w:rPr>
      </w:pPr>
      <w:r>
        <w:rPr>
          <w:noProof/>
          <w:lang w:eastAsia="en-AU"/>
        </w:rPr>
        <w:lastRenderedPageBreak/>
        <w:drawing>
          <wp:inline distT="0" distB="0" distL="0" distR="0" wp14:anchorId="279206AB" wp14:editId="463C2B3F">
            <wp:extent cx="6049847" cy="8001000"/>
            <wp:effectExtent l="19050" t="19050" r="2730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52292" cy="8004234"/>
                    </a:xfrm>
                    <a:prstGeom prst="rect">
                      <a:avLst/>
                    </a:prstGeom>
                    <a:ln>
                      <a:solidFill>
                        <a:schemeClr val="tx1"/>
                      </a:solidFill>
                    </a:ln>
                  </pic:spPr>
                </pic:pic>
              </a:graphicData>
            </a:graphic>
          </wp:inline>
        </w:drawing>
      </w:r>
    </w:p>
    <w:p w14:paraId="1FBB371E" w14:textId="77777777" w:rsidR="00C712DD" w:rsidRDefault="00C712DD" w:rsidP="009246FE">
      <w:pPr>
        <w:autoSpaceDE w:val="0"/>
        <w:autoSpaceDN w:val="0"/>
        <w:adjustRightInd w:val="0"/>
        <w:spacing w:after="0" w:line="240" w:lineRule="auto"/>
        <w:jc w:val="both"/>
        <w:rPr>
          <w:rFonts w:ascii="Arial" w:hAnsi="Arial" w:cs="Arial"/>
          <w:b/>
          <w:color w:val="000000" w:themeColor="text1"/>
          <w:sz w:val="32"/>
          <w:szCs w:val="32"/>
        </w:rPr>
      </w:pPr>
    </w:p>
    <w:p w14:paraId="6C3E4739" w14:textId="77777777" w:rsidR="00C712DD" w:rsidRDefault="00C712DD" w:rsidP="009246FE">
      <w:pPr>
        <w:autoSpaceDE w:val="0"/>
        <w:autoSpaceDN w:val="0"/>
        <w:adjustRightInd w:val="0"/>
        <w:spacing w:after="0" w:line="240" w:lineRule="auto"/>
        <w:jc w:val="both"/>
        <w:rPr>
          <w:rFonts w:ascii="Arial" w:hAnsi="Arial" w:cs="Arial"/>
          <w:b/>
          <w:color w:val="000000" w:themeColor="text1"/>
          <w:sz w:val="32"/>
          <w:szCs w:val="32"/>
        </w:rPr>
      </w:pPr>
    </w:p>
    <w:p w14:paraId="096CA7BD" w14:textId="77777777" w:rsidR="00C712DD" w:rsidRDefault="00C712DD" w:rsidP="009246FE">
      <w:pPr>
        <w:autoSpaceDE w:val="0"/>
        <w:autoSpaceDN w:val="0"/>
        <w:adjustRightInd w:val="0"/>
        <w:spacing w:after="0" w:line="240" w:lineRule="auto"/>
        <w:jc w:val="both"/>
        <w:rPr>
          <w:rFonts w:ascii="Arial" w:hAnsi="Arial" w:cs="Arial"/>
          <w:b/>
          <w:color w:val="000000" w:themeColor="text1"/>
          <w:sz w:val="32"/>
          <w:szCs w:val="32"/>
        </w:rPr>
      </w:pPr>
    </w:p>
    <w:p w14:paraId="44639550" w14:textId="42A4B4D2" w:rsidR="00C712DD" w:rsidRDefault="00C712DD" w:rsidP="009246FE">
      <w:pPr>
        <w:autoSpaceDE w:val="0"/>
        <w:autoSpaceDN w:val="0"/>
        <w:adjustRightInd w:val="0"/>
        <w:spacing w:after="0" w:line="240" w:lineRule="auto"/>
        <w:jc w:val="both"/>
        <w:rPr>
          <w:rFonts w:ascii="Arial" w:hAnsi="Arial" w:cs="Arial"/>
          <w:b/>
          <w:color w:val="000000" w:themeColor="text1"/>
          <w:sz w:val="32"/>
          <w:szCs w:val="32"/>
        </w:rPr>
      </w:pPr>
    </w:p>
    <w:p w14:paraId="480E8BB4" w14:textId="5A30D37B" w:rsidR="00C712DD" w:rsidRDefault="00C712DD" w:rsidP="009246FE">
      <w:pPr>
        <w:autoSpaceDE w:val="0"/>
        <w:autoSpaceDN w:val="0"/>
        <w:adjustRightInd w:val="0"/>
        <w:spacing w:after="0" w:line="240" w:lineRule="auto"/>
        <w:jc w:val="both"/>
        <w:rPr>
          <w:rFonts w:ascii="Arial" w:hAnsi="Arial" w:cs="Arial"/>
          <w:b/>
          <w:color w:val="000000" w:themeColor="text1"/>
          <w:sz w:val="32"/>
          <w:szCs w:val="32"/>
        </w:rPr>
      </w:pPr>
      <w:r>
        <w:rPr>
          <w:rFonts w:ascii="Arial" w:hAnsi="Arial" w:cs="Arial"/>
          <w:b/>
          <w:color w:val="000000" w:themeColor="text1"/>
          <w:sz w:val="32"/>
          <w:szCs w:val="32"/>
        </w:rPr>
        <w:t xml:space="preserve">ATTACHMENT </w:t>
      </w:r>
      <w:r w:rsidR="00B04B37">
        <w:rPr>
          <w:rFonts w:ascii="Arial" w:hAnsi="Arial" w:cs="Arial"/>
          <w:b/>
          <w:color w:val="000000" w:themeColor="text1"/>
          <w:sz w:val="32"/>
          <w:szCs w:val="32"/>
        </w:rPr>
        <w:t>5</w:t>
      </w:r>
      <w:r w:rsidRPr="00C712DD">
        <w:rPr>
          <w:rFonts w:ascii="Arial" w:hAnsi="Arial" w:cs="Arial"/>
          <w:b/>
          <w:color w:val="000000" w:themeColor="text1"/>
          <w:sz w:val="32"/>
          <w:szCs w:val="32"/>
        </w:rPr>
        <w:t xml:space="preserve"> - REQUIREMENTS OF</w:t>
      </w:r>
      <w:r>
        <w:rPr>
          <w:rFonts w:ascii="Arial" w:hAnsi="Arial" w:cs="Arial"/>
          <w:b/>
          <w:color w:val="000000" w:themeColor="text1"/>
          <w:sz w:val="32"/>
          <w:szCs w:val="32"/>
        </w:rPr>
        <w:t xml:space="preserve"> THE </w:t>
      </w:r>
      <w:r w:rsidRPr="00C712DD">
        <w:rPr>
          <w:rFonts w:ascii="Arial" w:hAnsi="Arial" w:cs="Arial"/>
          <w:b/>
          <w:color w:val="000000" w:themeColor="text1"/>
          <w:sz w:val="32"/>
          <w:szCs w:val="32"/>
        </w:rPr>
        <w:t>DEPARTMENT OF INFRASTRUCTURE, TRANSPORT, CITIES AND REGIONAL DEVELOPMENT</w:t>
      </w:r>
    </w:p>
    <w:p w14:paraId="6365F970" w14:textId="25CBB0E0" w:rsidR="00C712DD" w:rsidRDefault="009F33DB" w:rsidP="00E067D3">
      <w:pPr>
        <w:autoSpaceDE w:val="0"/>
        <w:autoSpaceDN w:val="0"/>
        <w:adjustRightInd w:val="0"/>
        <w:spacing w:after="0" w:line="240" w:lineRule="auto"/>
        <w:jc w:val="center"/>
        <w:rPr>
          <w:rFonts w:ascii="Arial" w:hAnsi="Arial" w:cs="Arial"/>
          <w:b/>
          <w:color w:val="000000" w:themeColor="text1"/>
          <w:sz w:val="32"/>
          <w:szCs w:val="32"/>
        </w:rPr>
      </w:pPr>
      <w:r>
        <w:rPr>
          <w:noProof/>
          <w:lang w:eastAsia="en-AU"/>
        </w:rPr>
        <w:drawing>
          <wp:inline distT="0" distB="0" distL="0" distR="0" wp14:anchorId="124D50A7" wp14:editId="2916DD82">
            <wp:extent cx="5174748" cy="7734300"/>
            <wp:effectExtent l="19050" t="19050" r="2603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85284" cy="7750048"/>
                    </a:xfrm>
                    <a:prstGeom prst="rect">
                      <a:avLst/>
                    </a:prstGeom>
                    <a:ln>
                      <a:solidFill>
                        <a:schemeClr val="tx1"/>
                      </a:solidFill>
                    </a:ln>
                  </pic:spPr>
                </pic:pic>
              </a:graphicData>
            </a:graphic>
          </wp:inline>
        </w:drawing>
      </w:r>
    </w:p>
    <w:p w14:paraId="3529737A" w14:textId="77777777" w:rsidR="009F33DB" w:rsidRDefault="009F33DB" w:rsidP="00E067D3">
      <w:pPr>
        <w:autoSpaceDE w:val="0"/>
        <w:autoSpaceDN w:val="0"/>
        <w:adjustRightInd w:val="0"/>
        <w:spacing w:after="0" w:line="240" w:lineRule="auto"/>
        <w:jc w:val="center"/>
        <w:rPr>
          <w:rFonts w:ascii="Arial" w:hAnsi="Arial" w:cs="Arial"/>
          <w:b/>
          <w:color w:val="000000" w:themeColor="text1"/>
          <w:sz w:val="32"/>
          <w:szCs w:val="32"/>
        </w:rPr>
      </w:pPr>
    </w:p>
    <w:p w14:paraId="123FCF16" w14:textId="0DF934EE" w:rsidR="009F33DB" w:rsidRDefault="009F33DB" w:rsidP="00E067D3">
      <w:pPr>
        <w:autoSpaceDE w:val="0"/>
        <w:autoSpaceDN w:val="0"/>
        <w:adjustRightInd w:val="0"/>
        <w:spacing w:after="0" w:line="240" w:lineRule="auto"/>
        <w:jc w:val="center"/>
        <w:rPr>
          <w:rFonts w:ascii="Arial" w:hAnsi="Arial" w:cs="Arial"/>
          <w:b/>
          <w:color w:val="000000" w:themeColor="text1"/>
          <w:sz w:val="32"/>
          <w:szCs w:val="32"/>
        </w:rPr>
      </w:pPr>
      <w:r>
        <w:rPr>
          <w:noProof/>
          <w:lang w:eastAsia="en-AU"/>
        </w:rPr>
        <w:drawing>
          <wp:inline distT="0" distB="0" distL="0" distR="0" wp14:anchorId="2C704682" wp14:editId="2E969540">
            <wp:extent cx="5700103" cy="8239125"/>
            <wp:effectExtent l="19050" t="19050" r="1524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07006" cy="8249103"/>
                    </a:xfrm>
                    <a:prstGeom prst="rect">
                      <a:avLst/>
                    </a:prstGeom>
                    <a:ln>
                      <a:solidFill>
                        <a:schemeClr val="tx1"/>
                      </a:solidFill>
                    </a:ln>
                  </pic:spPr>
                </pic:pic>
              </a:graphicData>
            </a:graphic>
          </wp:inline>
        </w:drawing>
      </w:r>
    </w:p>
    <w:p w14:paraId="34F84893" w14:textId="77777777" w:rsidR="009F33DB" w:rsidRDefault="009F33DB" w:rsidP="00E067D3">
      <w:pPr>
        <w:autoSpaceDE w:val="0"/>
        <w:autoSpaceDN w:val="0"/>
        <w:adjustRightInd w:val="0"/>
        <w:spacing w:after="0" w:line="240" w:lineRule="auto"/>
        <w:jc w:val="center"/>
        <w:rPr>
          <w:rFonts w:ascii="Arial" w:hAnsi="Arial" w:cs="Arial"/>
          <w:b/>
          <w:color w:val="000000" w:themeColor="text1"/>
          <w:sz w:val="32"/>
          <w:szCs w:val="32"/>
        </w:rPr>
      </w:pPr>
    </w:p>
    <w:p w14:paraId="3404F11E" w14:textId="77777777" w:rsidR="009F33DB" w:rsidRDefault="009F33DB" w:rsidP="00E067D3">
      <w:pPr>
        <w:autoSpaceDE w:val="0"/>
        <w:autoSpaceDN w:val="0"/>
        <w:adjustRightInd w:val="0"/>
        <w:spacing w:after="0" w:line="240" w:lineRule="auto"/>
        <w:jc w:val="center"/>
        <w:rPr>
          <w:rFonts w:ascii="Arial" w:hAnsi="Arial" w:cs="Arial"/>
          <w:b/>
          <w:color w:val="000000" w:themeColor="text1"/>
          <w:sz w:val="32"/>
          <w:szCs w:val="32"/>
        </w:rPr>
      </w:pPr>
    </w:p>
    <w:p w14:paraId="61E88413" w14:textId="0D25F1AD" w:rsidR="009F33DB" w:rsidRDefault="009F33DB" w:rsidP="00E067D3">
      <w:pPr>
        <w:autoSpaceDE w:val="0"/>
        <w:autoSpaceDN w:val="0"/>
        <w:adjustRightInd w:val="0"/>
        <w:spacing w:after="0" w:line="240" w:lineRule="auto"/>
        <w:jc w:val="center"/>
        <w:rPr>
          <w:rFonts w:ascii="Arial" w:hAnsi="Arial" w:cs="Arial"/>
          <w:b/>
          <w:color w:val="000000" w:themeColor="text1"/>
          <w:sz w:val="32"/>
          <w:szCs w:val="32"/>
        </w:rPr>
      </w:pPr>
      <w:r>
        <w:rPr>
          <w:noProof/>
          <w:lang w:eastAsia="en-AU"/>
        </w:rPr>
        <w:drawing>
          <wp:inline distT="0" distB="0" distL="0" distR="0" wp14:anchorId="03B530B3" wp14:editId="4141B940">
            <wp:extent cx="5568621" cy="7800975"/>
            <wp:effectExtent l="19050" t="19050" r="1333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77927" cy="7814011"/>
                    </a:xfrm>
                    <a:prstGeom prst="rect">
                      <a:avLst/>
                    </a:prstGeom>
                    <a:ln>
                      <a:solidFill>
                        <a:schemeClr val="tx1"/>
                      </a:solidFill>
                    </a:ln>
                  </pic:spPr>
                </pic:pic>
              </a:graphicData>
            </a:graphic>
          </wp:inline>
        </w:drawing>
      </w:r>
    </w:p>
    <w:p w14:paraId="3CA2CAD7" w14:textId="77777777" w:rsidR="009F33DB" w:rsidRDefault="009F33DB" w:rsidP="00E067D3">
      <w:pPr>
        <w:autoSpaceDE w:val="0"/>
        <w:autoSpaceDN w:val="0"/>
        <w:adjustRightInd w:val="0"/>
        <w:spacing w:after="0" w:line="240" w:lineRule="auto"/>
        <w:jc w:val="center"/>
        <w:rPr>
          <w:rFonts w:ascii="Arial" w:hAnsi="Arial" w:cs="Arial"/>
          <w:b/>
          <w:color w:val="000000" w:themeColor="text1"/>
          <w:sz w:val="32"/>
          <w:szCs w:val="32"/>
        </w:rPr>
      </w:pPr>
    </w:p>
    <w:p w14:paraId="5A1F3113" w14:textId="77777777" w:rsidR="00C712DD" w:rsidRDefault="00C712DD" w:rsidP="009246FE">
      <w:pPr>
        <w:autoSpaceDE w:val="0"/>
        <w:autoSpaceDN w:val="0"/>
        <w:adjustRightInd w:val="0"/>
        <w:spacing w:after="0" w:line="240" w:lineRule="auto"/>
        <w:jc w:val="both"/>
        <w:rPr>
          <w:rFonts w:ascii="Arial" w:hAnsi="Arial" w:cs="Arial"/>
          <w:b/>
          <w:color w:val="000000" w:themeColor="text1"/>
          <w:sz w:val="32"/>
          <w:szCs w:val="32"/>
        </w:rPr>
      </w:pPr>
    </w:p>
    <w:p w14:paraId="79AA9B9D" w14:textId="77777777" w:rsidR="00C712DD" w:rsidRDefault="00C712DD" w:rsidP="009246FE">
      <w:pPr>
        <w:autoSpaceDE w:val="0"/>
        <w:autoSpaceDN w:val="0"/>
        <w:adjustRightInd w:val="0"/>
        <w:spacing w:after="0" w:line="240" w:lineRule="auto"/>
        <w:jc w:val="both"/>
        <w:rPr>
          <w:rFonts w:ascii="Arial" w:hAnsi="Arial" w:cs="Arial"/>
          <w:b/>
          <w:color w:val="000000" w:themeColor="text1"/>
          <w:sz w:val="32"/>
          <w:szCs w:val="32"/>
        </w:rPr>
      </w:pPr>
    </w:p>
    <w:p w14:paraId="3861D483" w14:textId="77777777" w:rsidR="00C712DD" w:rsidRDefault="00C712DD" w:rsidP="009246FE">
      <w:pPr>
        <w:autoSpaceDE w:val="0"/>
        <w:autoSpaceDN w:val="0"/>
        <w:adjustRightInd w:val="0"/>
        <w:spacing w:after="0" w:line="240" w:lineRule="auto"/>
        <w:jc w:val="both"/>
        <w:rPr>
          <w:rFonts w:ascii="Arial" w:hAnsi="Arial" w:cs="Arial"/>
          <w:b/>
          <w:color w:val="000000" w:themeColor="text1"/>
          <w:sz w:val="32"/>
          <w:szCs w:val="32"/>
        </w:rPr>
      </w:pPr>
    </w:p>
    <w:p w14:paraId="6AF78EA4" w14:textId="57785BCB" w:rsidR="00C712DD" w:rsidRDefault="009F33DB" w:rsidP="009F33DB">
      <w:pPr>
        <w:autoSpaceDE w:val="0"/>
        <w:autoSpaceDN w:val="0"/>
        <w:adjustRightInd w:val="0"/>
        <w:spacing w:after="0" w:line="240" w:lineRule="auto"/>
        <w:jc w:val="center"/>
        <w:rPr>
          <w:rFonts w:ascii="Arial" w:hAnsi="Arial" w:cs="Arial"/>
          <w:b/>
        </w:rPr>
      </w:pPr>
      <w:r>
        <w:rPr>
          <w:noProof/>
          <w:lang w:eastAsia="en-AU"/>
        </w:rPr>
        <w:drawing>
          <wp:inline distT="0" distB="0" distL="0" distR="0" wp14:anchorId="3F666299" wp14:editId="1BF20C66">
            <wp:extent cx="5086350" cy="7684572"/>
            <wp:effectExtent l="19050" t="19050" r="19050"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94348" cy="7696656"/>
                    </a:xfrm>
                    <a:prstGeom prst="rect">
                      <a:avLst/>
                    </a:prstGeom>
                    <a:ln>
                      <a:solidFill>
                        <a:schemeClr val="tx1"/>
                      </a:solidFill>
                    </a:ln>
                  </pic:spPr>
                </pic:pic>
              </a:graphicData>
            </a:graphic>
          </wp:inline>
        </w:drawing>
      </w:r>
    </w:p>
    <w:p w14:paraId="2FD27168" w14:textId="77777777" w:rsidR="009F33DB" w:rsidRDefault="009F33DB" w:rsidP="009F33DB">
      <w:pPr>
        <w:autoSpaceDE w:val="0"/>
        <w:autoSpaceDN w:val="0"/>
        <w:adjustRightInd w:val="0"/>
        <w:spacing w:after="0" w:line="240" w:lineRule="auto"/>
        <w:jc w:val="center"/>
        <w:rPr>
          <w:rFonts w:ascii="Arial" w:hAnsi="Arial" w:cs="Arial"/>
          <w:b/>
        </w:rPr>
      </w:pPr>
    </w:p>
    <w:p w14:paraId="37558025" w14:textId="77777777" w:rsidR="009F33DB" w:rsidRDefault="009F33DB" w:rsidP="009F33DB">
      <w:pPr>
        <w:autoSpaceDE w:val="0"/>
        <w:autoSpaceDN w:val="0"/>
        <w:adjustRightInd w:val="0"/>
        <w:spacing w:after="0" w:line="240" w:lineRule="auto"/>
        <w:jc w:val="center"/>
        <w:rPr>
          <w:rFonts w:ascii="Arial" w:hAnsi="Arial" w:cs="Arial"/>
          <w:b/>
        </w:rPr>
      </w:pPr>
    </w:p>
    <w:p w14:paraId="6621CB5A" w14:textId="508BCF65" w:rsidR="009F33DB" w:rsidRDefault="009F33DB" w:rsidP="009F33DB">
      <w:pPr>
        <w:autoSpaceDE w:val="0"/>
        <w:autoSpaceDN w:val="0"/>
        <w:adjustRightInd w:val="0"/>
        <w:spacing w:after="0" w:line="240" w:lineRule="auto"/>
        <w:jc w:val="center"/>
        <w:rPr>
          <w:rFonts w:ascii="Arial" w:hAnsi="Arial" w:cs="Arial"/>
          <w:b/>
        </w:rPr>
      </w:pPr>
      <w:r>
        <w:rPr>
          <w:noProof/>
          <w:lang w:eastAsia="en-AU"/>
        </w:rPr>
        <w:lastRenderedPageBreak/>
        <w:drawing>
          <wp:inline distT="0" distB="0" distL="0" distR="0" wp14:anchorId="1EA0323B" wp14:editId="39F6F631">
            <wp:extent cx="5452754" cy="8105775"/>
            <wp:effectExtent l="19050" t="19050" r="1460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59611" cy="8115968"/>
                    </a:xfrm>
                    <a:prstGeom prst="rect">
                      <a:avLst/>
                    </a:prstGeom>
                    <a:ln>
                      <a:solidFill>
                        <a:schemeClr val="tx1"/>
                      </a:solidFill>
                    </a:ln>
                  </pic:spPr>
                </pic:pic>
              </a:graphicData>
            </a:graphic>
          </wp:inline>
        </w:drawing>
      </w:r>
    </w:p>
    <w:p w14:paraId="524F9290" w14:textId="77777777" w:rsidR="009F33DB" w:rsidRDefault="009F33DB" w:rsidP="009F33DB">
      <w:pPr>
        <w:autoSpaceDE w:val="0"/>
        <w:autoSpaceDN w:val="0"/>
        <w:adjustRightInd w:val="0"/>
        <w:spacing w:after="0" w:line="240" w:lineRule="auto"/>
        <w:jc w:val="center"/>
        <w:rPr>
          <w:rFonts w:ascii="Arial" w:hAnsi="Arial" w:cs="Arial"/>
          <w:b/>
        </w:rPr>
      </w:pPr>
    </w:p>
    <w:p w14:paraId="7F145EFA" w14:textId="77777777" w:rsidR="009F33DB" w:rsidRDefault="009F33DB" w:rsidP="009F33DB">
      <w:pPr>
        <w:autoSpaceDE w:val="0"/>
        <w:autoSpaceDN w:val="0"/>
        <w:adjustRightInd w:val="0"/>
        <w:spacing w:after="0" w:line="240" w:lineRule="auto"/>
        <w:jc w:val="center"/>
        <w:rPr>
          <w:rFonts w:ascii="Arial" w:hAnsi="Arial" w:cs="Arial"/>
          <w:b/>
        </w:rPr>
      </w:pPr>
    </w:p>
    <w:p w14:paraId="4B8C912F" w14:textId="77777777" w:rsidR="009F33DB" w:rsidRDefault="009F33DB" w:rsidP="009F33DB">
      <w:pPr>
        <w:autoSpaceDE w:val="0"/>
        <w:autoSpaceDN w:val="0"/>
        <w:adjustRightInd w:val="0"/>
        <w:spacing w:after="0" w:line="240" w:lineRule="auto"/>
        <w:jc w:val="center"/>
        <w:rPr>
          <w:rFonts w:ascii="Arial" w:hAnsi="Arial" w:cs="Arial"/>
          <w:b/>
        </w:rPr>
      </w:pPr>
    </w:p>
    <w:p w14:paraId="6AAA955C" w14:textId="77777777" w:rsidR="009F33DB" w:rsidRDefault="009F33DB" w:rsidP="009F33DB">
      <w:pPr>
        <w:autoSpaceDE w:val="0"/>
        <w:autoSpaceDN w:val="0"/>
        <w:adjustRightInd w:val="0"/>
        <w:spacing w:after="0" w:line="240" w:lineRule="auto"/>
        <w:jc w:val="center"/>
        <w:rPr>
          <w:rFonts w:ascii="Arial" w:hAnsi="Arial" w:cs="Arial"/>
          <w:b/>
        </w:rPr>
      </w:pPr>
    </w:p>
    <w:p w14:paraId="2D30C9BB" w14:textId="29C2F7C4" w:rsidR="009F33DB" w:rsidRPr="0070195F" w:rsidRDefault="009F33DB" w:rsidP="009F33DB">
      <w:pPr>
        <w:autoSpaceDE w:val="0"/>
        <w:autoSpaceDN w:val="0"/>
        <w:adjustRightInd w:val="0"/>
        <w:spacing w:after="0" w:line="240" w:lineRule="auto"/>
        <w:jc w:val="center"/>
        <w:rPr>
          <w:rFonts w:ascii="Arial" w:hAnsi="Arial" w:cs="Arial"/>
          <w:b/>
        </w:rPr>
      </w:pPr>
      <w:r>
        <w:rPr>
          <w:noProof/>
          <w:lang w:eastAsia="en-AU"/>
        </w:rPr>
        <w:lastRenderedPageBreak/>
        <w:drawing>
          <wp:inline distT="0" distB="0" distL="0" distR="0" wp14:anchorId="37A7DB9E" wp14:editId="77E54D03">
            <wp:extent cx="5406826" cy="831532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14623" cy="8327316"/>
                    </a:xfrm>
                    <a:prstGeom prst="rect">
                      <a:avLst/>
                    </a:prstGeom>
                  </pic:spPr>
                </pic:pic>
              </a:graphicData>
            </a:graphic>
          </wp:inline>
        </w:drawing>
      </w:r>
    </w:p>
    <w:sectPr w:rsidR="009F33DB" w:rsidRPr="0070195F">
      <w:headerReference w:type="even" r:id="rId29"/>
      <w:headerReference w:type="default" r:id="rId30"/>
      <w:footerReference w:type="default" r:id="rId31"/>
      <w:head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92B1B8" w14:textId="77777777" w:rsidR="00960A79" w:rsidRDefault="00960A79" w:rsidP="007E6B02">
      <w:pPr>
        <w:spacing w:after="0" w:line="240" w:lineRule="auto"/>
      </w:pPr>
      <w:r>
        <w:separator/>
      </w:r>
    </w:p>
  </w:endnote>
  <w:endnote w:type="continuationSeparator" w:id="0">
    <w:p w14:paraId="0D7C657F" w14:textId="77777777" w:rsidR="00960A79" w:rsidRDefault="00960A79" w:rsidP="007E6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Medium">
    <w:altName w:val="Calibri"/>
    <w:panose1 w:val="02000603020000020003"/>
    <w:charset w:val="00"/>
    <w:family w:val="auto"/>
    <w:pitch w:val="variable"/>
    <w:sig w:usb0="800000AF" w:usb1="5000204A" w:usb2="00000000" w:usb3="00000000" w:csb0="0000009B" w:csb1="00000000"/>
  </w:font>
  <w:font w:name="Times">
    <w:panose1 w:val="02000500000000000000"/>
    <w:charset w:val="00"/>
    <w:family w:val="auto"/>
    <w:pitch w:val="variable"/>
    <w:sig w:usb0="00000003" w:usb1="00000000" w:usb2="00000000" w:usb3="00000000" w:csb0="00000007" w:csb1="00000000"/>
  </w:font>
  <w:font w:name="Segoe UI">
    <w:altName w:val="Sylfaen"/>
    <w:panose1 w:val="020B0604020202020204"/>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9646221"/>
      <w:docPartObj>
        <w:docPartGallery w:val="Page Numbers (Bottom of Page)"/>
        <w:docPartUnique/>
      </w:docPartObj>
    </w:sdtPr>
    <w:sdtEndPr>
      <w:rPr>
        <w:rFonts w:ascii="Arial" w:hAnsi="Arial" w:cs="Arial"/>
        <w:noProof/>
      </w:rPr>
    </w:sdtEndPr>
    <w:sdtContent>
      <w:p w14:paraId="071EE293" w14:textId="77777777" w:rsidR="00384921" w:rsidRPr="00665D19" w:rsidRDefault="00384921">
        <w:pPr>
          <w:pStyle w:val="Footer"/>
          <w:jc w:val="center"/>
          <w:rPr>
            <w:rFonts w:ascii="Arial" w:hAnsi="Arial" w:cs="Arial"/>
          </w:rPr>
        </w:pPr>
        <w:r w:rsidRPr="00665D19">
          <w:rPr>
            <w:rFonts w:ascii="Arial" w:hAnsi="Arial" w:cs="Arial"/>
          </w:rPr>
          <w:fldChar w:fldCharType="begin"/>
        </w:r>
        <w:r w:rsidRPr="00665D19">
          <w:rPr>
            <w:rFonts w:ascii="Arial" w:hAnsi="Arial" w:cs="Arial"/>
          </w:rPr>
          <w:instrText xml:space="preserve"> PAGE   \* MERGEFORMAT </w:instrText>
        </w:r>
        <w:r w:rsidRPr="00665D19">
          <w:rPr>
            <w:rFonts w:ascii="Arial" w:hAnsi="Arial" w:cs="Arial"/>
          </w:rPr>
          <w:fldChar w:fldCharType="separate"/>
        </w:r>
        <w:r>
          <w:rPr>
            <w:rFonts w:ascii="Arial" w:hAnsi="Arial" w:cs="Arial"/>
            <w:noProof/>
          </w:rPr>
          <w:t>55</w:t>
        </w:r>
        <w:r w:rsidRPr="00665D19">
          <w:rPr>
            <w:rFonts w:ascii="Arial" w:hAnsi="Arial" w:cs="Arial"/>
            <w:noProof/>
          </w:rPr>
          <w:fldChar w:fldCharType="end"/>
        </w:r>
      </w:p>
    </w:sdtContent>
  </w:sdt>
  <w:p w14:paraId="46E6C2E5" w14:textId="77777777" w:rsidR="00384921" w:rsidRDefault="003849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9F5ACF" w14:textId="77777777" w:rsidR="00960A79" w:rsidRDefault="00960A79" w:rsidP="007E6B02">
      <w:pPr>
        <w:spacing w:after="0" w:line="240" w:lineRule="auto"/>
      </w:pPr>
      <w:r>
        <w:separator/>
      </w:r>
    </w:p>
  </w:footnote>
  <w:footnote w:type="continuationSeparator" w:id="0">
    <w:p w14:paraId="4046F0BE" w14:textId="77777777" w:rsidR="00960A79" w:rsidRDefault="00960A79" w:rsidP="007E6B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10177" w14:textId="718CC8EA" w:rsidR="00384921" w:rsidRDefault="003849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8A0E0" w14:textId="41049BEA" w:rsidR="00384921" w:rsidRDefault="003849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788C6" w14:textId="1A34AAE5" w:rsidR="00384921" w:rsidRDefault="003849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C97C4F68"/>
    <w:lvl w:ilvl="0">
      <w:start w:val="1"/>
      <w:numFmt w:val="bullet"/>
      <w:pStyle w:val="listindentedbullet"/>
      <w:lvlText w:val=""/>
      <w:lvlJc w:val="left"/>
      <w:pPr>
        <w:tabs>
          <w:tab w:val="num" w:pos="340"/>
        </w:tabs>
        <w:ind w:left="340" w:hanging="340"/>
      </w:pPr>
      <w:rPr>
        <w:rFonts w:ascii="Symbol" w:hAnsi="Symbol" w:hint="default"/>
      </w:rPr>
    </w:lvl>
  </w:abstractNum>
  <w:abstractNum w:abstractNumId="1" w15:restartNumberingAfterBreak="0">
    <w:nsid w:val="0005783E"/>
    <w:multiLevelType w:val="hybridMultilevel"/>
    <w:tmpl w:val="E1FE51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B759A5"/>
    <w:multiLevelType w:val="multilevel"/>
    <w:tmpl w:val="D1CC09A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1347328A"/>
    <w:multiLevelType w:val="hybridMultilevel"/>
    <w:tmpl w:val="582AA8EA"/>
    <w:lvl w:ilvl="0" w:tplc="83A85DA6">
      <w:start w:val="1"/>
      <w:numFmt w:val="decimal"/>
      <w:lvlText w:val="%1."/>
      <w:lvlJc w:val="left"/>
      <w:pPr>
        <w:ind w:left="567" w:hanging="567"/>
      </w:pPr>
      <w:rPr>
        <w:rFonts w:ascii="Arial" w:hAnsi="Arial" w:cs="Arial" w:hint="default"/>
        <w:b w:val="0"/>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E44F7F"/>
    <w:multiLevelType w:val="hybridMultilevel"/>
    <w:tmpl w:val="7DA494EC"/>
    <w:lvl w:ilvl="0" w:tplc="654EF010">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5" w15:restartNumberingAfterBreak="0">
    <w:nsid w:val="1DC25A63"/>
    <w:multiLevelType w:val="hybridMultilevel"/>
    <w:tmpl w:val="500650FA"/>
    <w:lvl w:ilvl="0" w:tplc="654EF010">
      <w:start w:val="1"/>
      <w:numFmt w:val="lowerLetter"/>
      <w:lvlText w:val="(%1)"/>
      <w:lvlJc w:val="left"/>
      <w:pPr>
        <w:ind w:left="1080" w:hanging="360"/>
      </w:pPr>
      <w:rPr>
        <w:rFonts w:hint="default"/>
      </w:rPr>
    </w:lvl>
    <w:lvl w:ilvl="1" w:tplc="1BDE5402">
      <w:start w:val="1"/>
      <w:numFmt w:val="lowerLetter"/>
      <w:lvlText w:val="%2)"/>
      <w:lvlJc w:val="left"/>
      <w:pPr>
        <w:ind w:left="2010" w:hanging="570"/>
      </w:pPr>
      <w:rPr>
        <w:rFonts w:hint="default"/>
      </w:rPr>
    </w:lvl>
    <w:lvl w:ilvl="2" w:tplc="1B168C8C">
      <w:start w:val="1"/>
      <w:numFmt w:val="decimal"/>
      <w:lvlText w:val="%3)"/>
      <w:lvlJc w:val="left"/>
      <w:pPr>
        <w:ind w:left="2700" w:hanging="36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206E6582"/>
    <w:multiLevelType w:val="multilevel"/>
    <w:tmpl w:val="0D06F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5E548B"/>
    <w:multiLevelType w:val="hybridMultilevel"/>
    <w:tmpl w:val="AA286C20"/>
    <w:lvl w:ilvl="0" w:tplc="654EF010">
      <w:start w:val="1"/>
      <w:numFmt w:val="lowerLetter"/>
      <w:lvlText w:val="(%1)"/>
      <w:lvlJc w:val="left"/>
      <w:pPr>
        <w:ind w:left="1080" w:hanging="360"/>
      </w:pPr>
      <w:rPr>
        <w:rFonts w:hint="default"/>
      </w:rPr>
    </w:lvl>
    <w:lvl w:ilvl="1" w:tplc="0409001B">
      <w:start w:val="1"/>
      <w:numFmt w:val="lowerRoman"/>
      <w:lvlText w:val="%2."/>
      <w:lvlJc w:val="right"/>
      <w:pPr>
        <w:ind w:left="1800" w:hanging="360"/>
      </w:pPr>
      <w:rPr>
        <w:rFonts w:hint="default"/>
      </w:rPr>
    </w:lvl>
    <w:lvl w:ilvl="2" w:tplc="1B168C8C">
      <w:start w:val="1"/>
      <w:numFmt w:val="decimal"/>
      <w:lvlText w:val="%3)"/>
      <w:lvlJc w:val="left"/>
      <w:pPr>
        <w:ind w:left="2700" w:hanging="36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1">
    <w:nsid w:val="24672C31"/>
    <w:multiLevelType w:val="hybridMultilevel"/>
    <w:tmpl w:val="002A97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7191465"/>
    <w:multiLevelType w:val="hybridMultilevel"/>
    <w:tmpl w:val="31D04A0C"/>
    <w:lvl w:ilvl="0" w:tplc="BE346676">
      <w:start w:val="4"/>
      <w:numFmt w:val="decimal"/>
      <w:lvlText w:val="%1."/>
      <w:lvlJc w:val="left"/>
      <w:pPr>
        <w:ind w:left="567" w:hanging="567"/>
      </w:pPr>
      <w:rPr>
        <w:rFonts w:ascii="Arial" w:hAnsi="Arial" w:cs="Arial"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F51D7F"/>
    <w:multiLevelType w:val="hybridMultilevel"/>
    <w:tmpl w:val="B5F4F994"/>
    <w:lvl w:ilvl="0" w:tplc="3A72897A">
      <w:start w:val="1"/>
      <w:numFmt w:val="lowerLetter"/>
      <w:lvlText w:val="(%1)"/>
      <w:lvlJc w:val="left"/>
      <w:pPr>
        <w:ind w:left="927" w:hanging="360"/>
      </w:pPr>
      <w:rPr>
        <w:rFonts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cs="Wingdings" w:hint="default"/>
      </w:rPr>
    </w:lvl>
    <w:lvl w:ilvl="3" w:tplc="0C090001" w:tentative="1">
      <w:start w:val="1"/>
      <w:numFmt w:val="bullet"/>
      <w:lvlText w:val=""/>
      <w:lvlJc w:val="left"/>
      <w:pPr>
        <w:ind w:left="3087" w:hanging="360"/>
      </w:pPr>
      <w:rPr>
        <w:rFonts w:ascii="Symbol" w:hAnsi="Symbol" w:cs="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cs="Wingdings" w:hint="default"/>
      </w:rPr>
    </w:lvl>
    <w:lvl w:ilvl="6" w:tplc="0C090001" w:tentative="1">
      <w:start w:val="1"/>
      <w:numFmt w:val="bullet"/>
      <w:lvlText w:val=""/>
      <w:lvlJc w:val="left"/>
      <w:pPr>
        <w:ind w:left="5247" w:hanging="360"/>
      </w:pPr>
      <w:rPr>
        <w:rFonts w:ascii="Symbol" w:hAnsi="Symbol" w:cs="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cs="Wingdings" w:hint="default"/>
      </w:rPr>
    </w:lvl>
  </w:abstractNum>
  <w:abstractNum w:abstractNumId="11" w15:restartNumberingAfterBreak="0">
    <w:nsid w:val="2DC2161C"/>
    <w:multiLevelType w:val="hybridMultilevel"/>
    <w:tmpl w:val="CCF673D4"/>
    <w:lvl w:ilvl="0" w:tplc="654EF0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5763EEA"/>
    <w:multiLevelType w:val="hybridMultilevel"/>
    <w:tmpl w:val="8CCACD3E"/>
    <w:lvl w:ilvl="0" w:tplc="14D0CF68">
      <w:start w:val="13"/>
      <w:numFmt w:val="decimal"/>
      <w:lvlText w:val="%1."/>
      <w:lvlJc w:val="left"/>
      <w:pPr>
        <w:ind w:left="567" w:hanging="567"/>
      </w:pPr>
      <w:rPr>
        <w:rFonts w:ascii="Arial" w:hAnsi="Arial" w:cs="Arial" w:hint="default"/>
        <w:b w:val="0"/>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D43A37"/>
    <w:multiLevelType w:val="hybridMultilevel"/>
    <w:tmpl w:val="724EA494"/>
    <w:lvl w:ilvl="0" w:tplc="0C09000F">
      <w:start w:val="1"/>
      <w:numFmt w:val="decimal"/>
      <w:lvlText w:val="%1."/>
      <w:lvlJc w:val="left"/>
      <w:pPr>
        <w:ind w:left="720" w:hanging="360"/>
      </w:pPr>
      <w:rPr>
        <w:rFonts w:hint="default"/>
      </w:rPr>
    </w:lvl>
    <w:lvl w:ilvl="1" w:tplc="1BDE5402">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7C1BEC"/>
    <w:multiLevelType w:val="hybridMultilevel"/>
    <w:tmpl w:val="BFF4879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15:restartNumberingAfterBreak="0">
    <w:nsid w:val="394F5287"/>
    <w:multiLevelType w:val="multilevel"/>
    <w:tmpl w:val="80581D86"/>
    <w:lvl w:ilvl="0">
      <w:start w:val="19"/>
      <w:numFmt w:val="decimal"/>
      <w:lvlText w:val="%1."/>
      <w:lvlJc w:val="left"/>
      <w:pPr>
        <w:ind w:left="567" w:hanging="567"/>
      </w:pPr>
      <w:rPr>
        <w:rFonts w:ascii="Arial" w:hAnsi="Arial" w:cs="Arial"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642B84"/>
    <w:multiLevelType w:val="hybridMultilevel"/>
    <w:tmpl w:val="7E2E4106"/>
    <w:lvl w:ilvl="0" w:tplc="0554A8B8">
      <w:start w:val="37"/>
      <w:numFmt w:val="decimal"/>
      <w:lvlText w:val="%1."/>
      <w:lvlJc w:val="left"/>
      <w:pPr>
        <w:ind w:left="360" w:hanging="360"/>
      </w:pPr>
      <w:rPr>
        <w:rFonts w:ascii="Arial" w:hAnsi="Arial" w:cs="Arial" w:hint="default"/>
        <w:b w:val="0"/>
        <w:bCs/>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7375974"/>
    <w:multiLevelType w:val="hybridMultilevel"/>
    <w:tmpl w:val="2F180DE2"/>
    <w:lvl w:ilvl="0" w:tplc="654EF010">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8" w15:restartNumberingAfterBreak="0">
    <w:nsid w:val="4872136A"/>
    <w:multiLevelType w:val="hybridMultilevel"/>
    <w:tmpl w:val="AA286C20"/>
    <w:lvl w:ilvl="0" w:tplc="654EF010">
      <w:start w:val="1"/>
      <w:numFmt w:val="lowerLetter"/>
      <w:lvlText w:val="(%1)"/>
      <w:lvlJc w:val="left"/>
      <w:pPr>
        <w:ind w:left="1080" w:hanging="360"/>
      </w:pPr>
      <w:rPr>
        <w:rFonts w:hint="default"/>
      </w:rPr>
    </w:lvl>
    <w:lvl w:ilvl="1" w:tplc="0409001B">
      <w:start w:val="1"/>
      <w:numFmt w:val="lowerRoman"/>
      <w:lvlText w:val="%2."/>
      <w:lvlJc w:val="right"/>
      <w:pPr>
        <w:ind w:left="1800" w:hanging="360"/>
      </w:pPr>
      <w:rPr>
        <w:rFonts w:hint="default"/>
      </w:rPr>
    </w:lvl>
    <w:lvl w:ilvl="2" w:tplc="1B168C8C">
      <w:start w:val="1"/>
      <w:numFmt w:val="decimal"/>
      <w:lvlText w:val="%3)"/>
      <w:lvlJc w:val="left"/>
      <w:pPr>
        <w:ind w:left="2700" w:hanging="36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4CA04D75"/>
    <w:multiLevelType w:val="hybridMultilevel"/>
    <w:tmpl w:val="B3DA5A40"/>
    <w:lvl w:ilvl="0" w:tplc="654EF010">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0" w15:restartNumberingAfterBreak="0">
    <w:nsid w:val="4E27653E"/>
    <w:multiLevelType w:val="hybridMultilevel"/>
    <w:tmpl w:val="AA286C20"/>
    <w:lvl w:ilvl="0" w:tplc="654EF010">
      <w:start w:val="1"/>
      <w:numFmt w:val="lowerLetter"/>
      <w:lvlText w:val="(%1)"/>
      <w:lvlJc w:val="left"/>
      <w:pPr>
        <w:ind w:left="1080" w:hanging="360"/>
      </w:pPr>
      <w:rPr>
        <w:rFonts w:hint="default"/>
      </w:rPr>
    </w:lvl>
    <w:lvl w:ilvl="1" w:tplc="0409001B">
      <w:start w:val="1"/>
      <w:numFmt w:val="lowerRoman"/>
      <w:lvlText w:val="%2."/>
      <w:lvlJc w:val="right"/>
      <w:pPr>
        <w:ind w:left="1800" w:hanging="360"/>
      </w:pPr>
      <w:rPr>
        <w:rFonts w:hint="default"/>
      </w:rPr>
    </w:lvl>
    <w:lvl w:ilvl="2" w:tplc="1B168C8C">
      <w:start w:val="1"/>
      <w:numFmt w:val="decimal"/>
      <w:lvlText w:val="%3)"/>
      <w:lvlJc w:val="left"/>
      <w:pPr>
        <w:ind w:left="2700" w:hanging="36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4EBE198F"/>
    <w:multiLevelType w:val="hybridMultilevel"/>
    <w:tmpl w:val="62283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137C71"/>
    <w:multiLevelType w:val="hybridMultilevel"/>
    <w:tmpl w:val="B0EA9AB6"/>
    <w:lvl w:ilvl="0" w:tplc="654EF010">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512708D0"/>
    <w:multiLevelType w:val="hybridMultilevel"/>
    <w:tmpl w:val="6284E0F8"/>
    <w:lvl w:ilvl="0" w:tplc="654EF010">
      <w:start w:val="1"/>
      <w:numFmt w:val="lowerLetter"/>
      <w:lvlText w:val="(%1)"/>
      <w:lvlJc w:val="left"/>
      <w:pPr>
        <w:ind w:left="1287" w:hanging="360"/>
      </w:pPr>
      <w:rPr>
        <w:rFonts w:hint="default"/>
      </w:rPr>
    </w:lvl>
    <w:lvl w:ilvl="1" w:tplc="654EF010">
      <w:start w:val="1"/>
      <w:numFmt w:val="lowerLetter"/>
      <w:lvlText w:val="(%2)"/>
      <w:lvlJc w:val="left"/>
      <w:pPr>
        <w:ind w:left="2007" w:hanging="360"/>
      </w:pPr>
      <w:rPr>
        <w:rFonts w:hint="default"/>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4" w15:restartNumberingAfterBreak="0">
    <w:nsid w:val="54D23D95"/>
    <w:multiLevelType w:val="hybridMultilevel"/>
    <w:tmpl w:val="8EFE1EBA"/>
    <w:lvl w:ilvl="0" w:tplc="654EF010">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5" w15:restartNumberingAfterBreak="0">
    <w:nsid w:val="551D11AF"/>
    <w:multiLevelType w:val="multilevel"/>
    <w:tmpl w:val="38300C94"/>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FD2B9F"/>
    <w:multiLevelType w:val="multilevel"/>
    <w:tmpl w:val="136A483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AF109E9"/>
    <w:multiLevelType w:val="multilevel"/>
    <w:tmpl w:val="FF1C68CE"/>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C77194"/>
    <w:multiLevelType w:val="hybridMultilevel"/>
    <w:tmpl w:val="57A27BC2"/>
    <w:lvl w:ilvl="0" w:tplc="4222A772">
      <w:start w:val="1"/>
      <w:numFmt w:val="decimal"/>
      <w:lvlText w:val="%1."/>
      <w:lvlJc w:val="left"/>
      <w:pPr>
        <w:tabs>
          <w:tab w:val="num" w:pos="567"/>
        </w:tabs>
        <w:ind w:left="567" w:hanging="567"/>
      </w:pPr>
      <w:rPr>
        <w:rFonts w:ascii="Arial" w:hAnsi="Arial" w:cs="Times New Roman" w:hint="default"/>
        <w:b w:val="0"/>
        <w:i w:val="0"/>
        <w:sz w:val="22"/>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609B5280"/>
    <w:multiLevelType w:val="hybridMultilevel"/>
    <w:tmpl w:val="90769A0C"/>
    <w:lvl w:ilvl="0" w:tplc="654EF010">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0" w15:restartNumberingAfterBreak="0">
    <w:nsid w:val="60EF7EF2"/>
    <w:multiLevelType w:val="hybridMultilevel"/>
    <w:tmpl w:val="DBCC9DB0"/>
    <w:lvl w:ilvl="0" w:tplc="0C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0F0337D"/>
    <w:multiLevelType w:val="hybridMultilevel"/>
    <w:tmpl w:val="1C52F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EE1344"/>
    <w:multiLevelType w:val="multilevel"/>
    <w:tmpl w:val="97647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36600F"/>
    <w:multiLevelType w:val="hybridMultilevel"/>
    <w:tmpl w:val="F582FDC4"/>
    <w:lvl w:ilvl="0" w:tplc="D7128F4A">
      <w:start w:val="19"/>
      <w:numFmt w:val="decimal"/>
      <w:lvlText w:val="%1."/>
      <w:lvlJc w:val="left"/>
      <w:pPr>
        <w:ind w:left="567" w:hanging="567"/>
      </w:pPr>
      <w:rPr>
        <w:rFonts w:ascii="Arial" w:hAnsi="Arial" w:cs="Arial" w:hint="default"/>
        <w:b w:val="0"/>
        <w:i w:val="0"/>
      </w:rPr>
    </w:lvl>
    <w:lvl w:ilvl="1" w:tplc="654EF010">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50F0526"/>
    <w:multiLevelType w:val="hybridMultilevel"/>
    <w:tmpl w:val="7D80F968"/>
    <w:lvl w:ilvl="0" w:tplc="654EF010">
      <w:start w:val="1"/>
      <w:numFmt w:val="lowerLetter"/>
      <w:lvlText w:val="(%1)"/>
      <w:lvlJc w:val="left"/>
      <w:pPr>
        <w:ind w:left="1287" w:hanging="360"/>
      </w:pPr>
      <w:rPr>
        <w:rFonts w:hint="default"/>
      </w:rPr>
    </w:lvl>
    <w:lvl w:ilvl="1" w:tplc="654EF010">
      <w:start w:val="1"/>
      <w:numFmt w:val="lowerLetter"/>
      <w:lvlText w:val="(%2)"/>
      <w:lvlJc w:val="left"/>
      <w:pPr>
        <w:ind w:left="2007" w:hanging="360"/>
      </w:pPr>
      <w:rPr>
        <w:rFonts w:hint="default"/>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5" w15:restartNumberingAfterBreak="0">
    <w:nsid w:val="785656DA"/>
    <w:multiLevelType w:val="multilevel"/>
    <w:tmpl w:val="44C21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9958FB"/>
    <w:multiLevelType w:val="multilevel"/>
    <w:tmpl w:val="C622C046"/>
    <w:lvl w:ilvl="0">
      <w:start w:val="1"/>
      <w:numFmt w:val="lowerRoman"/>
      <w:lvlText w:val="%1."/>
      <w:lvlJc w:val="right"/>
      <w:pPr>
        <w:tabs>
          <w:tab w:val="num" w:pos="1080"/>
        </w:tabs>
        <w:ind w:left="1080" w:hanging="360"/>
      </w:p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7" w15:restartNumberingAfterBreak="0">
    <w:nsid w:val="7B2F01E5"/>
    <w:multiLevelType w:val="hybridMultilevel"/>
    <w:tmpl w:val="958811AC"/>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8" w15:restartNumberingAfterBreak="0">
    <w:nsid w:val="7C202B79"/>
    <w:multiLevelType w:val="multilevel"/>
    <w:tmpl w:val="F60CB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D784467"/>
    <w:multiLevelType w:val="hybridMultilevel"/>
    <w:tmpl w:val="E4AC56A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7"/>
  </w:num>
  <w:num w:numId="2">
    <w:abstractNumId w:val="3"/>
  </w:num>
  <w:num w:numId="3">
    <w:abstractNumId w:val="8"/>
  </w:num>
  <w:num w:numId="4">
    <w:abstractNumId w:val="27"/>
  </w:num>
  <w:num w:numId="5">
    <w:abstractNumId w:val="36"/>
  </w:num>
  <w:num w:numId="6">
    <w:abstractNumId w:val="25"/>
  </w:num>
  <w:num w:numId="7">
    <w:abstractNumId w:val="38"/>
  </w:num>
  <w:num w:numId="8">
    <w:abstractNumId w:val="32"/>
  </w:num>
  <w:num w:numId="9">
    <w:abstractNumId w:val="6"/>
  </w:num>
  <w:num w:numId="10">
    <w:abstractNumId w:val="26"/>
  </w:num>
  <w:num w:numId="11">
    <w:abstractNumId w:val="2"/>
    <w:lvlOverride w:ilvl="0">
      <w:lvl w:ilvl="0">
        <w:numFmt w:val="decimal"/>
        <w:lvlText w:val="%1."/>
        <w:lvlJc w:val="left"/>
      </w:lvl>
    </w:lvlOverride>
  </w:num>
  <w:num w:numId="12">
    <w:abstractNumId w:val="35"/>
  </w:num>
  <w:num w:numId="13">
    <w:abstractNumId w:val="0"/>
  </w:num>
  <w:num w:numId="14">
    <w:abstractNumId w:val="9"/>
  </w:num>
  <w:num w:numId="15">
    <w:abstractNumId w:val="12"/>
  </w:num>
  <w:num w:numId="16">
    <w:abstractNumId w:val="11"/>
  </w:num>
  <w:num w:numId="17">
    <w:abstractNumId w:val="4"/>
  </w:num>
  <w:num w:numId="18">
    <w:abstractNumId w:val="22"/>
  </w:num>
  <w:num w:numId="19">
    <w:abstractNumId w:val="29"/>
  </w:num>
  <w:num w:numId="20">
    <w:abstractNumId w:val="33"/>
  </w:num>
  <w:num w:numId="21">
    <w:abstractNumId w:val="34"/>
  </w:num>
  <w:num w:numId="22">
    <w:abstractNumId w:val="24"/>
  </w:num>
  <w:num w:numId="23">
    <w:abstractNumId w:val="19"/>
  </w:num>
  <w:num w:numId="24">
    <w:abstractNumId w:val="23"/>
  </w:num>
  <w:num w:numId="25">
    <w:abstractNumId w:val="17"/>
  </w:num>
  <w:num w:numId="26">
    <w:abstractNumId w:val="37"/>
  </w:num>
  <w:num w:numId="27">
    <w:abstractNumId w:val="14"/>
  </w:num>
  <w:num w:numId="28">
    <w:abstractNumId w:val="13"/>
  </w:num>
  <w:num w:numId="29">
    <w:abstractNumId w:val="1"/>
  </w:num>
  <w:num w:numId="30">
    <w:abstractNumId w:val="39"/>
  </w:num>
  <w:num w:numId="31">
    <w:abstractNumId w:val="10"/>
  </w:num>
  <w:num w:numId="32">
    <w:abstractNumId w:val="16"/>
  </w:num>
  <w:num w:numId="33">
    <w:abstractNumId w:val="31"/>
  </w:num>
  <w:num w:numId="34">
    <w:abstractNumId w:val="21"/>
  </w:num>
  <w:num w:numId="35">
    <w:abstractNumId w:val="28"/>
  </w:num>
  <w:num w:numId="36">
    <w:abstractNumId w:val="30"/>
  </w:num>
  <w:num w:numId="37">
    <w:abstractNumId w:val="5"/>
  </w:num>
  <w:num w:numId="38">
    <w:abstractNumId w:val="20"/>
  </w:num>
  <w:num w:numId="39">
    <w:abstractNumId w:val="18"/>
  </w:num>
  <w:num w:numId="40">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B02"/>
    <w:rsid w:val="00011934"/>
    <w:rsid w:val="00016936"/>
    <w:rsid w:val="00027A3B"/>
    <w:rsid w:val="00040412"/>
    <w:rsid w:val="00041E81"/>
    <w:rsid w:val="00055C03"/>
    <w:rsid w:val="000616F7"/>
    <w:rsid w:val="00063F03"/>
    <w:rsid w:val="0006581A"/>
    <w:rsid w:val="00072168"/>
    <w:rsid w:val="00077F9B"/>
    <w:rsid w:val="000822B7"/>
    <w:rsid w:val="00082D5E"/>
    <w:rsid w:val="00087B39"/>
    <w:rsid w:val="00091EEF"/>
    <w:rsid w:val="000A2065"/>
    <w:rsid w:val="000A4A63"/>
    <w:rsid w:val="000A6A1A"/>
    <w:rsid w:val="000B4F2F"/>
    <w:rsid w:val="000C7391"/>
    <w:rsid w:val="000C7AFA"/>
    <w:rsid w:val="000D47CE"/>
    <w:rsid w:val="000D4E25"/>
    <w:rsid w:val="000D51A4"/>
    <w:rsid w:val="000E181F"/>
    <w:rsid w:val="000E31D4"/>
    <w:rsid w:val="000E396B"/>
    <w:rsid w:val="000E4716"/>
    <w:rsid w:val="000E4991"/>
    <w:rsid w:val="00103D8B"/>
    <w:rsid w:val="00105D3F"/>
    <w:rsid w:val="00106D16"/>
    <w:rsid w:val="0010751F"/>
    <w:rsid w:val="00117037"/>
    <w:rsid w:val="00120D05"/>
    <w:rsid w:val="00126ACD"/>
    <w:rsid w:val="00137799"/>
    <w:rsid w:val="001476C5"/>
    <w:rsid w:val="001517DE"/>
    <w:rsid w:val="001651B0"/>
    <w:rsid w:val="00165CCD"/>
    <w:rsid w:val="00166884"/>
    <w:rsid w:val="00172BEC"/>
    <w:rsid w:val="00192B37"/>
    <w:rsid w:val="00196294"/>
    <w:rsid w:val="001B4509"/>
    <w:rsid w:val="001C7AE5"/>
    <w:rsid w:val="001D6707"/>
    <w:rsid w:val="001D6C7C"/>
    <w:rsid w:val="001E2A1F"/>
    <w:rsid w:val="001E3667"/>
    <w:rsid w:val="001F7562"/>
    <w:rsid w:val="00200F64"/>
    <w:rsid w:val="002052F9"/>
    <w:rsid w:val="00210F1A"/>
    <w:rsid w:val="0021326F"/>
    <w:rsid w:val="002153B3"/>
    <w:rsid w:val="00215459"/>
    <w:rsid w:val="00226EBD"/>
    <w:rsid w:val="00234FF6"/>
    <w:rsid w:val="0024318F"/>
    <w:rsid w:val="002464E3"/>
    <w:rsid w:val="00252145"/>
    <w:rsid w:val="002544C2"/>
    <w:rsid w:val="00257EED"/>
    <w:rsid w:val="00263898"/>
    <w:rsid w:val="0028322C"/>
    <w:rsid w:val="00285897"/>
    <w:rsid w:val="0029056F"/>
    <w:rsid w:val="00293C18"/>
    <w:rsid w:val="00295ABB"/>
    <w:rsid w:val="00296EEF"/>
    <w:rsid w:val="002A39E4"/>
    <w:rsid w:val="002C733B"/>
    <w:rsid w:val="002C74CC"/>
    <w:rsid w:val="002D0D53"/>
    <w:rsid w:val="002D48CE"/>
    <w:rsid w:val="002D78EB"/>
    <w:rsid w:val="00300467"/>
    <w:rsid w:val="00304C71"/>
    <w:rsid w:val="00312931"/>
    <w:rsid w:val="003168A3"/>
    <w:rsid w:val="003178AF"/>
    <w:rsid w:val="00321F5E"/>
    <w:rsid w:val="003417C2"/>
    <w:rsid w:val="003430D2"/>
    <w:rsid w:val="00344383"/>
    <w:rsid w:val="0034479A"/>
    <w:rsid w:val="0035222B"/>
    <w:rsid w:val="003556F1"/>
    <w:rsid w:val="00356C90"/>
    <w:rsid w:val="0035709F"/>
    <w:rsid w:val="00363A45"/>
    <w:rsid w:val="00372BD1"/>
    <w:rsid w:val="00380378"/>
    <w:rsid w:val="00384921"/>
    <w:rsid w:val="003A5BC7"/>
    <w:rsid w:val="003B1333"/>
    <w:rsid w:val="003C569F"/>
    <w:rsid w:val="003C7330"/>
    <w:rsid w:val="003C750E"/>
    <w:rsid w:val="003D08AD"/>
    <w:rsid w:val="003D0C42"/>
    <w:rsid w:val="003E0D4C"/>
    <w:rsid w:val="003E281B"/>
    <w:rsid w:val="003F1C6D"/>
    <w:rsid w:val="003F3755"/>
    <w:rsid w:val="003F7D3F"/>
    <w:rsid w:val="00403579"/>
    <w:rsid w:val="00403C8B"/>
    <w:rsid w:val="00420399"/>
    <w:rsid w:val="00422021"/>
    <w:rsid w:val="004263DC"/>
    <w:rsid w:val="0042763F"/>
    <w:rsid w:val="00431A78"/>
    <w:rsid w:val="00435982"/>
    <w:rsid w:val="00437173"/>
    <w:rsid w:val="004448BF"/>
    <w:rsid w:val="00444CFE"/>
    <w:rsid w:val="0044583D"/>
    <w:rsid w:val="0045393A"/>
    <w:rsid w:val="00457ABF"/>
    <w:rsid w:val="00466557"/>
    <w:rsid w:val="004857C1"/>
    <w:rsid w:val="00495936"/>
    <w:rsid w:val="00497D47"/>
    <w:rsid w:val="004B442E"/>
    <w:rsid w:val="004C79AD"/>
    <w:rsid w:val="004D6350"/>
    <w:rsid w:val="004E4AB7"/>
    <w:rsid w:val="004E6AF4"/>
    <w:rsid w:val="004F38FA"/>
    <w:rsid w:val="0050076B"/>
    <w:rsid w:val="005049D4"/>
    <w:rsid w:val="00505BB4"/>
    <w:rsid w:val="00505CC5"/>
    <w:rsid w:val="005208ED"/>
    <w:rsid w:val="0052424D"/>
    <w:rsid w:val="0053736C"/>
    <w:rsid w:val="00537B1C"/>
    <w:rsid w:val="0054236D"/>
    <w:rsid w:val="00545826"/>
    <w:rsid w:val="00557888"/>
    <w:rsid w:val="00567B84"/>
    <w:rsid w:val="00567F10"/>
    <w:rsid w:val="005839EA"/>
    <w:rsid w:val="005A21F3"/>
    <w:rsid w:val="005A5301"/>
    <w:rsid w:val="005B4E3C"/>
    <w:rsid w:val="005C6505"/>
    <w:rsid w:val="005C7A68"/>
    <w:rsid w:val="005D1BAD"/>
    <w:rsid w:val="005D1DF2"/>
    <w:rsid w:val="005D6EA9"/>
    <w:rsid w:val="005E7CF6"/>
    <w:rsid w:val="00607316"/>
    <w:rsid w:val="00616ED6"/>
    <w:rsid w:val="006219CF"/>
    <w:rsid w:val="00622F20"/>
    <w:rsid w:val="006233A3"/>
    <w:rsid w:val="00630CC6"/>
    <w:rsid w:val="00635F30"/>
    <w:rsid w:val="00654856"/>
    <w:rsid w:val="00656C2E"/>
    <w:rsid w:val="006577F1"/>
    <w:rsid w:val="006638EF"/>
    <w:rsid w:val="00665D19"/>
    <w:rsid w:val="00667F40"/>
    <w:rsid w:val="006712A3"/>
    <w:rsid w:val="00675811"/>
    <w:rsid w:val="00676381"/>
    <w:rsid w:val="00677556"/>
    <w:rsid w:val="00680141"/>
    <w:rsid w:val="006840F5"/>
    <w:rsid w:val="00685C38"/>
    <w:rsid w:val="00687E54"/>
    <w:rsid w:val="0069527C"/>
    <w:rsid w:val="006A7618"/>
    <w:rsid w:val="006B3424"/>
    <w:rsid w:val="006B7CE2"/>
    <w:rsid w:val="006C0FDF"/>
    <w:rsid w:val="006C2DC1"/>
    <w:rsid w:val="006C6353"/>
    <w:rsid w:val="006C675C"/>
    <w:rsid w:val="006D2888"/>
    <w:rsid w:val="006E21FF"/>
    <w:rsid w:val="006E258C"/>
    <w:rsid w:val="006E6D54"/>
    <w:rsid w:val="006F3347"/>
    <w:rsid w:val="0070195F"/>
    <w:rsid w:val="007020F9"/>
    <w:rsid w:val="0070271A"/>
    <w:rsid w:val="00707DDC"/>
    <w:rsid w:val="0071037C"/>
    <w:rsid w:val="007130F1"/>
    <w:rsid w:val="00722D8E"/>
    <w:rsid w:val="00722F72"/>
    <w:rsid w:val="00723D3D"/>
    <w:rsid w:val="007336D8"/>
    <w:rsid w:val="00733AE6"/>
    <w:rsid w:val="00735FAB"/>
    <w:rsid w:val="0073608F"/>
    <w:rsid w:val="00743257"/>
    <w:rsid w:val="0074641B"/>
    <w:rsid w:val="007623E2"/>
    <w:rsid w:val="00762ED3"/>
    <w:rsid w:val="00770415"/>
    <w:rsid w:val="007750B5"/>
    <w:rsid w:val="00781973"/>
    <w:rsid w:val="0078304B"/>
    <w:rsid w:val="007841C5"/>
    <w:rsid w:val="00785CE5"/>
    <w:rsid w:val="00790CFD"/>
    <w:rsid w:val="0079463E"/>
    <w:rsid w:val="007A4B23"/>
    <w:rsid w:val="007A4DE5"/>
    <w:rsid w:val="007A6388"/>
    <w:rsid w:val="007B1A1B"/>
    <w:rsid w:val="007C34C2"/>
    <w:rsid w:val="007C5AF8"/>
    <w:rsid w:val="007E0DFC"/>
    <w:rsid w:val="007E1952"/>
    <w:rsid w:val="007E3C88"/>
    <w:rsid w:val="007E6B02"/>
    <w:rsid w:val="007F412E"/>
    <w:rsid w:val="00813DC9"/>
    <w:rsid w:val="008219F9"/>
    <w:rsid w:val="00824B32"/>
    <w:rsid w:val="00825ACD"/>
    <w:rsid w:val="008347E0"/>
    <w:rsid w:val="00840044"/>
    <w:rsid w:val="008429B0"/>
    <w:rsid w:val="00855AB8"/>
    <w:rsid w:val="0085671D"/>
    <w:rsid w:val="008579D9"/>
    <w:rsid w:val="008731C0"/>
    <w:rsid w:val="00873859"/>
    <w:rsid w:val="0087450A"/>
    <w:rsid w:val="00876792"/>
    <w:rsid w:val="0088150D"/>
    <w:rsid w:val="00892AF2"/>
    <w:rsid w:val="008A01E1"/>
    <w:rsid w:val="008A1F0B"/>
    <w:rsid w:val="008A6B55"/>
    <w:rsid w:val="008D5177"/>
    <w:rsid w:val="008E07CD"/>
    <w:rsid w:val="008E0D26"/>
    <w:rsid w:val="008E22E2"/>
    <w:rsid w:val="008E4201"/>
    <w:rsid w:val="008F0AA4"/>
    <w:rsid w:val="008F6BF4"/>
    <w:rsid w:val="00911B36"/>
    <w:rsid w:val="00921D62"/>
    <w:rsid w:val="009246FE"/>
    <w:rsid w:val="00937691"/>
    <w:rsid w:val="009413D8"/>
    <w:rsid w:val="00946A62"/>
    <w:rsid w:val="00956427"/>
    <w:rsid w:val="00957AA6"/>
    <w:rsid w:val="00960A79"/>
    <w:rsid w:val="00963E66"/>
    <w:rsid w:val="009641EE"/>
    <w:rsid w:val="00974421"/>
    <w:rsid w:val="00976166"/>
    <w:rsid w:val="009874BA"/>
    <w:rsid w:val="0099525C"/>
    <w:rsid w:val="00996AE7"/>
    <w:rsid w:val="009A163C"/>
    <w:rsid w:val="009A744F"/>
    <w:rsid w:val="009B681B"/>
    <w:rsid w:val="009C2CB4"/>
    <w:rsid w:val="009C7681"/>
    <w:rsid w:val="009D1FD6"/>
    <w:rsid w:val="009E014E"/>
    <w:rsid w:val="009E677E"/>
    <w:rsid w:val="009E7458"/>
    <w:rsid w:val="009E78D7"/>
    <w:rsid w:val="009F33DB"/>
    <w:rsid w:val="009F4294"/>
    <w:rsid w:val="009F4968"/>
    <w:rsid w:val="00A00E26"/>
    <w:rsid w:val="00A314BA"/>
    <w:rsid w:val="00A63CB0"/>
    <w:rsid w:val="00A7150C"/>
    <w:rsid w:val="00A8681E"/>
    <w:rsid w:val="00AB6697"/>
    <w:rsid w:val="00AB711B"/>
    <w:rsid w:val="00AC248B"/>
    <w:rsid w:val="00AC2E8B"/>
    <w:rsid w:val="00AC3CF3"/>
    <w:rsid w:val="00AD0DF0"/>
    <w:rsid w:val="00AE3408"/>
    <w:rsid w:val="00AE4636"/>
    <w:rsid w:val="00AE4E0A"/>
    <w:rsid w:val="00B02204"/>
    <w:rsid w:val="00B031F8"/>
    <w:rsid w:val="00B04B37"/>
    <w:rsid w:val="00B128BF"/>
    <w:rsid w:val="00B235D2"/>
    <w:rsid w:val="00B33BB5"/>
    <w:rsid w:val="00B34A2C"/>
    <w:rsid w:val="00B5005F"/>
    <w:rsid w:val="00B507C9"/>
    <w:rsid w:val="00B5296C"/>
    <w:rsid w:val="00B628CA"/>
    <w:rsid w:val="00B70F20"/>
    <w:rsid w:val="00B72D3D"/>
    <w:rsid w:val="00B74CC4"/>
    <w:rsid w:val="00B80B64"/>
    <w:rsid w:val="00B82FA4"/>
    <w:rsid w:val="00B93292"/>
    <w:rsid w:val="00B95632"/>
    <w:rsid w:val="00B96965"/>
    <w:rsid w:val="00B96993"/>
    <w:rsid w:val="00BA0015"/>
    <w:rsid w:val="00BA0019"/>
    <w:rsid w:val="00BA019D"/>
    <w:rsid w:val="00BA1734"/>
    <w:rsid w:val="00BA39D1"/>
    <w:rsid w:val="00BA6037"/>
    <w:rsid w:val="00BA6413"/>
    <w:rsid w:val="00BB0379"/>
    <w:rsid w:val="00BB04E3"/>
    <w:rsid w:val="00BB0E93"/>
    <w:rsid w:val="00BC39E6"/>
    <w:rsid w:val="00BF29A4"/>
    <w:rsid w:val="00BF658D"/>
    <w:rsid w:val="00C06F0B"/>
    <w:rsid w:val="00C26AD8"/>
    <w:rsid w:val="00C44D36"/>
    <w:rsid w:val="00C52BC3"/>
    <w:rsid w:val="00C61EDE"/>
    <w:rsid w:val="00C652BB"/>
    <w:rsid w:val="00C7001C"/>
    <w:rsid w:val="00C712DD"/>
    <w:rsid w:val="00C92709"/>
    <w:rsid w:val="00C96953"/>
    <w:rsid w:val="00CA74DA"/>
    <w:rsid w:val="00CC180A"/>
    <w:rsid w:val="00CC6480"/>
    <w:rsid w:val="00CC6F4D"/>
    <w:rsid w:val="00CD0C48"/>
    <w:rsid w:val="00CD6EF1"/>
    <w:rsid w:val="00CE3927"/>
    <w:rsid w:val="00CF17F4"/>
    <w:rsid w:val="00CF65B4"/>
    <w:rsid w:val="00D031C5"/>
    <w:rsid w:val="00D20AC7"/>
    <w:rsid w:val="00D337A2"/>
    <w:rsid w:val="00D37D65"/>
    <w:rsid w:val="00D444FC"/>
    <w:rsid w:val="00D470DC"/>
    <w:rsid w:val="00D52853"/>
    <w:rsid w:val="00D57A74"/>
    <w:rsid w:val="00D66F2B"/>
    <w:rsid w:val="00D71875"/>
    <w:rsid w:val="00D720C1"/>
    <w:rsid w:val="00D84C31"/>
    <w:rsid w:val="00DA0529"/>
    <w:rsid w:val="00DB6F43"/>
    <w:rsid w:val="00DC18C2"/>
    <w:rsid w:val="00DD0630"/>
    <w:rsid w:val="00DD1575"/>
    <w:rsid w:val="00DD2DE3"/>
    <w:rsid w:val="00DE5C26"/>
    <w:rsid w:val="00DF0BC8"/>
    <w:rsid w:val="00DF1093"/>
    <w:rsid w:val="00DF3334"/>
    <w:rsid w:val="00DF5A3F"/>
    <w:rsid w:val="00DF6B65"/>
    <w:rsid w:val="00E022F9"/>
    <w:rsid w:val="00E03379"/>
    <w:rsid w:val="00E067D3"/>
    <w:rsid w:val="00E11A85"/>
    <w:rsid w:val="00E123D2"/>
    <w:rsid w:val="00E27656"/>
    <w:rsid w:val="00E43905"/>
    <w:rsid w:val="00E57999"/>
    <w:rsid w:val="00E64730"/>
    <w:rsid w:val="00E659E0"/>
    <w:rsid w:val="00E65F56"/>
    <w:rsid w:val="00E733D4"/>
    <w:rsid w:val="00E752A0"/>
    <w:rsid w:val="00E82898"/>
    <w:rsid w:val="00E93493"/>
    <w:rsid w:val="00EB2E8F"/>
    <w:rsid w:val="00EB6FF9"/>
    <w:rsid w:val="00EC1D58"/>
    <w:rsid w:val="00ED49FB"/>
    <w:rsid w:val="00ED5F7D"/>
    <w:rsid w:val="00ED759F"/>
    <w:rsid w:val="00EE176F"/>
    <w:rsid w:val="00F05578"/>
    <w:rsid w:val="00F07A63"/>
    <w:rsid w:val="00F1470F"/>
    <w:rsid w:val="00F16680"/>
    <w:rsid w:val="00F22E74"/>
    <w:rsid w:val="00F30B3E"/>
    <w:rsid w:val="00F32007"/>
    <w:rsid w:val="00F330C3"/>
    <w:rsid w:val="00F34F88"/>
    <w:rsid w:val="00F410FA"/>
    <w:rsid w:val="00F532AC"/>
    <w:rsid w:val="00F77E91"/>
    <w:rsid w:val="00F82F92"/>
    <w:rsid w:val="00F91307"/>
    <w:rsid w:val="00F948BD"/>
    <w:rsid w:val="00FB2F79"/>
    <w:rsid w:val="00FB5FDD"/>
    <w:rsid w:val="00FC58ED"/>
    <w:rsid w:val="00FC7DCE"/>
    <w:rsid w:val="00FD1324"/>
    <w:rsid w:val="00FF1876"/>
    <w:rsid w:val="00FF2B2B"/>
    <w:rsid w:val="00FF5327"/>
    <w:rsid w:val="00FF5A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34166"/>
  <w15:chartTrackingRefBased/>
  <w15:docId w15:val="{D691D9C3-696F-4560-B94D-E16CBEF62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05F"/>
  </w:style>
  <w:style w:type="paragraph" w:styleId="Heading1">
    <w:name w:val="heading 1"/>
    <w:basedOn w:val="Normal"/>
    <w:next w:val="Normal"/>
    <w:link w:val="Heading1Char"/>
    <w:qFormat/>
    <w:rsid w:val="0010751F"/>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1075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F1470F"/>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B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6B02"/>
  </w:style>
  <w:style w:type="paragraph" w:styleId="Footer">
    <w:name w:val="footer"/>
    <w:basedOn w:val="Normal"/>
    <w:link w:val="FooterChar"/>
    <w:uiPriority w:val="99"/>
    <w:unhideWhenUsed/>
    <w:rsid w:val="007E6B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6B02"/>
  </w:style>
  <w:style w:type="paragraph" w:styleId="ListParagraph">
    <w:name w:val="List Paragraph"/>
    <w:basedOn w:val="Normal"/>
    <w:uiPriority w:val="34"/>
    <w:qFormat/>
    <w:rsid w:val="005C7A68"/>
    <w:pPr>
      <w:ind w:left="720"/>
      <w:contextualSpacing/>
    </w:pPr>
  </w:style>
  <w:style w:type="character" w:customStyle="1" w:styleId="Heading4Char">
    <w:name w:val="Heading 4 Char"/>
    <w:basedOn w:val="DefaultParagraphFont"/>
    <w:link w:val="Heading4"/>
    <w:uiPriority w:val="9"/>
    <w:rsid w:val="00F1470F"/>
    <w:rPr>
      <w:rFonts w:ascii="Times New Roman" w:eastAsia="Times New Roman" w:hAnsi="Times New Roman" w:cs="Times New Roman"/>
      <w:b/>
      <w:bCs/>
      <w:sz w:val="24"/>
      <w:szCs w:val="24"/>
      <w:lang w:eastAsia="en-AU"/>
    </w:rPr>
  </w:style>
  <w:style w:type="character" w:styleId="Hyperlink">
    <w:name w:val="Hyperlink"/>
    <w:basedOn w:val="DefaultParagraphFont"/>
    <w:uiPriority w:val="99"/>
    <w:semiHidden/>
    <w:unhideWhenUsed/>
    <w:rsid w:val="00F1470F"/>
    <w:rPr>
      <w:color w:val="0000FF"/>
      <w:u w:val="single"/>
    </w:rPr>
  </w:style>
  <w:style w:type="character" w:styleId="Emphasis">
    <w:name w:val="Emphasis"/>
    <w:basedOn w:val="DefaultParagraphFont"/>
    <w:uiPriority w:val="20"/>
    <w:qFormat/>
    <w:rsid w:val="008A6B55"/>
    <w:rPr>
      <w:b w:val="0"/>
      <w:bCs w:val="0"/>
      <w:i w:val="0"/>
      <w:iCs w:val="0"/>
    </w:rPr>
  </w:style>
  <w:style w:type="paragraph" w:styleId="NormalWeb">
    <w:name w:val="Normal (Web)"/>
    <w:basedOn w:val="Normal"/>
    <w:uiPriority w:val="99"/>
    <w:unhideWhenUsed/>
    <w:rsid w:val="009413D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rmalnumbered">
    <w:name w:val="Normal numbered"/>
    <w:basedOn w:val="Normal"/>
    <w:qFormat/>
    <w:rsid w:val="003C750E"/>
    <w:pPr>
      <w:tabs>
        <w:tab w:val="left" w:pos="510"/>
      </w:tabs>
      <w:spacing w:after="120" w:line="240" w:lineRule="auto"/>
      <w:ind w:left="510" w:hanging="510"/>
    </w:pPr>
    <w:rPr>
      <w:rFonts w:ascii="Avenir Medium" w:eastAsia="Times" w:hAnsi="Avenir Medium" w:cs="Times New Roman"/>
      <w:szCs w:val="20"/>
    </w:rPr>
  </w:style>
  <w:style w:type="paragraph" w:customStyle="1" w:styleId="Indenteditalics">
    <w:name w:val="Indented italics"/>
    <w:basedOn w:val="Normal"/>
    <w:qFormat/>
    <w:rsid w:val="003C750E"/>
    <w:pPr>
      <w:tabs>
        <w:tab w:val="left" w:pos="510"/>
      </w:tabs>
      <w:spacing w:after="120" w:line="240" w:lineRule="auto"/>
      <w:ind w:left="1531" w:hanging="1021"/>
    </w:pPr>
    <w:rPr>
      <w:rFonts w:ascii="Avenir Medium" w:eastAsia="Times" w:hAnsi="Avenir Medium" w:cs="Times New Roman"/>
      <w:i/>
      <w:iCs/>
      <w:szCs w:val="20"/>
    </w:rPr>
  </w:style>
  <w:style w:type="paragraph" w:customStyle="1" w:styleId="Listindentednumbered">
    <w:name w:val="List indented numbered"/>
    <w:basedOn w:val="Normal"/>
    <w:qFormat/>
    <w:rsid w:val="009A744F"/>
    <w:pPr>
      <w:tabs>
        <w:tab w:val="left" w:pos="510"/>
      </w:tabs>
      <w:spacing w:after="120" w:line="240" w:lineRule="auto"/>
      <w:ind w:left="1020" w:hanging="510"/>
    </w:pPr>
    <w:rPr>
      <w:rFonts w:ascii="Avenir Medium" w:eastAsia="Times" w:hAnsi="Avenir Medium" w:cs="Times New Roman"/>
      <w:szCs w:val="20"/>
    </w:rPr>
  </w:style>
  <w:style w:type="paragraph" w:customStyle="1" w:styleId="listindentedbullet">
    <w:name w:val="list indented bullet"/>
    <w:basedOn w:val="Normal"/>
    <w:rsid w:val="00F16680"/>
    <w:pPr>
      <w:numPr>
        <w:numId w:val="13"/>
      </w:numPr>
      <w:tabs>
        <w:tab w:val="left" w:pos="510"/>
      </w:tabs>
      <w:spacing w:after="120" w:line="240" w:lineRule="auto"/>
      <w:ind w:left="1531" w:hanging="510"/>
    </w:pPr>
    <w:rPr>
      <w:rFonts w:ascii="Avenir Medium" w:eastAsia="Times" w:hAnsi="Avenir Medium" w:cs="Times New Roman"/>
      <w:szCs w:val="20"/>
    </w:rPr>
  </w:style>
  <w:style w:type="character" w:customStyle="1" w:styleId="Heading2Char">
    <w:name w:val="Heading 2 Char"/>
    <w:basedOn w:val="DefaultParagraphFont"/>
    <w:link w:val="Heading2"/>
    <w:uiPriority w:val="9"/>
    <w:rsid w:val="0010751F"/>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rsid w:val="0010751F"/>
    <w:rPr>
      <w:rFonts w:ascii="Arial" w:eastAsia="Times New Roman" w:hAnsi="Arial" w:cs="Arial"/>
      <w:b/>
      <w:bCs/>
      <w:kern w:val="32"/>
      <w:sz w:val="32"/>
      <w:szCs w:val="32"/>
    </w:rPr>
  </w:style>
  <w:style w:type="paragraph" w:styleId="BodyTextIndent2">
    <w:name w:val="Body Text Indent 2"/>
    <w:basedOn w:val="Normal"/>
    <w:link w:val="BodyTextIndent2Char"/>
    <w:rsid w:val="0010751F"/>
    <w:pPr>
      <w:spacing w:after="120" w:line="480" w:lineRule="auto"/>
      <w:ind w:left="283"/>
    </w:pPr>
    <w:rPr>
      <w:rFonts w:ascii="Arial" w:eastAsia="Times New Roman" w:hAnsi="Arial" w:cs="Times New Roman"/>
      <w:szCs w:val="24"/>
      <w:lang w:eastAsia="en-AU"/>
    </w:rPr>
  </w:style>
  <w:style w:type="character" w:customStyle="1" w:styleId="BodyTextIndent2Char">
    <w:name w:val="Body Text Indent 2 Char"/>
    <w:basedOn w:val="DefaultParagraphFont"/>
    <w:link w:val="BodyTextIndent2"/>
    <w:rsid w:val="0010751F"/>
    <w:rPr>
      <w:rFonts w:ascii="Arial" w:eastAsia="Times New Roman" w:hAnsi="Arial" w:cs="Times New Roman"/>
      <w:szCs w:val="24"/>
      <w:lang w:eastAsia="en-AU"/>
    </w:rPr>
  </w:style>
  <w:style w:type="paragraph" w:styleId="BalloonText">
    <w:name w:val="Balloon Text"/>
    <w:basedOn w:val="Normal"/>
    <w:link w:val="BalloonTextChar"/>
    <w:uiPriority w:val="99"/>
    <w:semiHidden/>
    <w:unhideWhenUsed/>
    <w:rsid w:val="00FD13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324"/>
    <w:rPr>
      <w:rFonts w:ascii="Segoe UI" w:hAnsi="Segoe UI" w:cs="Segoe UI"/>
      <w:sz w:val="18"/>
      <w:szCs w:val="18"/>
    </w:rPr>
  </w:style>
  <w:style w:type="character" w:styleId="CommentReference">
    <w:name w:val="annotation reference"/>
    <w:basedOn w:val="DefaultParagraphFont"/>
    <w:uiPriority w:val="99"/>
    <w:semiHidden/>
    <w:unhideWhenUsed/>
    <w:rsid w:val="00FD1324"/>
    <w:rPr>
      <w:sz w:val="16"/>
      <w:szCs w:val="16"/>
    </w:rPr>
  </w:style>
  <w:style w:type="paragraph" w:styleId="CommentText">
    <w:name w:val="annotation text"/>
    <w:basedOn w:val="Normal"/>
    <w:link w:val="CommentTextChar"/>
    <w:uiPriority w:val="99"/>
    <w:semiHidden/>
    <w:unhideWhenUsed/>
    <w:rsid w:val="00FD1324"/>
    <w:pPr>
      <w:spacing w:line="240" w:lineRule="auto"/>
    </w:pPr>
    <w:rPr>
      <w:sz w:val="20"/>
      <w:szCs w:val="20"/>
    </w:rPr>
  </w:style>
  <w:style w:type="character" w:customStyle="1" w:styleId="CommentTextChar">
    <w:name w:val="Comment Text Char"/>
    <w:basedOn w:val="DefaultParagraphFont"/>
    <w:link w:val="CommentText"/>
    <w:uiPriority w:val="99"/>
    <w:semiHidden/>
    <w:rsid w:val="00FD1324"/>
    <w:rPr>
      <w:sz w:val="20"/>
      <w:szCs w:val="20"/>
    </w:rPr>
  </w:style>
  <w:style w:type="paragraph" w:styleId="CommentSubject">
    <w:name w:val="annotation subject"/>
    <w:basedOn w:val="CommentText"/>
    <w:next w:val="CommentText"/>
    <w:link w:val="CommentSubjectChar"/>
    <w:uiPriority w:val="99"/>
    <w:semiHidden/>
    <w:unhideWhenUsed/>
    <w:rsid w:val="00FD1324"/>
    <w:rPr>
      <w:b/>
      <w:bCs/>
    </w:rPr>
  </w:style>
  <w:style w:type="character" w:customStyle="1" w:styleId="CommentSubjectChar">
    <w:name w:val="Comment Subject Char"/>
    <w:basedOn w:val="CommentTextChar"/>
    <w:link w:val="CommentSubject"/>
    <w:uiPriority w:val="99"/>
    <w:semiHidden/>
    <w:rsid w:val="00FD1324"/>
    <w:rPr>
      <w:b/>
      <w:bCs/>
      <w:sz w:val="20"/>
      <w:szCs w:val="20"/>
    </w:rPr>
  </w:style>
  <w:style w:type="paragraph" w:styleId="Revision">
    <w:name w:val="Revision"/>
    <w:hidden/>
    <w:uiPriority w:val="99"/>
    <w:semiHidden/>
    <w:rsid w:val="006C6353"/>
    <w:pPr>
      <w:spacing w:after="0" w:line="240" w:lineRule="auto"/>
    </w:pPr>
  </w:style>
  <w:style w:type="character" w:styleId="PlaceholderText">
    <w:name w:val="Placeholder Text"/>
    <w:basedOn w:val="DefaultParagraphFont"/>
    <w:uiPriority w:val="99"/>
    <w:semiHidden/>
    <w:rsid w:val="00A715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07102">
      <w:bodyDiv w:val="1"/>
      <w:marLeft w:val="0"/>
      <w:marRight w:val="0"/>
      <w:marTop w:val="0"/>
      <w:marBottom w:val="0"/>
      <w:divBdr>
        <w:top w:val="none" w:sz="0" w:space="0" w:color="auto"/>
        <w:left w:val="none" w:sz="0" w:space="0" w:color="auto"/>
        <w:bottom w:val="none" w:sz="0" w:space="0" w:color="auto"/>
        <w:right w:val="none" w:sz="0" w:space="0" w:color="auto"/>
      </w:divBdr>
      <w:divsChild>
        <w:div w:id="784808303">
          <w:marLeft w:val="0"/>
          <w:marRight w:val="0"/>
          <w:marTop w:val="0"/>
          <w:marBottom w:val="0"/>
          <w:divBdr>
            <w:top w:val="none" w:sz="0" w:space="0" w:color="auto"/>
            <w:left w:val="none" w:sz="0" w:space="0" w:color="auto"/>
            <w:bottom w:val="none" w:sz="0" w:space="0" w:color="auto"/>
            <w:right w:val="none" w:sz="0" w:space="0" w:color="auto"/>
          </w:divBdr>
          <w:divsChild>
            <w:div w:id="639502868">
              <w:marLeft w:val="0"/>
              <w:marRight w:val="0"/>
              <w:marTop w:val="0"/>
              <w:marBottom w:val="0"/>
              <w:divBdr>
                <w:top w:val="none" w:sz="0" w:space="0" w:color="auto"/>
                <w:left w:val="none" w:sz="0" w:space="0" w:color="auto"/>
                <w:bottom w:val="none" w:sz="0" w:space="0" w:color="auto"/>
                <w:right w:val="none" w:sz="0" w:space="0" w:color="auto"/>
              </w:divBdr>
              <w:divsChild>
                <w:div w:id="540435601">
                  <w:marLeft w:val="0"/>
                  <w:marRight w:val="0"/>
                  <w:marTop w:val="0"/>
                  <w:marBottom w:val="0"/>
                  <w:divBdr>
                    <w:top w:val="none" w:sz="0" w:space="0" w:color="auto"/>
                    <w:left w:val="none" w:sz="0" w:space="0" w:color="auto"/>
                    <w:bottom w:val="none" w:sz="0" w:space="0" w:color="auto"/>
                    <w:right w:val="none" w:sz="0" w:space="0" w:color="auto"/>
                  </w:divBdr>
                  <w:divsChild>
                    <w:div w:id="1797524732">
                      <w:marLeft w:val="0"/>
                      <w:marRight w:val="0"/>
                      <w:marTop w:val="0"/>
                      <w:marBottom w:val="0"/>
                      <w:divBdr>
                        <w:top w:val="none" w:sz="0" w:space="0" w:color="auto"/>
                        <w:left w:val="none" w:sz="0" w:space="0" w:color="auto"/>
                        <w:bottom w:val="none" w:sz="0" w:space="0" w:color="auto"/>
                        <w:right w:val="none" w:sz="0" w:space="0" w:color="auto"/>
                      </w:divBdr>
                      <w:divsChild>
                        <w:div w:id="388767472">
                          <w:marLeft w:val="0"/>
                          <w:marRight w:val="0"/>
                          <w:marTop w:val="0"/>
                          <w:marBottom w:val="0"/>
                          <w:divBdr>
                            <w:top w:val="none" w:sz="0" w:space="0" w:color="auto"/>
                            <w:left w:val="none" w:sz="0" w:space="0" w:color="auto"/>
                            <w:bottom w:val="none" w:sz="0" w:space="0" w:color="auto"/>
                            <w:right w:val="none" w:sz="0" w:space="0" w:color="auto"/>
                          </w:divBdr>
                          <w:divsChild>
                            <w:div w:id="678117274">
                              <w:marLeft w:val="0"/>
                              <w:marRight w:val="0"/>
                              <w:marTop w:val="0"/>
                              <w:marBottom w:val="0"/>
                              <w:divBdr>
                                <w:top w:val="none" w:sz="0" w:space="0" w:color="auto"/>
                                <w:left w:val="none" w:sz="0" w:space="0" w:color="auto"/>
                                <w:bottom w:val="none" w:sz="0" w:space="0" w:color="auto"/>
                                <w:right w:val="none" w:sz="0" w:space="0" w:color="auto"/>
                              </w:divBdr>
                              <w:divsChild>
                                <w:div w:id="40053711">
                                  <w:marLeft w:val="0"/>
                                  <w:marRight w:val="0"/>
                                  <w:marTop w:val="0"/>
                                  <w:marBottom w:val="0"/>
                                  <w:divBdr>
                                    <w:top w:val="none" w:sz="0" w:space="0" w:color="auto"/>
                                    <w:left w:val="none" w:sz="0" w:space="0" w:color="auto"/>
                                    <w:bottom w:val="none" w:sz="0" w:space="0" w:color="auto"/>
                                    <w:right w:val="none" w:sz="0" w:space="0" w:color="auto"/>
                                  </w:divBdr>
                                  <w:divsChild>
                                    <w:div w:id="1207181307">
                                      <w:marLeft w:val="0"/>
                                      <w:marRight w:val="0"/>
                                      <w:marTop w:val="0"/>
                                      <w:marBottom w:val="0"/>
                                      <w:divBdr>
                                        <w:top w:val="none" w:sz="0" w:space="0" w:color="auto"/>
                                        <w:left w:val="none" w:sz="0" w:space="0" w:color="auto"/>
                                        <w:bottom w:val="none" w:sz="0" w:space="0" w:color="auto"/>
                                        <w:right w:val="none" w:sz="0" w:space="0" w:color="auto"/>
                                      </w:divBdr>
                                      <w:divsChild>
                                        <w:div w:id="483933687">
                                          <w:marLeft w:val="0"/>
                                          <w:marRight w:val="0"/>
                                          <w:marTop w:val="0"/>
                                          <w:marBottom w:val="0"/>
                                          <w:divBdr>
                                            <w:top w:val="none" w:sz="0" w:space="0" w:color="auto"/>
                                            <w:left w:val="none" w:sz="0" w:space="0" w:color="auto"/>
                                            <w:bottom w:val="none" w:sz="0" w:space="0" w:color="auto"/>
                                            <w:right w:val="none" w:sz="0" w:space="0" w:color="auto"/>
                                          </w:divBdr>
                                          <w:divsChild>
                                            <w:div w:id="1712291">
                                              <w:marLeft w:val="0"/>
                                              <w:marRight w:val="0"/>
                                              <w:marTop w:val="0"/>
                                              <w:marBottom w:val="0"/>
                                              <w:divBdr>
                                                <w:top w:val="none" w:sz="0" w:space="0" w:color="auto"/>
                                                <w:left w:val="none" w:sz="0" w:space="0" w:color="auto"/>
                                                <w:bottom w:val="none" w:sz="0" w:space="0" w:color="auto"/>
                                                <w:right w:val="none" w:sz="0" w:space="0" w:color="auto"/>
                                              </w:divBdr>
                                              <w:divsChild>
                                                <w:div w:id="1353995677">
                                                  <w:marLeft w:val="300"/>
                                                  <w:marRight w:val="750"/>
                                                  <w:marTop w:val="0"/>
                                                  <w:marBottom w:val="0"/>
                                                  <w:divBdr>
                                                    <w:top w:val="none" w:sz="0" w:space="0" w:color="auto"/>
                                                    <w:left w:val="none" w:sz="0" w:space="0" w:color="auto"/>
                                                    <w:bottom w:val="none" w:sz="0" w:space="0" w:color="auto"/>
                                                    <w:right w:val="none" w:sz="0" w:space="0" w:color="auto"/>
                                                  </w:divBdr>
                                                  <w:divsChild>
                                                    <w:div w:id="1084883310">
                                                      <w:marLeft w:val="0"/>
                                                      <w:marRight w:val="0"/>
                                                      <w:marTop w:val="0"/>
                                                      <w:marBottom w:val="0"/>
                                                      <w:divBdr>
                                                        <w:top w:val="none" w:sz="0" w:space="0" w:color="auto"/>
                                                        <w:left w:val="none" w:sz="0" w:space="0" w:color="auto"/>
                                                        <w:bottom w:val="none" w:sz="0" w:space="0" w:color="auto"/>
                                                        <w:right w:val="none" w:sz="0" w:space="0" w:color="auto"/>
                                                      </w:divBdr>
                                                      <w:divsChild>
                                                        <w:div w:id="21694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071085">
      <w:bodyDiv w:val="1"/>
      <w:marLeft w:val="0"/>
      <w:marRight w:val="0"/>
      <w:marTop w:val="0"/>
      <w:marBottom w:val="0"/>
      <w:divBdr>
        <w:top w:val="none" w:sz="0" w:space="0" w:color="auto"/>
        <w:left w:val="none" w:sz="0" w:space="0" w:color="auto"/>
        <w:bottom w:val="none" w:sz="0" w:space="0" w:color="auto"/>
        <w:right w:val="none" w:sz="0" w:space="0" w:color="auto"/>
      </w:divBdr>
      <w:divsChild>
        <w:div w:id="228343983">
          <w:marLeft w:val="0"/>
          <w:marRight w:val="0"/>
          <w:marTop w:val="0"/>
          <w:marBottom w:val="0"/>
          <w:divBdr>
            <w:top w:val="none" w:sz="0" w:space="0" w:color="auto"/>
            <w:left w:val="none" w:sz="0" w:space="0" w:color="auto"/>
            <w:bottom w:val="none" w:sz="0" w:space="0" w:color="auto"/>
            <w:right w:val="none" w:sz="0" w:space="0" w:color="auto"/>
          </w:divBdr>
          <w:divsChild>
            <w:div w:id="1911690565">
              <w:marLeft w:val="0"/>
              <w:marRight w:val="0"/>
              <w:marTop w:val="0"/>
              <w:marBottom w:val="0"/>
              <w:divBdr>
                <w:top w:val="none" w:sz="0" w:space="0" w:color="auto"/>
                <w:left w:val="none" w:sz="0" w:space="0" w:color="auto"/>
                <w:bottom w:val="none" w:sz="0" w:space="0" w:color="auto"/>
                <w:right w:val="none" w:sz="0" w:space="0" w:color="auto"/>
              </w:divBdr>
              <w:divsChild>
                <w:div w:id="839387993">
                  <w:marLeft w:val="0"/>
                  <w:marRight w:val="0"/>
                  <w:marTop w:val="0"/>
                  <w:marBottom w:val="0"/>
                  <w:divBdr>
                    <w:top w:val="none" w:sz="0" w:space="0" w:color="auto"/>
                    <w:left w:val="none" w:sz="0" w:space="0" w:color="auto"/>
                    <w:bottom w:val="none" w:sz="0" w:space="0" w:color="auto"/>
                    <w:right w:val="none" w:sz="0" w:space="0" w:color="auto"/>
                  </w:divBdr>
                  <w:divsChild>
                    <w:div w:id="749811490">
                      <w:marLeft w:val="0"/>
                      <w:marRight w:val="0"/>
                      <w:marTop w:val="0"/>
                      <w:marBottom w:val="0"/>
                      <w:divBdr>
                        <w:top w:val="none" w:sz="0" w:space="0" w:color="auto"/>
                        <w:left w:val="none" w:sz="0" w:space="0" w:color="auto"/>
                        <w:bottom w:val="none" w:sz="0" w:space="0" w:color="auto"/>
                        <w:right w:val="none" w:sz="0" w:space="0" w:color="auto"/>
                      </w:divBdr>
                      <w:divsChild>
                        <w:div w:id="1581600731">
                          <w:marLeft w:val="0"/>
                          <w:marRight w:val="0"/>
                          <w:marTop w:val="0"/>
                          <w:marBottom w:val="0"/>
                          <w:divBdr>
                            <w:top w:val="none" w:sz="0" w:space="0" w:color="auto"/>
                            <w:left w:val="none" w:sz="0" w:space="0" w:color="auto"/>
                            <w:bottom w:val="none" w:sz="0" w:space="0" w:color="auto"/>
                            <w:right w:val="none" w:sz="0" w:space="0" w:color="auto"/>
                          </w:divBdr>
                          <w:divsChild>
                            <w:div w:id="1670136128">
                              <w:marLeft w:val="0"/>
                              <w:marRight w:val="0"/>
                              <w:marTop w:val="0"/>
                              <w:marBottom w:val="0"/>
                              <w:divBdr>
                                <w:top w:val="none" w:sz="0" w:space="0" w:color="auto"/>
                                <w:left w:val="none" w:sz="0" w:space="0" w:color="auto"/>
                                <w:bottom w:val="none" w:sz="0" w:space="0" w:color="auto"/>
                                <w:right w:val="none" w:sz="0" w:space="0" w:color="auto"/>
                              </w:divBdr>
                              <w:divsChild>
                                <w:div w:id="2031638480">
                                  <w:marLeft w:val="0"/>
                                  <w:marRight w:val="0"/>
                                  <w:marTop w:val="0"/>
                                  <w:marBottom w:val="0"/>
                                  <w:divBdr>
                                    <w:top w:val="none" w:sz="0" w:space="0" w:color="auto"/>
                                    <w:left w:val="none" w:sz="0" w:space="0" w:color="auto"/>
                                    <w:bottom w:val="none" w:sz="0" w:space="0" w:color="auto"/>
                                    <w:right w:val="none" w:sz="0" w:space="0" w:color="auto"/>
                                  </w:divBdr>
                                  <w:divsChild>
                                    <w:div w:id="1316569569">
                                      <w:marLeft w:val="0"/>
                                      <w:marRight w:val="0"/>
                                      <w:marTop w:val="0"/>
                                      <w:marBottom w:val="0"/>
                                      <w:divBdr>
                                        <w:top w:val="none" w:sz="0" w:space="0" w:color="auto"/>
                                        <w:left w:val="none" w:sz="0" w:space="0" w:color="auto"/>
                                        <w:bottom w:val="none" w:sz="0" w:space="0" w:color="auto"/>
                                        <w:right w:val="none" w:sz="0" w:space="0" w:color="auto"/>
                                      </w:divBdr>
                                      <w:divsChild>
                                        <w:div w:id="1216359739">
                                          <w:marLeft w:val="0"/>
                                          <w:marRight w:val="0"/>
                                          <w:marTop w:val="0"/>
                                          <w:marBottom w:val="0"/>
                                          <w:divBdr>
                                            <w:top w:val="none" w:sz="0" w:space="0" w:color="auto"/>
                                            <w:left w:val="none" w:sz="0" w:space="0" w:color="auto"/>
                                            <w:bottom w:val="none" w:sz="0" w:space="0" w:color="auto"/>
                                            <w:right w:val="none" w:sz="0" w:space="0" w:color="auto"/>
                                          </w:divBdr>
                                          <w:divsChild>
                                            <w:div w:id="468939969">
                                              <w:marLeft w:val="0"/>
                                              <w:marRight w:val="0"/>
                                              <w:marTop w:val="0"/>
                                              <w:marBottom w:val="0"/>
                                              <w:divBdr>
                                                <w:top w:val="none" w:sz="0" w:space="0" w:color="auto"/>
                                                <w:left w:val="none" w:sz="0" w:space="0" w:color="auto"/>
                                                <w:bottom w:val="none" w:sz="0" w:space="0" w:color="auto"/>
                                                <w:right w:val="none" w:sz="0" w:space="0" w:color="auto"/>
                                              </w:divBdr>
                                              <w:divsChild>
                                                <w:div w:id="480270289">
                                                  <w:marLeft w:val="300"/>
                                                  <w:marRight w:val="750"/>
                                                  <w:marTop w:val="0"/>
                                                  <w:marBottom w:val="0"/>
                                                  <w:divBdr>
                                                    <w:top w:val="none" w:sz="0" w:space="0" w:color="auto"/>
                                                    <w:left w:val="none" w:sz="0" w:space="0" w:color="auto"/>
                                                    <w:bottom w:val="none" w:sz="0" w:space="0" w:color="auto"/>
                                                    <w:right w:val="none" w:sz="0" w:space="0" w:color="auto"/>
                                                  </w:divBdr>
                                                  <w:divsChild>
                                                    <w:div w:id="1193615526">
                                                      <w:marLeft w:val="0"/>
                                                      <w:marRight w:val="0"/>
                                                      <w:marTop w:val="0"/>
                                                      <w:marBottom w:val="0"/>
                                                      <w:divBdr>
                                                        <w:top w:val="none" w:sz="0" w:space="0" w:color="auto"/>
                                                        <w:left w:val="none" w:sz="0" w:space="0" w:color="auto"/>
                                                        <w:bottom w:val="none" w:sz="0" w:space="0" w:color="auto"/>
                                                        <w:right w:val="none" w:sz="0" w:space="0" w:color="auto"/>
                                                      </w:divBdr>
                                                      <w:divsChild>
                                                        <w:div w:id="177879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7589793">
      <w:bodyDiv w:val="1"/>
      <w:marLeft w:val="0"/>
      <w:marRight w:val="0"/>
      <w:marTop w:val="0"/>
      <w:marBottom w:val="0"/>
      <w:divBdr>
        <w:top w:val="none" w:sz="0" w:space="0" w:color="auto"/>
        <w:left w:val="none" w:sz="0" w:space="0" w:color="auto"/>
        <w:bottom w:val="none" w:sz="0" w:space="0" w:color="auto"/>
        <w:right w:val="none" w:sz="0" w:space="0" w:color="auto"/>
      </w:divBdr>
    </w:div>
    <w:div w:id="303394090">
      <w:bodyDiv w:val="1"/>
      <w:marLeft w:val="0"/>
      <w:marRight w:val="0"/>
      <w:marTop w:val="0"/>
      <w:marBottom w:val="0"/>
      <w:divBdr>
        <w:top w:val="none" w:sz="0" w:space="0" w:color="auto"/>
        <w:left w:val="none" w:sz="0" w:space="0" w:color="auto"/>
        <w:bottom w:val="none" w:sz="0" w:space="0" w:color="auto"/>
        <w:right w:val="none" w:sz="0" w:space="0" w:color="auto"/>
      </w:divBdr>
    </w:div>
    <w:div w:id="329329735">
      <w:bodyDiv w:val="1"/>
      <w:marLeft w:val="0"/>
      <w:marRight w:val="0"/>
      <w:marTop w:val="0"/>
      <w:marBottom w:val="0"/>
      <w:divBdr>
        <w:top w:val="none" w:sz="0" w:space="0" w:color="auto"/>
        <w:left w:val="none" w:sz="0" w:space="0" w:color="auto"/>
        <w:bottom w:val="none" w:sz="0" w:space="0" w:color="auto"/>
        <w:right w:val="none" w:sz="0" w:space="0" w:color="auto"/>
      </w:divBdr>
    </w:div>
    <w:div w:id="337276353">
      <w:bodyDiv w:val="1"/>
      <w:marLeft w:val="0"/>
      <w:marRight w:val="0"/>
      <w:marTop w:val="0"/>
      <w:marBottom w:val="0"/>
      <w:divBdr>
        <w:top w:val="none" w:sz="0" w:space="0" w:color="auto"/>
        <w:left w:val="none" w:sz="0" w:space="0" w:color="auto"/>
        <w:bottom w:val="none" w:sz="0" w:space="0" w:color="auto"/>
        <w:right w:val="none" w:sz="0" w:space="0" w:color="auto"/>
      </w:divBdr>
      <w:divsChild>
        <w:div w:id="1403218815">
          <w:marLeft w:val="0"/>
          <w:marRight w:val="0"/>
          <w:marTop w:val="0"/>
          <w:marBottom w:val="0"/>
          <w:divBdr>
            <w:top w:val="none" w:sz="0" w:space="0" w:color="auto"/>
            <w:left w:val="none" w:sz="0" w:space="0" w:color="auto"/>
            <w:bottom w:val="none" w:sz="0" w:space="0" w:color="auto"/>
            <w:right w:val="none" w:sz="0" w:space="0" w:color="auto"/>
          </w:divBdr>
          <w:divsChild>
            <w:div w:id="51317139">
              <w:marLeft w:val="0"/>
              <w:marRight w:val="0"/>
              <w:marTop w:val="0"/>
              <w:marBottom w:val="0"/>
              <w:divBdr>
                <w:top w:val="none" w:sz="0" w:space="0" w:color="auto"/>
                <w:left w:val="none" w:sz="0" w:space="0" w:color="auto"/>
                <w:bottom w:val="none" w:sz="0" w:space="0" w:color="auto"/>
                <w:right w:val="none" w:sz="0" w:space="0" w:color="auto"/>
              </w:divBdr>
              <w:divsChild>
                <w:div w:id="1925534415">
                  <w:marLeft w:val="0"/>
                  <w:marRight w:val="0"/>
                  <w:marTop w:val="0"/>
                  <w:marBottom w:val="0"/>
                  <w:divBdr>
                    <w:top w:val="none" w:sz="0" w:space="0" w:color="auto"/>
                    <w:left w:val="none" w:sz="0" w:space="0" w:color="auto"/>
                    <w:bottom w:val="none" w:sz="0" w:space="0" w:color="auto"/>
                    <w:right w:val="none" w:sz="0" w:space="0" w:color="auto"/>
                  </w:divBdr>
                  <w:divsChild>
                    <w:div w:id="1653755669">
                      <w:marLeft w:val="0"/>
                      <w:marRight w:val="0"/>
                      <w:marTop w:val="0"/>
                      <w:marBottom w:val="0"/>
                      <w:divBdr>
                        <w:top w:val="none" w:sz="0" w:space="0" w:color="auto"/>
                        <w:left w:val="none" w:sz="0" w:space="0" w:color="auto"/>
                        <w:bottom w:val="none" w:sz="0" w:space="0" w:color="auto"/>
                        <w:right w:val="none" w:sz="0" w:space="0" w:color="auto"/>
                      </w:divBdr>
                      <w:divsChild>
                        <w:div w:id="140999878">
                          <w:marLeft w:val="0"/>
                          <w:marRight w:val="0"/>
                          <w:marTop w:val="0"/>
                          <w:marBottom w:val="0"/>
                          <w:divBdr>
                            <w:top w:val="none" w:sz="0" w:space="0" w:color="auto"/>
                            <w:left w:val="none" w:sz="0" w:space="0" w:color="auto"/>
                            <w:bottom w:val="none" w:sz="0" w:space="0" w:color="auto"/>
                            <w:right w:val="none" w:sz="0" w:space="0" w:color="auto"/>
                          </w:divBdr>
                          <w:divsChild>
                            <w:div w:id="1154878211">
                              <w:marLeft w:val="0"/>
                              <w:marRight w:val="0"/>
                              <w:marTop w:val="0"/>
                              <w:marBottom w:val="0"/>
                              <w:divBdr>
                                <w:top w:val="none" w:sz="0" w:space="0" w:color="auto"/>
                                <w:left w:val="none" w:sz="0" w:space="0" w:color="auto"/>
                                <w:bottom w:val="none" w:sz="0" w:space="0" w:color="auto"/>
                                <w:right w:val="none" w:sz="0" w:space="0" w:color="auto"/>
                              </w:divBdr>
                              <w:divsChild>
                                <w:div w:id="936134503">
                                  <w:marLeft w:val="0"/>
                                  <w:marRight w:val="0"/>
                                  <w:marTop w:val="0"/>
                                  <w:marBottom w:val="0"/>
                                  <w:divBdr>
                                    <w:top w:val="none" w:sz="0" w:space="0" w:color="auto"/>
                                    <w:left w:val="none" w:sz="0" w:space="0" w:color="auto"/>
                                    <w:bottom w:val="none" w:sz="0" w:space="0" w:color="auto"/>
                                    <w:right w:val="none" w:sz="0" w:space="0" w:color="auto"/>
                                  </w:divBdr>
                                  <w:divsChild>
                                    <w:div w:id="1347320108">
                                      <w:marLeft w:val="0"/>
                                      <w:marRight w:val="0"/>
                                      <w:marTop w:val="0"/>
                                      <w:marBottom w:val="0"/>
                                      <w:divBdr>
                                        <w:top w:val="none" w:sz="0" w:space="0" w:color="auto"/>
                                        <w:left w:val="none" w:sz="0" w:space="0" w:color="auto"/>
                                        <w:bottom w:val="none" w:sz="0" w:space="0" w:color="auto"/>
                                        <w:right w:val="none" w:sz="0" w:space="0" w:color="auto"/>
                                      </w:divBdr>
                                      <w:divsChild>
                                        <w:div w:id="1858615155">
                                          <w:marLeft w:val="0"/>
                                          <w:marRight w:val="0"/>
                                          <w:marTop w:val="0"/>
                                          <w:marBottom w:val="0"/>
                                          <w:divBdr>
                                            <w:top w:val="none" w:sz="0" w:space="0" w:color="auto"/>
                                            <w:left w:val="none" w:sz="0" w:space="0" w:color="auto"/>
                                            <w:bottom w:val="none" w:sz="0" w:space="0" w:color="auto"/>
                                            <w:right w:val="none" w:sz="0" w:space="0" w:color="auto"/>
                                          </w:divBdr>
                                          <w:divsChild>
                                            <w:div w:id="307242987">
                                              <w:marLeft w:val="0"/>
                                              <w:marRight w:val="0"/>
                                              <w:marTop w:val="0"/>
                                              <w:marBottom w:val="0"/>
                                              <w:divBdr>
                                                <w:top w:val="none" w:sz="0" w:space="0" w:color="auto"/>
                                                <w:left w:val="none" w:sz="0" w:space="0" w:color="auto"/>
                                                <w:bottom w:val="none" w:sz="0" w:space="0" w:color="auto"/>
                                                <w:right w:val="none" w:sz="0" w:space="0" w:color="auto"/>
                                              </w:divBdr>
                                              <w:divsChild>
                                                <w:div w:id="162163273">
                                                  <w:marLeft w:val="300"/>
                                                  <w:marRight w:val="750"/>
                                                  <w:marTop w:val="0"/>
                                                  <w:marBottom w:val="0"/>
                                                  <w:divBdr>
                                                    <w:top w:val="none" w:sz="0" w:space="0" w:color="auto"/>
                                                    <w:left w:val="none" w:sz="0" w:space="0" w:color="auto"/>
                                                    <w:bottom w:val="none" w:sz="0" w:space="0" w:color="auto"/>
                                                    <w:right w:val="none" w:sz="0" w:space="0" w:color="auto"/>
                                                  </w:divBdr>
                                                  <w:divsChild>
                                                    <w:div w:id="297301364">
                                                      <w:marLeft w:val="0"/>
                                                      <w:marRight w:val="0"/>
                                                      <w:marTop w:val="0"/>
                                                      <w:marBottom w:val="0"/>
                                                      <w:divBdr>
                                                        <w:top w:val="none" w:sz="0" w:space="0" w:color="auto"/>
                                                        <w:left w:val="none" w:sz="0" w:space="0" w:color="auto"/>
                                                        <w:bottom w:val="none" w:sz="0" w:space="0" w:color="auto"/>
                                                        <w:right w:val="none" w:sz="0" w:space="0" w:color="auto"/>
                                                      </w:divBdr>
                                                      <w:divsChild>
                                                        <w:div w:id="163139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8266598">
      <w:bodyDiv w:val="1"/>
      <w:marLeft w:val="0"/>
      <w:marRight w:val="0"/>
      <w:marTop w:val="0"/>
      <w:marBottom w:val="0"/>
      <w:divBdr>
        <w:top w:val="none" w:sz="0" w:space="0" w:color="auto"/>
        <w:left w:val="none" w:sz="0" w:space="0" w:color="auto"/>
        <w:bottom w:val="none" w:sz="0" w:space="0" w:color="auto"/>
        <w:right w:val="none" w:sz="0" w:space="0" w:color="auto"/>
      </w:divBdr>
    </w:div>
    <w:div w:id="554053208">
      <w:bodyDiv w:val="1"/>
      <w:marLeft w:val="0"/>
      <w:marRight w:val="0"/>
      <w:marTop w:val="0"/>
      <w:marBottom w:val="0"/>
      <w:divBdr>
        <w:top w:val="none" w:sz="0" w:space="0" w:color="auto"/>
        <w:left w:val="none" w:sz="0" w:space="0" w:color="auto"/>
        <w:bottom w:val="none" w:sz="0" w:space="0" w:color="auto"/>
        <w:right w:val="none" w:sz="0" w:space="0" w:color="auto"/>
      </w:divBdr>
    </w:div>
    <w:div w:id="588001613">
      <w:bodyDiv w:val="1"/>
      <w:marLeft w:val="0"/>
      <w:marRight w:val="0"/>
      <w:marTop w:val="0"/>
      <w:marBottom w:val="0"/>
      <w:divBdr>
        <w:top w:val="none" w:sz="0" w:space="0" w:color="auto"/>
        <w:left w:val="none" w:sz="0" w:space="0" w:color="auto"/>
        <w:bottom w:val="none" w:sz="0" w:space="0" w:color="auto"/>
        <w:right w:val="none" w:sz="0" w:space="0" w:color="auto"/>
      </w:divBdr>
    </w:div>
    <w:div w:id="709183128">
      <w:bodyDiv w:val="1"/>
      <w:marLeft w:val="0"/>
      <w:marRight w:val="0"/>
      <w:marTop w:val="0"/>
      <w:marBottom w:val="0"/>
      <w:divBdr>
        <w:top w:val="none" w:sz="0" w:space="0" w:color="auto"/>
        <w:left w:val="none" w:sz="0" w:space="0" w:color="auto"/>
        <w:bottom w:val="none" w:sz="0" w:space="0" w:color="auto"/>
        <w:right w:val="none" w:sz="0" w:space="0" w:color="auto"/>
      </w:divBdr>
    </w:div>
    <w:div w:id="709456759">
      <w:bodyDiv w:val="1"/>
      <w:marLeft w:val="0"/>
      <w:marRight w:val="0"/>
      <w:marTop w:val="0"/>
      <w:marBottom w:val="0"/>
      <w:divBdr>
        <w:top w:val="none" w:sz="0" w:space="0" w:color="auto"/>
        <w:left w:val="none" w:sz="0" w:space="0" w:color="auto"/>
        <w:bottom w:val="none" w:sz="0" w:space="0" w:color="auto"/>
        <w:right w:val="none" w:sz="0" w:space="0" w:color="auto"/>
      </w:divBdr>
      <w:divsChild>
        <w:div w:id="1693457094">
          <w:marLeft w:val="0"/>
          <w:marRight w:val="0"/>
          <w:marTop w:val="0"/>
          <w:marBottom w:val="0"/>
          <w:divBdr>
            <w:top w:val="none" w:sz="0" w:space="0" w:color="auto"/>
            <w:left w:val="none" w:sz="0" w:space="0" w:color="auto"/>
            <w:bottom w:val="none" w:sz="0" w:space="0" w:color="auto"/>
            <w:right w:val="none" w:sz="0" w:space="0" w:color="auto"/>
          </w:divBdr>
          <w:divsChild>
            <w:div w:id="1843009330">
              <w:marLeft w:val="0"/>
              <w:marRight w:val="0"/>
              <w:marTop w:val="0"/>
              <w:marBottom w:val="0"/>
              <w:divBdr>
                <w:top w:val="none" w:sz="0" w:space="0" w:color="auto"/>
                <w:left w:val="none" w:sz="0" w:space="0" w:color="auto"/>
                <w:bottom w:val="none" w:sz="0" w:space="0" w:color="auto"/>
                <w:right w:val="none" w:sz="0" w:space="0" w:color="auto"/>
              </w:divBdr>
              <w:divsChild>
                <w:div w:id="1365055906">
                  <w:marLeft w:val="0"/>
                  <w:marRight w:val="0"/>
                  <w:marTop w:val="0"/>
                  <w:marBottom w:val="0"/>
                  <w:divBdr>
                    <w:top w:val="none" w:sz="0" w:space="0" w:color="auto"/>
                    <w:left w:val="none" w:sz="0" w:space="0" w:color="auto"/>
                    <w:bottom w:val="none" w:sz="0" w:space="0" w:color="auto"/>
                    <w:right w:val="none" w:sz="0" w:space="0" w:color="auto"/>
                  </w:divBdr>
                  <w:divsChild>
                    <w:div w:id="306978970">
                      <w:marLeft w:val="0"/>
                      <w:marRight w:val="0"/>
                      <w:marTop w:val="0"/>
                      <w:marBottom w:val="0"/>
                      <w:divBdr>
                        <w:top w:val="none" w:sz="0" w:space="0" w:color="auto"/>
                        <w:left w:val="none" w:sz="0" w:space="0" w:color="auto"/>
                        <w:bottom w:val="none" w:sz="0" w:space="0" w:color="auto"/>
                        <w:right w:val="none" w:sz="0" w:space="0" w:color="auto"/>
                      </w:divBdr>
                      <w:divsChild>
                        <w:div w:id="662466555">
                          <w:marLeft w:val="0"/>
                          <w:marRight w:val="0"/>
                          <w:marTop w:val="0"/>
                          <w:marBottom w:val="0"/>
                          <w:divBdr>
                            <w:top w:val="none" w:sz="0" w:space="0" w:color="auto"/>
                            <w:left w:val="none" w:sz="0" w:space="0" w:color="auto"/>
                            <w:bottom w:val="none" w:sz="0" w:space="0" w:color="auto"/>
                            <w:right w:val="none" w:sz="0" w:space="0" w:color="auto"/>
                          </w:divBdr>
                          <w:divsChild>
                            <w:div w:id="2081058281">
                              <w:marLeft w:val="0"/>
                              <w:marRight w:val="0"/>
                              <w:marTop w:val="0"/>
                              <w:marBottom w:val="0"/>
                              <w:divBdr>
                                <w:top w:val="none" w:sz="0" w:space="0" w:color="auto"/>
                                <w:left w:val="none" w:sz="0" w:space="0" w:color="auto"/>
                                <w:bottom w:val="none" w:sz="0" w:space="0" w:color="auto"/>
                                <w:right w:val="none" w:sz="0" w:space="0" w:color="auto"/>
                              </w:divBdr>
                              <w:divsChild>
                                <w:div w:id="1605842430">
                                  <w:marLeft w:val="0"/>
                                  <w:marRight w:val="0"/>
                                  <w:marTop w:val="0"/>
                                  <w:marBottom w:val="0"/>
                                  <w:divBdr>
                                    <w:top w:val="none" w:sz="0" w:space="0" w:color="auto"/>
                                    <w:left w:val="none" w:sz="0" w:space="0" w:color="auto"/>
                                    <w:bottom w:val="none" w:sz="0" w:space="0" w:color="auto"/>
                                    <w:right w:val="none" w:sz="0" w:space="0" w:color="auto"/>
                                  </w:divBdr>
                                  <w:divsChild>
                                    <w:div w:id="1068457963">
                                      <w:marLeft w:val="0"/>
                                      <w:marRight w:val="0"/>
                                      <w:marTop w:val="0"/>
                                      <w:marBottom w:val="0"/>
                                      <w:divBdr>
                                        <w:top w:val="none" w:sz="0" w:space="0" w:color="auto"/>
                                        <w:left w:val="none" w:sz="0" w:space="0" w:color="auto"/>
                                        <w:bottom w:val="none" w:sz="0" w:space="0" w:color="auto"/>
                                        <w:right w:val="none" w:sz="0" w:space="0" w:color="auto"/>
                                      </w:divBdr>
                                      <w:divsChild>
                                        <w:div w:id="979649903">
                                          <w:marLeft w:val="0"/>
                                          <w:marRight w:val="0"/>
                                          <w:marTop w:val="0"/>
                                          <w:marBottom w:val="0"/>
                                          <w:divBdr>
                                            <w:top w:val="none" w:sz="0" w:space="0" w:color="auto"/>
                                            <w:left w:val="none" w:sz="0" w:space="0" w:color="auto"/>
                                            <w:bottom w:val="none" w:sz="0" w:space="0" w:color="auto"/>
                                            <w:right w:val="none" w:sz="0" w:space="0" w:color="auto"/>
                                          </w:divBdr>
                                          <w:divsChild>
                                            <w:div w:id="1156604082">
                                              <w:marLeft w:val="0"/>
                                              <w:marRight w:val="0"/>
                                              <w:marTop w:val="0"/>
                                              <w:marBottom w:val="0"/>
                                              <w:divBdr>
                                                <w:top w:val="none" w:sz="0" w:space="0" w:color="auto"/>
                                                <w:left w:val="none" w:sz="0" w:space="0" w:color="auto"/>
                                                <w:bottom w:val="none" w:sz="0" w:space="0" w:color="auto"/>
                                                <w:right w:val="none" w:sz="0" w:space="0" w:color="auto"/>
                                              </w:divBdr>
                                              <w:divsChild>
                                                <w:div w:id="1872649101">
                                                  <w:marLeft w:val="300"/>
                                                  <w:marRight w:val="750"/>
                                                  <w:marTop w:val="0"/>
                                                  <w:marBottom w:val="0"/>
                                                  <w:divBdr>
                                                    <w:top w:val="none" w:sz="0" w:space="0" w:color="auto"/>
                                                    <w:left w:val="none" w:sz="0" w:space="0" w:color="auto"/>
                                                    <w:bottom w:val="none" w:sz="0" w:space="0" w:color="auto"/>
                                                    <w:right w:val="none" w:sz="0" w:space="0" w:color="auto"/>
                                                  </w:divBdr>
                                                  <w:divsChild>
                                                    <w:div w:id="1755783934">
                                                      <w:marLeft w:val="0"/>
                                                      <w:marRight w:val="0"/>
                                                      <w:marTop w:val="0"/>
                                                      <w:marBottom w:val="0"/>
                                                      <w:divBdr>
                                                        <w:top w:val="none" w:sz="0" w:space="0" w:color="auto"/>
                                                        <w:left w:val="none" w:sz="0" w:space="0" w:color="auto"/>
                                                        <w:bottom w:val="none" w:sz="0" w:space="0" w:color="auto"/>
                                                        <w:right w:val="none" w:sz="0" w:space="0" w:color="auto"/>
                                                      </w:divBdr>
                                                      <w:divsChild>
                                                        <w:div w:id="1677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9450931">
      <w:bodyDiv w:val="1"/>
      <w:marLeft w:val="0"/>
      <w:marRight w:val="0"/>
      <w:marTop w:val="0"/>
      <w:marBottom w:val="0"/>
      <w:divBdr>
        <w:top w:val="none" w:sz="0" w:space="0" w:color="auto"/>
        <w:left w:val="none" w:sz="0" w:space="0" w:color="auto"/>
        <w:bottom w:val="none" w:sz="0" w:space="0" w:color="auto"/>
        <w:right w:val="none" w:sz="0" w:space="0" w:color="auto"/>
      </w:divBdr>
      <w:divsChild>
        <w:div w:id="1662538956">
          <w:marLeft w:val="0"/>
          <w:marRight w:val="0"/>
          <w:marTop w:val="0"/>
          <w:marBottom w:val="375"/>
          <w:divBdr>
            <w:top w:val="none" w:sz="0" w:space="0" w:color="auto"/>
            <w:left w:val="none" w:sz="0" w:space="0" w:color="auto"/>
            <w:bottom w:val="none" w:sz="0" w:space="0" w:color="auto"/>
            <w:right w:val="none" w:sz="0" w:space="0" w:color="auto"/>
          </w:divBdr>
        </w:div>
      </w:divsChild>
    </w:div>
    <w:div w:id="779032369">
      <w:bodyDiv w:val="1"/>
      <w:marLeft w:val="0"/>
      <w:marRight w:val="0"/>
      <w:marTop w:val="0"/>
      <w:marBottom w:val="0"/>
      <w:divBdr>
        <w:top w:val="none" w:sz="0" w:space="0" w:color="auto"/>
        <w:left w:val="none" w:sz="0" w:space="0" w:color="auto"/>
        <w:bottom w:val="none" w:sz="0" w:space="0" w:color="auto"/>
        <w:right w:val="none" w:sz="0" w:space="0" w:color="auto"/>
      </w:divBdr>
      <w:divsChild>
        <w:div w:id="471605925">
          <w:marLeft w:val="0"/>
          <w:marRight w:val="0"/>
          <w:marTop w:val="0"/>
          <w:marBottom w:val="0"/>
          <w:divBdr>
            <w:top w:val="none" w:sz="0" w:space="0" w:color="auto"/>
            <w:left w:val="none" w:sz="0" w:space="0" w:color="auto"/>
            <w:bottom w:val="none" w:sz="0" w:space="0" w:color="auto"/>
            <w:right w:val="none" w:sz="0" w:space="0" w:color="auto"/>
          </w:divBdr>
          <w:divsChild>
            <w:div w:id="1048918351">
              <w:marLeft w:val="0"/>
              <w:marRight w:val="0"/>
              <w:marTop w:val="0"/>
              <w:marBottom w:val="0"/>
              <w:divBdr>
                <w:top w:val="none" w:sz="0" w:space="0" w:color="auto"/>
                <w:left w:val="none" w:sz="0" w:space="0" w:color="auto"/>
                <w:bottom w:val="none" w:sz="0" w:space="0" w:color="auto"/>
                <w:right w:val="none" w:sz="0" w:space="0" w:color="auto"/>
              </w:divBdr>
              <w:divsChild>
                <w:div w:id="1104304773">
                  <w:marLeft w:val="0"/>
                  <w:marRight w:val="0"/>
                  <w:marTop w:val="0"/>
                  <w:marBottom w:val="0"/>
                  <w:divBdr>
                    <w:top w:val="none" w:sz="0" w:space="0" w:color="auto"/>
                    <w:left w:val="none" w:sz="0" w:space="0" w:color="auto"/>
                    <w:bottom w:val="none" w:sz="0" w:space="0" w:color="auto"/>
                    <w:right w:val="none" w:sz="0" w:space="0" w:color="auto"/>
                  </w:divBdr>
                  <w:divsChild>
                    <w:div w:id="2059206974">
                      <w:marLeft w:val="0"/>
                      <w:marRight w:val="0"/>
                      <w:marTop w:val="0"/>
                      <w:marBottom w:val="0"/>
                      <w:divBdr>
                        <w:top w:val="none" w:sz="0" w:space="0" w:color="auto"/>
                        <w:left w:val="none" w:sz="0" w:space="0" w:color="auto"/>
                        <w:bottom w:val="none" w:sz="0" w:space="0" w:color="auto"/>
                        <w:right w:val="none" w:sz="0" w:space="0" w:color="auto"/>
                      </w:divBdr>
                      <w:divsChild>
                        <w:div w:id="686322856">
                          <w:marLeft w:val="0"/>
                          <w:marRight w:val="0"/>
                          <w:marTop w:val="0"/>
                          <w:marBottom w:val="0"/>
                          <w:divBdr>
                            <w:top w:val="none" w:sz="0" w:space="0" w:color="auto"/>
                            <w:left w:val="none" w:sz="0" w:space="0" w:color="auto"/>
                            <w:bottom w:val="none" w:sz="0" w:space="0" w:color="auto"/>
                            <w:right w:val="none" w:sz="0" w:space="0" w:color="auto"/>
                          </w:divBdr>
                          <w:divsChild>
                            <w:div w:id="2089837573">
                              <w:marLeft w:val="0"/>
                              <w:marRight w:val="0"/>
                              <w:marTop w:val="0"/>
                              <w:marBottom w:val="0"/>
                              <w:divBdr>
                                <w:top w:val="none" w:sz="0" w:space="0" w:color="auto"/>
                                <w:left w:val="none" w:sz="0" w:space="0" w:color="auto"/>
                                <w:bottom w:val="none" w:sz="0" w:space="0" w:color="auto"/>
                                <w:right w:val="none" w:sz="0" w:space="0" w:color="auto"/>
                              </w:divBdr>
                              <w:divsChild>
                                <w:div w:id="621889884">
                                  <w:marLeft w:val="0"/>
                                  <w:marRight w:val="0"/>
                                  <w:marTop w:val="0"/>
                                  <w:marBottom w:val="0"/>
                                  <w:divBdr>
                                    <w:top w:val="none" w:sz="0" w:space="0" w:color="auto"/>
                                    <w:left w:val="none" w:sz="0" w:space="0" w:color="auto"/>
                                    <w:bottom w:val="none" w:sz="0" w:space="0" w:color="auto"/>
                                    <w:right w:val="none" w:sz="0" w:space="0" w:color="auto"/>
                                  </w:divBdr>
                                  <w:divsChild>
                                    <w:div w:id="851842054">
                                      <w:marLeft w:val="0"/>
                                      <w:marRight w:val="0"/>
                                      <w:marTop w:val="0"/>
                                      <w:marBottom w:val="0"/>
                                      <w:divBdr>
                                        <w:top w:val="none" w:sz="0" w:space="0" w:color="auto"/>
                                        <w:left w:val="none" w:sz="0" w:space="0" w:color="auto"/>
                                        <w:bottom w:val="none" w:sz="0" w:space="0" w:color="auto"/>
                                        <w:right w:val="none" w:sz="0" w:space="0" w:color="auto"/>
                                      </w:divBdr>
                                      <w:divsChild>
                                        <w:div w:id="470246722">
                                          <w:marLeft w:val="0"/>
                                          <w:marRight w:val="0"/>
                                          <w:marTop w:val="0"/>
                                          <w:marBottom w:val="0"/>
                                          <w:divBdr>
                                            <w:top w:val="none" w:sz="0" w:space="0" w:color="auto"/>
                                            <w:left w:val="none" w:sz="0" w:space="0" w:color="auto"/>
                                            <w:bottom w:val="none" w:sz="0" w:space="0" w:color="auto"/>
                                            <w:right w:val="none" w:sz="0" w:space="0" w:color="auto"/>
                                          </w:divBdr>
                                          <w:divsChild>
                                            <w:div w:id="152189620">
                                              <w:marLeft w:val="0"/>
                                              <w:marRight w:val="0"/>
                                              <w:marTop w:val="0"/>
                                              <w:marBottom w:val="0"/>
                                              <w:divBdr>
                                                <w:top w:val="none" w:sz="0" w:space="0" w:color="auto"/>
                                                <w:left w:val="none" w:sz="0" w:space="0" w:color="auto"/>
                                                <w:bottom w:val="none" w:sz="0" w:space="0" w:color="auto"/>
                                                <w:right w:val="none" w:sz="0" w:space="0" w:color="auto"/>
                                              </w:divBdr>
                                              <w:divsChild>
                                                <w:div w:id="596989308">
                                                  <w:marLeft w:val="300"/>
                                                  <w:marRight w:val="750"/>
                                                  <w:marTop w:val="0"/>
                                                  <w:marBottom w:val="0"/>
                                                  <w:divBdr>
                                                    <w:top w:val="none" w:sz="0" w:space="0" w:color="auto"/>
                                                    <w:left w:val="none" w:sz="0" w:space="0" w:color="auto"/>
                                                    <w:bottom w:val="none" w:sz="0" w:space="0" w:color="auto"/>
                                                    <w:right w:val="none" w:sz="0" w:space="0" w:color="auto"/>
                                                  </w:divBdr>
                                                  <w:divsChild>
                                                    <w:div w:id="1498156401">
                                                      <w:marLeft w:val="0"/>
                                                      <w:marRight w:val="0"/>
                                                      <w:marTop w:val="0"/>
                                                      <w:marBottom w:val="0"/>
                                                      <w:divBdr>
                                                        <w:top w:val="none" w:sz="0" w:space="0" w:color="auto"/>
                                                        <w:left w:val="none" w:sz="0" w:space="0" w:color="auto"/>
                                                        <w:bottom w:val="none" w:sz="0" w:space="0" w:color="auto"/>
                                                        <w:right w:val="none" w:sz="0" w:space="0" w:color="auto"/>
                                                      </w:divBdr>
                                                      <w:divsChild>
                                                        <w:div w:id="214573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2043984">
      <w:bodyDiv w:val="1"/>
      <w:marLeft w:val="0"/>
      <w:marRight w:val="0"/>
      <w:marTop w:val="0"/>
      <w:marBottom w:val="0"/>
      <w:divBdr>
        <w:top w:val="none" w:sz="0" w:space="0" w:color="auto"/>
        <w:left w:val="none" w:sz="0" w:space="0" w:color="auto"/>
        <w:bottom w:val="none" w:sz="0" w:space="0" w:color="auto"/>
        <w:right w:val="none" w:sz="0" w:space="0" w:color="auto"/>
      </w:divBdr>
      <w:divsChild>
        <w:div w:id="31392359">
          <w:marLeft w:val="0"/>
          <w:marRight w:val="0"/>
          <w:marTop w:val="0"/>
          <w:marBottom w:val="0"/>
          <w:divBdr>
            <w:top w:val="none" w:sz="0" w:space="0" w:color="auto"/>
            <w:left w:val="none" w:sz="0" w:space="0" w:color="auto"/>
            <w:bottom w:val="none" w:sz="0" w:space="0" w:color="auto"/>
            <w:right w:val="none" w:sz="0" w:space="0" w:color="auto"/>
          </w:divBdr>
          <w:divsChild>
            <w:div w:id="195195725">
              <w:marLeft w:val="0"/>
              <w:marRight w:val="0"/>
              <w:marTop w:val="0"/>
              <w:marBottom w:val="0"/>
              <w:divBdr>
                <w:top w:val="none" w:sz="0" w:space="0" w:color="auto"/>
                <w:left w:val="none" w:sz="0" w:space="0" w:color="auto"/>
                <w:bottom w:val="none" w:sz="0" w:space="0" w:color="auto"/>
                <w:right w:val="none" w:sz="0" w:space="0" w:color="auto"/>
              </w:divBdr>
              <w:divsChild>
                <w:div w:id="182280920">
                  <w:marLeft w:val="0"/>
                  <w:marRight w:val="0"/>
                  <w:marTop w:val="0"/>
                  <w:marBottom w:val="0"/>
                  <w:divBdr>
                    <w:top w:val="none" w:sz="0" w:space="0" w:color="auto"/>
                    <w:left w:val="none" w:sz="0" w:space="0" w:color="auto"/>
                    <w:bottom w:val="none" w:sz="0" w:space="0" w:color="auto"/>
                    <w:right w:val="none" w:sz="0" w:space="0" w:color="auto"/>
                  </w:divBdr>
                  <w:divsChild>
                    <w:div w:id="677926134">
                      <w:marLeft w:val="0"/>
                      <w:marRight w:val="0"/>
                      <w:marTop w:val="0"/>
                      <w:marBottom w:val="0"/>
                      <w:divBdr>
                        <w:top w:val="none" w:sz="0" w:space="0" w:color="auto"/>
                        <w:left w:val="none" w:sz="0" w:space="0" w:color="auto"/>
                        <w:bottom w:val="none" w:sz="0" w:space="0" w:color="auto"/>
                        <w:right w:val="none" w:sz="0" w:space="0" w:color="auto"/>
                      </w:divBdr>
                      <w:divsChild>
                        <w:div w:id="1858352349">
                          <w:marLeft w:val="0"/>
                          <w:marRight w:val="0"/>
                          <w:marTop w:val="0"/>
                          <w:marBottom w:val="0"/>
                          <w:divBdr>
                            <w:top w:val="none" w:sz="0" w:space="0" w:color="auto"/>
                            <w:left w:val="none" w:sz="0" w:space="0" w:color="auto"/>
                            <w:bottom w:val="none" w:sz="0" w:space="0" w:color="auto"/>
                            <w:right w:val="none" w:sz="0" w:space="0" w:color="auto"/>
                          </w:divBdr>
                          <w:divsChild>
                            <w:div w:id="1419867207">
                              <w:marLeft w:val="0"/>
                              <w:marRight w:val="0"/>
                              <w:marTop w:val="0"/>
                              <w:marBottom w:val="0"/>
                              <w:divBdr>
                                <w:top w:val="none" w:sz="0" w:space="0" w:color="auto"/>
                                <w:left w:val="none" w:sz="0" w:space="0" w:color="auto"/>
                                <w:bottom w:val="none" w:sz="0" w:space="0" w:color="auto"/>
                                <w:right w:val="none" w:sz="0" w:space="0" w:color="auto"/>
                              </w:divBdr>
                              <w:divsChild>
                                <w:div w:id="852493831">
                                  <w:marLeft w:val="0"/>
                                  <w:marRight w:val="0"/>
                                  <w:marTop w:val="0"/>
                                  <w:marBottom w:val="0"/>
                                  <w:divBdr>
                                    <w:top w:val="none" w:sz="0" w:space="0" w:color="auto"/>
                                    <w:left w:val="none" w:sz="0" w:space="0" w:color="auto"/>
                                    <w:bottom w:val="none" w:sz="0" w:space="0" w:color="auto"/>
                                    <w:right w:val="none" w:sz="0" w:space="0" w:color="auto"/>
                                  </w:divBdr>
                                  <w:divsChild>
                                    <w:div w:id="1798376053">
                                      <w:marLeft w:val="0"/>
                                      <w:marRight w:val="0"/>
                                      <w:marTop w:val="0"/>
                                      <w:marBottom w:val="0"/>
                                      <w:divBdr>
                                        <w:top w:val="none" w:sz="0" w:space="0" w:color="auto"/>
                                        <w:left w:val="none" w:sz="0" w:space="0" w:color="auto"/>
                                        <w:bottom w:val="none" w:sz="0" w:space="0" w:color="auto"/>
                                        <w:right w:val="none" w:sz="0" w:space="0" w:color="auto"/>
                                      </w:divBdr>
                                      <w:divsChild>
                                        <w:div w:id="2064480567">
                                          <w:marLeft w:val="0"/>
                                          <w:marRight w:val="0"/>
                                          <w:marTop w:val="0"/>
                                          <w:marBottom w:val="0"/>
                                          <w:divBdr>
                                            <w:top w:val="none" w:sz="0" w:space="0" w:color="auto"/>
                                            <w:left w:val="none" w:sz="0" w:space="0" w:color="auto"/>
                                            <w:bottom w:val="none" w:sz="0" w:space="0" w:color="auto"/>
                                            <w:right w:val="none" w:sz="0" w:space="0" w:color="auto"/>
                                          </w:divBdr>
                                          <w:divsChild>
                                            <w:div w:id="582643099">
                                              <w:marLeft w:val="0"/>
                                              <w:marRight w:val="0"/>
                                              <w:marTop w:val="0"/>
                                              <w:marBottom w:val="0"/>
                                              <w:divBdr>
                                                <w:top w:val="none" w:sz="0" w:space="0" w:color="auto"/>
                                                <w:left w:val="none" w:sz="0" w:space="0" w:color="auto"/>
                                                <w:bottom w:val="none" w:sz="0" w:space="0" w:color="auto"/>
                                                <w:right w:val="none" w:sz="0" w:space="0" w:color="auto"/>
                                              </w:divBdr>
                                              <w:divsChild>
                                                <w:div w:id="609438119">
                                                  <w:marLeft w:val="300"/>
                                                  <w:marRight w:val="750"/>
                                                  <w:marTop w:val="0"/>
                                                  <w:marBottom w:val="0"/>
                                                  <w:divBdr>
                                                    <w:top w:val="none" w:sz="0" w:space="0" w:color="auto"/>
                                                    <w:left w:val="none" w:sz="0" w:space="0" w:color="auto"/>
                                                    <w:bottom w:val="none" w:sz="0" w:space="0" w:color="auto"/>
                                                    <w:right w:val="none" w:sz="0" w:space="0" w:color="auto"/>
                                                  </w:divBdr>
                                                  <w:divsChild>
                                                    <w:div w:id="896428344">
                                                      <w:marLeft w:val="0"/>
                                                      <w:marRight w:val="0"/>
                                                      <w:marTop w:val="0"/>
                                                      <w:marBottom w:val="0"/>
                                                      <w:divBdr>
                                                        <w:top w:val="none" w:sz="0" w:space="0" w:color="auto"/>
                                                        <w:left w:val="none" w:sz="0" w:space="0" w:color="auto"/>
                                                        <w:bottom w:val="none" w:sz="0" w:space="0" w:color="auto"/>
                                                        <w:right w:val="none" w:sz="0" w:space="0" w:color="auto"/>
                                                      </w:divBdr>
                                                      <w:divsChild>
                                                        <w:div w:id="1772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0851825">
      <w:bodyDiv w:val="1"/>
      <w:marLeft w:val="0"/>
      <w:marRight w:val="0"/>
      <w:marTop w:val="0"/>
      <w:marBottom w:val="0"/>
      <w:divBdr>
        <w:top w:val="none" w:sz="0" w:space="0" w:color="auto"/>
        <w:left w:val="none" w:sz="0" w:space="0" w:color="auto"/>
        <w:bottom w:val="none" w:sz="0" w:space="0" w:color="auto"/>
        <w:right w:val="none" w:sz="0" w:space="0" w:color="auto"/>
      </w:divBdr>
    </w:div>
    <w:div w:id="1003624034">
      <w:bodyDiv w:val="1"/>
      <w:marLeft w:val="0"/>
      <w:marRight w:val="0"/>
      <w:marTop w:val="0"/>
      <w:marBottom w:val="0"/>
      <w:divBdr>
        <w:top w:val="none" w:sz="0" w:space="0" w:color="auto"/>
        <w:left w:val="none" w:sz="0" w:space="0" w:color="auto"/>
        <w:bottom w:val="none" w:sz="0" w:space="0" w:color="auto"/>
        <w:right w:val="none" w:sz="0" w:space="0" w:color="auto"/>
      </w:divBdr>
      <w:divsChild>
        <w:div w:id="1845895615">
          <w:marLeft w:val="0"/>
          <w:marRight w:val="0"/>
          <w:marTop w:val="0"/>
          <w:marBottom w:val="0"/>
          <w:divBdr>
            <w:top w:val="none" w:sz="0" w:space="0" w:color="auto"/>
            <w:left w:val="none" w:sz="0" w:space="0" w:color="auto"/>
            <w:bottom w:val="none" w:sz="0" w:space="0" w:color="auto"/>
            <w:right w:val="none" w:sz="0" w:space="0" w:color="auto"/>
          </w:divBdr>
          <w:divsChild>
            <w:div w:id="199754361">
              <w:marLeft w:val="0"/>
              <w:marRight w:val="0"/>
              <w:marTop w:val="0"/>
              <w:marBottom w:val="0"/>
              <w:divBdr>
                <w:top w:val="none" w:sz="0" w:space="0" w:color="auto"/>
                <w:left w:val="none" w:sz="0" w:space="0" w:color="auto"/>
                <w:bottom w:val="none" w:sz="0" w:space="0" w:color="auto"/>
                <w:right w:val="none" w:sz="0" w:space="0" w:color="auto"/>
              </w:divBdr>
              <w:divsChild>
                <w:div w:id="859200485">
                  <w:marLeft w:val="0"/>
                  <w:marRight w:val="0"/>
                  <w:marTop w:val="0"/>
                  <w:marBottom w:val="0"/>
                  <w:divBdr>
                    <w:top w:val="none" w:sz="0" w:space="0" w:color="auto"/>
                    <w:left w:val="none" w:sz="0" w:space="0" w:color="auto"/>
                    <w:bottom w:val="none" w:sz="0" w:space="0" w:color="auto"/>
                    <w:right w:val="none" w:sz="0" w:space="0" w:color="auto"/>
                  </w:divBdr>
                  <w:divsChild>
                    <w:div w:id="513155586">
                      <w:marLeft w:val="0"/>
                      <w:marRight w:val="0"/>
                      <w:marTop w:val="0"/>
                      <w:marBottom w:val="0"/>
                      <w:divBdr>
                        <w:top w:val="none" w:sz="0" w:space="0" w:color="auto"/>
                        <w:left w:val="none" w:sz="0" w:space="0" w:color="auto"/>
                        <w:bottom w:val="none" w:sz="0" w:space="0" w:color="auto"/>
                        <w:right w:val="none" w:sz="0" w:space="0" w:color="auto"/>
                      </w:divBdr>
                      <w:divsChild>
                        <w:div w:id="1507790983">
                          <w:marLeft w:val="0"/>
                          <w:marRight w:val="0"/>
                          <w:marTop w:val="0"/>
                          <w:marBottom w:val="0"/>
                          <w:divBdr>
                            <w:top w:val="none" w:sz="0" w:space="0" w:color="auto"/>
                            <w:left w:val="none" w:sz="0" w:space="0" w:color="auto"/>
                            <w:bottom w:val="none" w:sz="0" w:space="0" w:color="auto"/>
                            <w:right w:val="none" w:sz="0" w:space="0" w:color="auto"/>
                          </w:divBdr>
                          <w:divsChild>
                            <w:div w:id="711883330">
                              <w:marLeft w:val="0"/>
                              <w:marRight w:val="0"/>
                              <w:marTop w:val="0"/>
                              <w:marBottom w:val="0"/>
                              <w:divBdr>
                                <w:top w:val="none" w:sz="0" w:space="0" w:color="auto"/>
                                <w:left w:val="none" w:sz="0" w:space="0" w:color="auto"/>
                                <w:bottom w:val="none" w:sz="0" w:space="0" w:color="auto"/>
                                <w:right w:val="none" w:sz="0" w:space="0" w:color="auto"/>
                              </w:divBdr>
                              <w:divsChild>
                                <w:div w:id="823274020">
                                  <w:marLeft w:val="0"/>
                                  <w:marRight w:val="0"/>
                                  <w:marTop w:val="0"/>
                                  <w:marBottom w:val="0"/>
                                  <w:divBdr>
                                    <w:top w:val="none" w:sz="0" w:space="0" w:color="auto"/>
                                    <w:left w:val="none" w:sz="0" w:space="0" w:color="auto"/>
                                    <w:bottom w:val="none" w:sz="0" w:space="0" w:color="auto"/>
                                    <w:right w:val="none" w:sz="0" w:space="0" w:color="auto"/>
                                  </w:divBdr>
                                  <w:divsChild>
                                    <w:div w:id="1108550229">
                                      <w:marLeft w:val="0"/>
                                      <w:marRight w:val="0"/>
                                      <w:marTop w:val="0"/>
                                      <w:marBottom w:val="0"/>
                                      <w:divBdr>
                                        <w:top w:val="none" w:sz="0" w:space="0" w:color="auto"/>
                                        <w:left w:val="none" w:sz="0" w:space="0" w:color="auto"/>
                                        <w:bottom w:val="none" w:sz="0" w:space="0" w:color="auto"/>
                                        <w:right w:val="none" w:sz="0" w:space="0" w:color="auto"/>
                                      </w:divBdr>
                                      <w:divsChild>
                                        <w:div w:id="1612786819">
                                          <w:marLeft w:val="0"/>
                                          <w:marRight w:val="0"/>
                                          <w:marTop w:val="0"/>
                                          <w:marBottom w:val="0"/>
                                          <w:divBdr>
                                            <w:top w:val="none" w:sz="0" w:space="0" w:color="auto"/>
                                            <w:left w:val="none" w:sz="0" w:space="0" w:color="auto"/>
                                            <w:bottom w:val="none" w:sz="0" w:space="0" w:color="auto"/>
                                            <w:right w:val="none" w:sz="0" w:space="0" w:color="auto"/>
                                          </w:divBdr>
                                          <w:divsChild>
                                            <w:div w:id="1175261608">
                                              <w:marLeft w:val="0"/>
                                              <w:marRight w:val="0"/>
                                              <w:marTop w:val="0"/>
                                              <w:marBottom w:val="0"/>
                                              <w:divBdr>
                                                <w:top w:val="none" w:sz="0" w:space="0" w:color="auto"/>
                                                <w:left w:val="none" w:sz="0" w:space="0" w:color="auto"/>
                                                <w:bottom w:val="none" w:sz="0" w:space="0" w:color="auto"/>
                                                <w:right w:val="none" w:sz="0" w:space="0" w:color="auto"/>
                                              </w:divBdr>
                                              <w:divsChild>
                                                <w:div w:id="1519392581">
                                                  <w:marLeft w:val="300"/>
                                                  <w:marRight w:val="750"/>
                                                  <w:marTop w:val="0"/>
                                                  <w:marBottom w:val="0"/>
                                                  <w:divBdr>
                                                    <w:top w:val="none" w:sz="0" w:space="0" w:color="auto"/>
                                                    <w:left w:val="none" w:sz="0" w:space="0" w:color="auto"/>
                                                    <w:bottom w:val="none" w:sz="0" w:space="0" w:color="auto"/>
                                                    <w:right w:val="none" w:sz="0" w:space="0" w:color="auto"/>
                                                  </w:divBdr>
                                                  <w:divsChild>
                                                    <w:div w:id="1856722699">
                                                      <w:marLeft w:val="0"/>
                                                      <w:marRight w:val="0"/>
                                                      <w:marTop w:val="0"/>
                                                      <w:marBottom w:val="0"/>
                                                      <w:divBdr>
                                                        <w:top w:val="none" w:sz="0" w:space="0" w:color="auto"/>
                                                        <w:left w:val="none" w:sz="0" w:space="0" w:color="auto"/>
                                                        <w:bottom w:val="none" w:sz="0" w:space="0" w:color="auto"/>
                                                        <w:right w:val="none" w:sz="0" w:space="0" w:color="auto"/>
                                                      </w:divBdr>
                                                      <w:divsChild>
                                                        <w:div w:id="6026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7939063">
      <w:bodyDiv w:val="1"/>
      <w:marLeft w:val="0"/>
      <w:marRight w:val="0"/>
      <w:marTop w:val="0"/>
      <w:marBottom w:val="0"/>
      <w:divBdr>
        <w:top w:val="none" w:sz="0" w:space="0" w:color="auto"/>
        <w:left w:val="none" w:sz="0" w:space="0" w:color="auto"/>
        <w:bottom w:val="none" w:sz="0" w:space="0" w:color="auto"/>
        <w:right w:val="none" w:sz="0" w:space="0" w:color="auto"/>
      </w:divBdr>
    </w:div>
    <w:div w:id="1105074615">
      <w:bodyDiv w:val="1"/>
      <w:marLeft w:val="0"/>
      <w:marRight w:val="0"/>
      <w:marTop w:val="0"/>
      <w:marBottom w:val="0"/>
      <w:divBdr>
        <w:top w:val="none" w:sz="0" w:space="0" w:color="auto"/>
        <w:left w:val="none" w:sz="0" w:space="0" w:color="auto"/>
        <w:bottom w:val="none" w:sz="0" w:space="0" w:color="auto"/>
        <w:right w:val="none" w:sz="0" w:space="0" w:color="auto"/>
      </w:divBdr>
      <w:divsChild>
        <w:div w:id="130483656">
          <w:marLeft w:val="0"/>
          <w:marRight w:val="0"/>
          <w:marTop w:val="0"/>
          <w:marBottom w:val="0"/>
          <w:divBdr>
            <w:top w:val="none" w:sz="0" w:space="0" w:color="auto"/>
            <w:left w:val="none" w:sz="0" w:space="0" w:color="auto"/>
            <w:bottom w:val="none" w:sz="0" w:space="0" w:color="auto"/>
            <w:right w:val="none" w:sz="0" w:space="0" w:color="auto"/>
          </w:divBdr>
          <w:divsChild>
            <w:div w:id="377052150">
              <w:marLeft w:val="0"/>
              <w:marRight w:val="0"/>
              <w:marTop w:val="0"/>
              <w:marBottom w:val="0"/>
              <w:divBdr>
                <w:top w:val="none" w:sz="0" w:space="0" w:color="auto"/>
                <w:left w:val="none" w:sz="0" w:space="0" w:color="auto"/>
                <w:bottom w:val="none" w:sz="0" w:space="0" w:color="auto"/>
                <w:right w:val="none" w:sz="0" w:space="0" w:color="auto"/>
              </w:divBdr>
              <w:divsChild>
                <w:div w:id="678116230">
                  <w:marLeft w:val="0"/>
                  <w:marRight w:val="0"/>
                  <w:marTop w:val="0"/>
                  <w:marBottom w:val="0"/>
                  <w:divBdr>
                    <w:top w:val="none" w:sz="0" w:space="0" w:color="auto"/>
                    <w:left w:val="none" w:sz="0" w:space="0" w:color="auto"/>
                    <w:bottom w:val="none" w:sz="0" w:space="0" w:color="auto"/>
                    <w:right w:val="none" w:sz="0" w:space="0" w:color="auto"/>
                  </w:divBdr>
                  <w:divsChild>
                    <w:div w:id="775518865">
                      <w:marLeft w:val="0"/>
                      <w:marRight w:val="0"/>
                      <w:marTop w:val="0"/>
                      <w:marBottom w:val="0"/>
                      <w:divBdr>
                        <w:top w:val="none" w:sz="0" w:space="0" w:color="auto"/>
                        <w:left w:val="none" w:sz="0" w:space="0" w:color="auto"/>
                        <w:bottom w:val="none" w:sz="0" w:space="0" w:color="auto"/>
                        <w:right w:val="none" w:sz="0" w:space="0" w:color="auto"/>
                      </w:divBdr>
                      <w:divsChild>
                        <w:div w:id="1061365780">
                          <w:marLeft w:val="0"/>
                          <w:marRight w:val="0"/>
                          <w:marTop w:val="0"/>
                          <w:marBottom w:val="0"/>
                          <w:divBdr>
                            <w:top w:val="none" w:sz="0" w:space="0" w:color="auto"/>
                            <w:left w:val="none" w:sz="0" w:space="0" w:color="auto"/>
                            <w:bottom w:val="none" w:sz="0" w:space="0" w:color="auto"/>
                            <w:right w:val="none" w:sz="0" w:space="0" w:color="auto"/>
                          </w:divBdr>
                          <w:divsChild>
                            <w:div w:id="1494107693">
                              <w:marLeft w:val="0"/>
                              <w:marRight w:val="0"/>
                              <w:marTop w:val="0"/>
                              <w:marBottom w:val="0"/>
                              <w:divBdr>
                                <w:top w:val="none" w:sz="0" w:space="0" w:color="auto"/>
                                <w:left w:val="none" w:sz="0" w:space="0" w:color="auto"/>
                                <w:bottom w:val="none" w:sz="0" w:space="0" w:color="auto"/>
                                <w:right w:val="none" w:sz="0" w:space="0" w:color="auto"/>
                              </w:divBdr>
                              <w:divsChild>
                                <w:div w:id="192117844">
                                  <w:marLeft w:val="0"/>
                                  <w:marRight w:val="0"/>
                                  <w:marTop w:val="0"/>
                                  <w:marBottom w:val="0"/>
                                  <w:divBdr>
                                    <w:top w:val="none" w:sz="0" w:space="0" w:color="auto"/>
                                    <w:left w:val="none" w:sz="0" w:space="0" w:color="auto"/>
                                    <w:bottom w:val="none" w:sz="0" w:space="0" w:color="auto"/>
                                    <w:right w:val="none" w:sz="0" w:space="0" w:color="auto"/>
                                  </w:divBdr>
                                  <w:divsChild>
                                    <w:div w:id="1487354224">
                                      <w:marLeft w:val="0"/>
                                      <w:marRight w:val="0"/>
                                      <w:marTop w:val="0"/>
                                      <w:marBottom w:val="0"/>
                                      <w:divBdr>
                                        <w:top w:val="none" w:sz="0" w:space="0" w:color="auto"/>
                                        <w:left w:val="none" w:sz="0" w:space="0" w:color="auto"/>
                                        <w:bottom w:val="none" w:sz="0" w:space="0" w:color="auto"/>
                                        <w:right w:val="none" w:sz="0" w:space="0" w:color="auto"/>
                                      </w:divBdr>
                                      <w:divsChild>
                                        <w:div w:id="1037899847">
                                          <w:marLeft w:val="0"/>
                                          <w:marRight w:val="0"/>
                                          <w:marTop w:val="0"/>
                                          <w:marBottom w:val="0"/>
                                          <w:divBdr>
                                            <w:top w:val="none" w:sz="0" w:space="0" w:color="auto"/>
                                            <w:left w:val="none" w:sz="0" w:space="0" w:color="auto"/>
                                            <w:bottom w:val="none" w:sz="0" w:space="0" w:color="auto"/>
                                            <w:right w:val="none" w:sz="0" w:space="0" w:color="auto"/>
                                          </w:divBdr>
                                          <w:divsChild>
                                            <w:div w:id="1109273368">
                                              <w:marLeft w:val="0"/>
                                              <w:marRight w:val="0"/>
                                              <w:marTop w:val="0"/>
                                              <w:marBottom w:val="0"/>
                                              <w:divBdr>
                                                <w:top w:val="none" w:sz="0" w:space="0" w:color="auto"/>
                                                <w:left w:val="none" w:sz="0" w:space="0" w:color="auto"/>
                                                <w:bottom w:val="none" w:sz="0" w:space="0" w:color="auto"/>
                                                <w:right w:val="none" w:sz="0" w:space="0" w:color="auto"/>
                                              </w:divBdr>
                                              <w:divsChild>
                                                <w:div w:id="1515874977">
                                                  <w:marLeft w:val="300"/>
                                                  <w:marRight w:val="750"/>
                                                  <w:marTop w:val="0"/>
                                                  <w:marBottom w:val="0"/>
                                                  <w:divBdr>
                                                    <w:top w:val="none" w:sz="0" w:space="0" w:color="auto"/>
                                                    <w:left w:val="none" w:sz="0" w:space="0" w:color="auto"/>
                                                    <w:bottom w:val="none" w:sz="0" w:space="0" w:color="auto"/>
                                                    <w:right w:val="none" w:sz="0" w:space="0" w:color="auto"/>
                                                  </w:divBdr>
                                                  <w:divsChild>
                                                    <w:div w:id="687220714">
                                                      <w:marLeft w:val="0"/>
                                                      <w:marRight w:val="0"/>
                                                      <w:marTop w:val="0"/>
                                                      <w:marBottom w:val="0"/>
                                                      <w:divBdr>
                                                        <w:top w:val="none" w:sz="0" w:space="0" w:color="auto"/>
                                                        <w:left w:val="none" w:sz="0" w:space="0" w:color="auto"/>
                                                        <w:bottom w:val="none" w:sz="0" w:space="0" w:color="auto"/>
                                                        <w:right w:val="none" w:sz="0" w:space="0" w:color="auto"/>
                                                      </w:divBdr>
                                                      <w:divsChild>
                                                        <w:div w:id="12795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5296222">
      <w:bodyDiv w:val="1"/>
      <w:marLeft w:val="0"/>
      <w:marRight w:val="0"/>
      <w:marTop w:val="0"/>
      <w:marBottom w:val="0"/>
      <w:divBdr>
        <w:top w:val="none" w:sz="0" w:space="0" w:color="auto"/>
        <w:left w:val="none" w:sz="0" w:space="0" w:color="auto"/>
        <w:bottom w:val="none" w:sz="0" w:space="0" w:color="auto"/>
        <w:right w:val="none" w:sz="0" w:space="0" w:color="auto"/>
      </w:divBdr>
    </w:div>
    <w:div w:id="1307737178">
      <w:bodyDiv w:val="1"/>
      <w:marLeft w:val="0"/>
      <w:marRight w:val="0"/>
      <w:marTop w:val="0"/>
      <w:marBottom w:val="0"/>
      <w:divBdr>
        <w:top w:val="none" w:sz="0" w:space="0" w:color="auto"/>
        <w:left w:val="none" w:sz="0" w:space="0" w:color="auto"/>
        <w:bottom w:val="none" w:sz="0" w:space="0" w:color="auto"/>
        <w:right w:val="none" w:sz="0" w:space="0" w:color="auto"/>
      </w:divBdr>
    </w:div>
    <w:div w:id="1453095237">
      <w:bodyDiv w:val="1"/>
      <w:marLeft w:val="0"/>
      <w:marRight w:val="0"/>
      <w:marTop w:val="0"/>
      <w:marBottom w:val="0"/>
      <w:divBdr>
        <w:top w:val="none" w:sz="0" w:space="0" w:color="auto"/>
        <w:left w:val="none" w:sz="0" w:space="0" w:color="auto"/>
        <w:bottom w:val="none" w:sz="0" w:space="0" w:color="auto"/>
        <w:right w:val="none" w:sz="0" w:space="0" w:color="auto"/>
      </w:divBdr>
      <w:divsChild>
        <w:div w:id="81801648">
          <w:marLeft w:val="0"/>
          <w:marRight w:val="0"/>
          <w:marTop w:val="0"/>
          <w:marBottom w:val="0"/>
          <w:divBdr>
            <w:top w:val="none" w:sz="0" w:space="0" w:color="auto"/>
            <w:left w:val="none" w:sz="0" w:space="0" w:color="auto"/>
            <w:bottom w:val="none" w:sz="0" w:space="0" w:color="auto"/>
            <w:right w:val="none" w:sz="0" w:space="0" w:color="auto"/>
          </w:divBdr>
          <w:divsChild>
            <w:div w:id="1296257633">
              <w:marLeft w:val="0"/>
              <w:marRight w:val="0"/>
              <w:marTop w:val="0"/>
              <w:marBottom w:val="0"/>
              <w:divBdr>
                <w:top w:val="none" w:sz="0" w:space="0" w:color="auto"/>
                <w:left w:val="none" w:sz="0" w:space="0" w:color="auto"/>
                <w:bottom w:val="none" w:sz="0" w:space="0" w:color="auto"/>
                <w:right w:val="none" w:sz="0" w:space="0" w:color="auto"/>
              </w:divBdr>
              <w:divsChild>
                <w:div w:id="905651324">
                  <w:marLeft w:val="0"/>
                  <w:marRight w:val="0"/>
                  <w:marTop w:val="0"/>
                  <w:marBottom w:val="0"/>
                  <w:divBdr>
                    <w:top w:val="none" w:sz="0" w:space="0" w:color="auto"/>
                    <w:left w:val="none" w:sz="0" w:space="0" w:color="auto"/>
                    <w:bottom w:val="none" w:sz="0" w:space="0" w:color="auto"/>
                    <w:right w:val="none" w:sz="0" w:space="0" w:color="auto"/>
                  </w:divBdr>
                  <w:divsChild>
                    <w:div w:id="1349142748">
                      <w:marLeft w:val="0"/>
                      <w:marRight w:val="0"/>
                      <w:marTop w:val="0"/>
                      <w:marBottom w:val="0"/>
                      <w:divBdr>
                        <w:top w:val="none" w:sz="0" w:space="0" w:color="auto"/>
                        <w:left w:val="none" w:sz="0" w:space="0" w:color="auto"/>
                        <w:bottom w:val="none" w:sz="0" w:space="0" w:color="auto"/>
                        <w:right w:val="none" w:sz="0" w:space="0" w:color="auto"/>
                      </w:divBdr>
                      <w:divsChild>
                        <w:div w:id="926765684">
                          <w:marLeft w:val="0"/>
                          <w:marRight w:val="0"/>
                          <w:marTop w:val="0"/>
                          <w:marBottom w:val="0"/>
                          <w:divBdr>
                            <w:top w:val="none" w:sz="0" w:space="0" w:color="auto"/>
                            <w:left w:val="none" w:sz="0" w:space="0" w:color="auto"/>
                            <w:bottom w:val="none" w:sz="0" w:space="0" w:color="auto"/>
                            <w:right w:val="none" w:sz="0" w:space="0" w:color="auto"/>
                          </w:divBdr>
                          <w:divsChild>
                            <w:div w:id="1624578511">
                              <w:marLeft w:val="0"/>
                              <w:marRight w:val="0"/>
                              <w:marTop w:val="0"/>
                              <w:marBottom w:val="0"/>
                              <w:divBdr>
                                <w:top w:val="none" w:sz="0" w:space="0" w:color="auto"/>
                                <w:left w:val="none" w:sz="0" w:space="0" w:color="auto"/>
                                <w:bottom w:val="none" w:sz="0" w:space="0" w:color="auto"/>
                                <w:right w:val="none" w:sz="0" w:space="0" w:color="auto"/>
                              </w:divBdr>
                              <w:divsChild>
                                <w:div w:id="1628777371">
                                  <w:marLeft w:val="0"/>
                                  <w:marRight w:val="0"/>
                                  <w:marTop w:val="0"/>
                                  <w:marBottom w:val="0"/>
                                  <w:divBdr>
                                    <w:top w:val="none" w:sz="0" w:space="0" w:color="auto"/>
                                    <w:left w:val="none" w:sz="0" w:space="0" w:color="auto"/>
                                    <w:bottom w:val="none" w:sz="0" w:space="0" w:color="auto"/>
                                    <w:right w:val="none" w:sz="0" w:space="0" w:color="auto"/>
                                  </w:divBdr>
                                  <w:divsChild>
                                    <w:div w:id="725640505">
                                      <w:marLeft w:val="0"/>
                                      <w:marRight w:val="0"/>
                                      <w:marTop w:val="0"/>
                                      <w:marBottom w:val="0"/>
                                      <w:divBdr>
                                        <w:top w:val="none" w:sz="0" w:space="0" w:color="auto"/>
                                        <w:left w:val="none" w:sz="0" w:space="0" w:color="auto"/>
                                        <w:bottom w:val="none" w:sz="0" w:space="0" w:color="auto"/>
                                        <w:right w:val="none" w:sz="0" w:space="0" w:color="auto"/>
                                      </w:divBdr>
                                      <w:divsChild>
                                        <w:div w:id="1852639654">
                                          <w:marLeft w:val="0"/>
                                          <w:marRight w:val="0"/>
                                          <w:marTop w:val="0"/>
                                          <w:marBottom w:val="0"/>
                                          <w:divBdr>
                                            <w:top w:val="none" w:sz="0" w:space="0" w:color="auto"/>
                                            <w:left w:val="none" w:sz="0" w:space="0" w:color="auto"/>
                                            <w:bottom w:val="none" w:sz="0" w:space="0" w:color="auto"/>
                                            <w:right w:val="none" w:sz="0" w:space="0" w:color="auto"/>
                                          </w:divBdr>
                                          <w:divsChild>
                                            <w:div w:id="1990859043">
                                              <w:marLeft w:val="0"/>
                                              <w:marRight w:val="0"/>
                                              <w:marTop w:val="0"/>
                                              <w:marBottom w:val="0"/>
                                              <w:divBdr>
                                                <w:top w:val="none" w:sz="0" w:space="0" w:color="auto"/>
                                                <w:left w:val="none" w:sz="0" w:space="0" w:color="auto"/>
                                                <w:bottom w:val="none" w:sz="0" w:space="0" w:color="auto"/>
                                                <w:right w:val="none" w:sz="0" w:space="0" w:color="auto"/>
                                              </w:divBdr>
                                              <w:divsChild>
                                                <w:div w:id="1102260730">
                                                  <w:marLeft w:val="300"/>
                                                  <w:marRight w:val="750"/>
                                                  <w:marTop w:val="0"/>
                                                  <w:marBottom w:val="0"/>
                                                  <w:divBdr>
                                                    <w:top w:val="none" w:sz="0" w:space="0" w:color="auto"/>
                                                    <w:left w:val="none" w:sz="0" w:space="0" w:color="auto"/>
                                                    <w:bottom w:val="none" w:sz="0" w:space="0" w:color="auto"/>
                                                    <w:right w:val="none" w:sz="0" w:space="0" w:color="auto"/>
                                                  </w:divBdr>
                                                  <w:divsChild>
                                                    <w:div w:id="999427335">
                                                      <w:marLeft w:val="0"/>
                                                      <w:marRight w:val="0"/>
                                                      <w:marTop w:val="0"/>
                                                      <w:marBottom w:val="0"/>
                                                      <w:divBdr>
                                                        <w:top w:val="none" w:sz="0" w:space="0" w:color="auto"/>
                                                        <w:left w:val="none" w:sz="0" w:space="0" w:color="auto"/>
                                                        <w:bottom w:val="none" w:sz="0" w:space="0" w:color="auto"/>
                                                        <w:right w:val="none" w:sz="0" w:space="0" w:color="auto"/>
                                                      </w:divBdr>
                                                      <w:divsChild>
                                                        <w:div w:id="59926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1485831">
      <w:bodyDiv w:val="1"/>
      <w:marLeft w:val="0"/>
      <w:marRight w:val="0"/>
      <w:marTop w:val="0"/>
      <w:marBottom w:val="0"/>
      <w:divBdr>
        <w:top w:val="none" w:sz="0" w:space="0" w:color="auto"/>
        <w:left w:val="none" w:sz="0" w:space="0" w:color="auto"/>
        <w:bottom w:val="none" w:sz="0" w:space="0" w:color="auto"/>
        <w:right w:val="none" w:sz="0" w:space="0" w:color="auto"/>
      </w:divBdr>
    </w:div>
    <w:div w:id="1831166632">
      <w:bodyDiv w:val="1"/>
      <w:marLeft w:val="0"/>
      <w:marRight w:val="0"/>
      <w:marTop w:val="0"/>
      <w:marBottom w:val="0"/>
      <w:divBdr>
        <w:top w:val="none" w:sz="0" w:space="0" w:color="auto"/>
        <w:left w:val="none" w:sz="0" w:space="0" w:color="auto"/>
        <w:bottom w:val="none" w:sz="0" w:space="0" w:color="auto"/>
        <w:right w:val="none" w:sz="0" w:space="0" w:color="auto"/>
      </w:divBdr>
    </w:div>
    <w:div w:id="186405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www.liverpool.nsw.gov.au/"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ECF3FB84950408DB56F2CF30482CFBD"/>
        <w:category>
          <w:name w:val="General"/>
          <w:gallery w:val="placeholder"/>
        </w:category>
        <w:types>
          <w:type w:val="bbPlcHdr"/>
        </w:types>
        <w:behaviors>
          <w:behavior w:val="content"/>
        </w:behaviors>
        <w:guid w:val="{98A294BC-7D17-444A-B53F-7D9F44AFAE4D}"/>
      </w:docPartPr>
      <w:docPartBody>
        <w:p w:rsidR="0029405C" w:rsidRDefault="00462138" w:rsidP="00462138">
          <w:pPr>
            <w:pStyle w:val="CECF3FB84950408DB56F2CF30482CFBD"/>
          </w:pPr>
          <w:r>
            <w:rPr>
              <w:rStyle w:val="PlaceholderText"/>
            </w:rPr>
            <w:t>Click here to enter text.</w:t>
          </w:r>
        </w:p>
      </w:docPartBody>
    </w:docPart>
    <w:docPart>
      <w:docPartPr>
        <w:name w:val="7BA77634B297490289001C438C41A89E"/>
        <w:category>
          <w:name w:val="General"/>
          <w:gallery w:val="placeholder"/>
        </w:category>
        <w:types>
          <w:type w:val="bbPlcHdr"/>
        </w:types>
        <w:behaviors>
          <w:behavior w:val="content"/>
        </w:behaviors>
        <w:guid w:val="{47250585-44A1-4294-B0D5-BE15EDBA12A9}"/>
      </w:docPartPr>
      <w:docPartBody>
        <w:p w:rsidR="0029405C" w:rsidRDefault="00462138" w:rsidP="00462138">
          <w:pPr>
            <w:pStyle w:val="7BA77634B297490289001C438C41A89E"/>
          </w:pPr>
          <w:r>
            <w:rPr>
              <w:rStyle w:val="PlaceholderText"/>
            </w:rPr>
            <w:t>Click here to enter text.</w:t>
          </w:r>
        </w:p>
      </w:docPartBody>
    </w:docPart>
    <w:docPart>
      <w:docPartPr>
        <w:name w:val="C90BF95E3D514E8F87128661AE2EE5D4"/>
        <w:category>
          <w:name w:val="General"/>
          <w:gallery w:val="placeholder"/>
        </w:category>
        <w:types>
          <w:type w:val="bbPlcHdr"/>
        </w:types>
        <w:behaviors>
          <w:behavior w:val="content"/>
        </w:behaviors>
        <w:guid w:val="{DA7101F9-B078-4F9B-A772-37770C8A3EF1}"/>
      </w:docPartPr>
      <w:docPartBody>
        <w:p w:rsidR="0029405C" w:rsidRDefault="00462138" w:rsidP="00462138">
          <w:pPr>
            <w:pStyle w:val="C90BF95E3D514E8F87128661AE2EE5D4"/>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Medium">
    <w:altName w:val="Calibri"/>
    <w:panose1 w:val="02000603020000020003"/>
    <w:charset w:val="00"/>
    <w:family w:val="auto"/>
    <w:pitch w:val="variable"/>
    <w:sig w:usb0="800000AF" w:usb1="5000204A" w:usb2="00000000" w:usb3="00000000" w:csb0="0000009B" w:csb1="00000000"/>
  </w:font>
  <w:font w:name="Times">
    <w:panose1 w:val="02000500000000000000"/>
    <w:charset w:val="00"/>
    <w:family w:val="auto"/>
    <w:pitch w:val="variable"/>
    <w:sig w:usb0="00000003" w:usb1="00000000" w:usb2="00000000" w:usb3="00000000" w:csb0="00000007" w:csb1="00000000"/>
  </w:font>
  <w:font w:name="Segoe UI">
    <w:altName w:val="Sylfaen"/>
    <w:panose1 w:val="020B0604020202020204"/>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138"/>
    <w:rsid w:val="00255661"/>
    <w:rsid w:val="00287E20"/>
    <w:rsid w:val="0029405C"/>
    <w:rsid w:val="00352392"/>
    <w:rsid w:val="0040337C"/>
    <w:rsid w:val="00462138"/>
    <w:rsid w:val="004D18EE"/>
    <w:rsid w:val="00501367"/>
    <w:rsid w:val="00594531"/>
    <w:rsid w:val="00607F6C"/>
    <w:rsid w:val="00677D0A"/>
    <w:rsid w:val="00682FEA"/>
    <w:rsid w:val="006E6F17"/>
    <w:rsid w:val="00762408"/>
    <w:rsid w:val="008650AC"/>
    <w:rsid w:val="008F28AC"/>
    <w:rsid w:val="009143D2"/>
    <w:rsid w:val="00924A28"/>
    <w:rsid w:val="00CB4796"/>
    <w:rsid w:val="00CF21AE"/>
    <w:rsid w:val="00D423C3"/>
    <w:rsid w:val="00D66883"/>
    <w:rsid w:val="00DE5380"/>
    <w:rsid w:val="00F650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2138"/>
  </w:style>
  <w:style w:type="paragraph" w:customStyle="1" w:styleId="CECF3FB84950408DB56F2CF30482CFBD">
    <w:name w:val="CECF3FB84950408DB56F2CF30482CFBD"/>
    <w:rsid w:val="00462138"/>
  </w:style>
  <w:style w:type="paragraph" w:customStyle="1" w:styleId="7BA77634B297490289001C438C41A89E">
    <w:name w:val="7BA77634B297490289001C438C41A89E"/>
    <w:rsid w:val="00462138"/>
  </w:style>
  <w:style w:type="paragraph" w:customStyle="1" w:styleId="C90BF95E3D514E8F87128661AE2EE5D4">
    <w:name w:val="C90BF95E3D514E8F87128661AE2EE5D4"/>
    <w:rsid w:val="00462138"/>
  </w:style>
  <w:style w:type="paragraph" w:customStyle="1" w:styleId="7248A5D4B685461EB7E1D117017B6275">
    <w:name w:val="7248A5D4B685461EB7E1D117017B6275"/>
    <w:rsid w:val="004621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ACDDF9FA732248B784FB94872A1093" ma:contentTypeVersion="6" ma:contentTypeDescription="Create a new document." ma:contentTypeScope="" ma:versionID="53227327238a6125fb3fc1622e1c3cc0">
  <xsd:schema xmlns:xsd="http://www.w3.org/2001/XMLSchema" xmlns:xs="http://www.w3.org/2001/XMLSchema" xmlns:p="http://schemas.microsoft.com/office/2006/metadata/properties" xmlns:ns2="a8490e5e-0e54-42e7-b7a1-7a26a12fc4b0" xmlns:ns3="86f3741e-a59c-4720-b1e8-c67549d263f4" targetNamespace="http://schemas.microsoft.com/office/2006/metadata/properties" ma:root="true" ma:fieldsID="d3074e1dc25f92ef34cb32c24a8801dc" ns2:_="" ns3:_="">
    <xsd:import namespace="a8490e5e-0e54-42e7-b7a1-7a26a12fc4b0"/>
    <xsd:import namespace="86f3741e-a59c-4720-b1e8-c67549d263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490e5e-0e54-42e7-b7a1-7a26a12fc4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f3741e-a59c-4720-b1e8-c67549d263f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960684-97F5-4CCB-82C3-DDA66FD7E5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BDFB81-9C1E-43B8-B66F-11BDBBFD75D0}">
  <ds:schemaRefs>
    <ds:schemaRef ds:uri="http://schemas.microsoft.com/sharepoint/v3/contenttype/forms"/>
  </ds:schemaRefs>
</ds:datastoreItem>
</file>

<file path=customXml/itemProps3.xml><?xml version="1.0" encoding="utf-8"?>
<ds:datastoreItem xmlns:ds="http://schemas.openxmlformats.org/officeDocument/2006/customXml" ds:itemID="{1190236C-2C5C-4E7D-B93C-4E5BE6453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490e5e-0e54-42e7-b7a1-7a26a12fc4b0"/>
    <ds:schemaRef ds:uri="86f3741e-a59c-4720-b1e8-c67549d263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58</Pages>
  <Words>15588</Words>
  <Characters>88855</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Liverpool City Council</Company>
  <LinksUpToDate>false</LinksUpToDate>
  <CharactersWithSpaces>104235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Micallef</dc:creator>
  <cp:keywords/>
  <dc:description/>
  <cp:lastModifiedBy>Boris Santana</cp:lastModifiedBy>
  <cp:revision>13</cp:revision>
  <dcterms:created xsi:type="dcterms:W3CDTF">2020-05-29T08:26:00Z</dcterms:created>
  <dcterms:modified xsi:type="dcterms:W3CDTF">2020-06-01T01:13:00Z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0x010100E7ACDDF9FA732248B784FB94872A1093</vt:lpwstr>
  </property>
</Properties>
</file>